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E460F" w14:textId="272F3C28" w:rsidR="008E1B5B" w:rsidRPr="004E3209" w:rsidRDefault="008E1B5B" w:rsidP="004E3209">
      <w:bookmarkStart w:id="0" w:name="_GoBack"/>
      <w:bookmarkEnd w:id="0"/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5A6B8FF" wp14:editId="174468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0102" cy="1314450"/>
            <wp:effectExtent l="0" t="0" r="0" b="0"/>
            <wp:wrapNone/>
            <wp:docPr id="1" name="Picture 1" descr="http://iccstaff.iccsafe.org/images/logos/logo-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cstaff.iccsafe.org/images/logos/logo-ve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0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039">
        <w:t xml:space="preserve"> </w:t>
      </w:r>
    </w:p>
    <w:p w14:paraId="1BB07CC4" w14:textId="0BE91F90" w:rsidR="004028DF" w:rsidRDefault="00C94CEB" w:rsidP="005E3832">
      <w:pPr>
        <w:spacing w:after="0" w:line="240" w:lineRule="auto"/>
        <w:ind w:left="720" w:firstLine="720"/>
        <w:jc w:val="center"/>
        <w:rPr>
          <w:rFonts w:ascii="Arial" w:hAnsi="Arial" w:cs="Arial"/>
          <w:b/>
          <w:sz w:val="28"/>
          <w:szCs w:val="28"/>
        </w:rPr>
      </w:pPr>
      <w:r w:rsidRPr="007E302C">
        <w:rPr>
          <w:rFonts w:ascii="Arial" w:hAnsi="Arial" w:cs="Arial"/>
          <w:b/>
          <w:sz w:val="28"/>
          <w:szCs w:val="28"/>
        </w:rPr>
        <w:t>International</w:t>
      </w:r>
      <w:r w:rsidR="00250312">
        <w:rPr>
          <w:rFonts w:ascii="Arial" w:hAnsi="Arial" w:cs="Arial"/>
          <w:b/>
          <w:sz w:val="28"/>
          <w:szCs w:val="28"/>
        </w:rPr>
        <w:t xml:space="preserve"> Energy </w:t>
      </w:r>
      <w:r w:rsidR="004028DF">
        <w:rPr>
          <w:rFonts w:ascii="Arial" w:hAnsi="Arial" w:cs="Arial"/>
          <w:b/>
          <w:sz w:val="28"/>
          <w:szCs w:val="28"/>
        </w:rPr>
        <w:t xml:space="preserve">Conservation </w:t>
      </w:r>
      <w:r w:rsidR="00250312">
        <w:rPr>
          <w:rFonts w:ascii="Arial" w:hAnsi="Arial" w:cs="Arial"/>
          <w:b/>
          <w:sz w:val="28"/>
          <w:szCs w:val="28"/>
        </w:rPr>
        <w:t>Code</w:t>
      </w:r>
    </w:p>
    <w:p w14:paraId="6A1EF849" w14:textId="26A8B40A" w:rsidR="007E302C" w:rsidRPr="007E302C" w:rsidRDefault="00907E3B" w:rsidP="005E3832">
      <w:pPr>
        <w:spacing w:after="0" w:line="240" w:lineRule="auto"/>
        <w:ind w:left="720" w:firstLine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Electric Power, Lighting, and Renewables</w:t>
      </w:r>
      <w:r w:rsidR="00451136">
        <w:rPr>
          <w:rFonts w:ascii="Arial" w:hAnsi="Arial" w:cs="Arial"/>
          <w:b/>
          <w:sz w:val="28"/>
          <w:szCs w:val="28"/>
        </w:rPr>
        <w:t xml:space="preserve"> </w:t>
      </w:r>
      <w:r w:rsidR="00B36740">
        <w:rPr>
          <w:rFonts w:ascii="Arial" w:hAnsi="Arial" w:cs="Arial"/>
          <w:b/>
          <w:sz w:val="28"/>
          <w:szCs w:val="28"/>
        </w:rPr>
        <w:t xml:space="preserve">(PLR) </w:t>
      </w:r>
      <w:r w:rsidR="00C537D2">
        <w:rPr>
          <w:rFonts w:ascii="Arial" w:hAnsi="Arial" w:cs="Arial"/>
          <w:b/>
          <w:sz w:val="28"/>
          <w:szCs w:val="28"/>
        </w:rPr>
        <w:t>Subcommittee</w:t>
      </w:r>
    </w:p>
    <w:p w14:paraId="48B1C402" w14:textId="77777777" w:rsidR="0050641D" w:rsidRDefault="0050641D" w:rsidP="005E3832">
      <w:pPr>
        <w:spacing w:after="0" w:line="240" w:lineRule="auto"/>
        <w:ind w:left="3600"/>
        <w:rPr>
          <w:rFonts w:ascii="Arial" w:hAnsi="Arial" w:cs="Arial"/>
          <w:b/>
          <w:sz w:val="28"/>
          <w:szCs w:val="28"/>
        </w:rPr>
      </w:pPr>
    </w:p>
    <w:p w14:paraId="59D98C0E" w14:textId="24D2DE95" w:rsidR="00C94CEB" w:rsidRPr="007E302C" w:rsidRDefault="00C94CEB" w:rsidP="005E3832">
      <w:pPr>
        <w:spacing w:after="0" w:line="240" w:lineRule="auto"/>
        <w:ind w:left="3600"/>
        <w:rPr>
          <w:rFonts w:ascii="Arial" w:hAnsi="Arial" w:cs="Arial"/>
          <w:b/>
          <w:sz w:val="28"/>
          <w:szCs w:val="28"/>
        </w:rPr>
      </w:pPr>
      <w:r w:rsidRPr="007E302C">
        <w:rPr>
          <w:rFonts w:ascii="Arial" w:hAnsi="Arial" w:cs="Arial"/>
          <w:b/>
          <w:sz w:val="28"/>
          <w:szCs w:val="28"/>
        </w:rPr>
        <w:t>Meeting Agenda</w:t>
      </w:r>
    </w:p>
    <w:p w14:paraId="43E60992" w14:textId="494DB4F2" w:rsidR="00C94CEB" w:rsidRPr="007E302C" w:rsidRDefault="0049639C" w:rsidP="005E383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Jan</w:t>
      </w:r>
      <w:r w:rsidR="007614A0">
        <w:rPr>
          <w:rFonts w:ascii="Arial" w:hAnsi="Arial" w:cs="Arial"/>
        </w:rPr>
        <w:t>.</w:t>
      </w:r>
      <w:r w:rsidR="008B2531">
        <w:rPr>
          <w:rFonts w:ascii="Arial" w:hAnsi="Arial" w:cs="Arial"/>
        </w:rPr>
        <w:t xml:space="preserve"> </w:t>
      </w:r>
      <w:r w:rsidR="00E30874">
        <w:rPr>
          <w:rFonts w:ascii="Arial" w:hAnsi="Arial" w:cs="Arial"/>
        </w:rPr>
        <w:t>23</w:t>
      </w:r>
      <w:r w:rsidR="00C94CEB" w:rsidRPr="007E302C">
        <w:rPr>
          <w:rFonts w:ascii="Arial" w:hAnsi="Arial" w:cs="Arial"/>
        </w:rPr>
        <w:t>, 202</w:t>
      </w:r>
      <w:r>
        <w:rPr>
          <w:rFonts w:ascii="Arial" w:hAnsi="Arial" w:cs="Arial"/>
        </w:rPr>
        <w:t>3</w:t>
      </w:r>
    </w:p>
    <w:p w14:paraId="7A98C1AC" w14:textId="7D9AB7FF" w:rsidR="00C94CEB" w:rsidRDefault="0034388E" w:rsidP="005E3832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C94CEB" w:rsidRPr="007E302C">
        <w:rPr>
          <w:rFonts w:ascii="Arial" w:hAnsi="Arial" w:cs="Arial"/>
        </w:rPr>
        <w:t>1:</w:t>
      </w:r>
      <w:r w:rsidR="00250312">
        <w:rPr>
          <w:rFonts w:ascii="Arial" w:hAnsi="Arial" w:cs="Arial"/>
        </w:rPr>
        <w:t>00</w:t>
      </w:r>
      <w:r w:rsidR="00C94CEB" w:rsidRPr="007E30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C94CEB" w:rsidRPr="007E302C">
        <w:rPr>
          <w:rFonts w:ascii="Arial" w:hAnsi="Arial" w:cs="Arial"/>
        </w:rPr>
        <w:t xml:space="preserve">M </w:t>
      </w:r>
      <w:r w:rsidR="00250312">
        <w:rPr>
          <w:rFonts w:ascii="Arial" w:hAnsi="Arial" w:cs="Arial"/>
        </w:rPr>
        <w:t>EST</w:t>
      </w:r>
      <w:r w:rsidR="00907B6D" w:rsidRPr="007E302C">
        <w:rPr>
          <w:rFonts w:ascii="Arial" w:hAnsi="Arial" w:cs="Arial"/>
        </w:rPr>
        <w:t xml:space="preserve"> to </w:t>
      </w:r>
      <w:r w:rsidR="005F2C02">
        <w:rPr>
          <w:rFonts w:ascii="Arial" w:hAnsi="Arial" w:cs="Arial"/>
        </w:rPr>
        <w:t>2</w:t>
      </w:r>
      <w:r w:rsidR="00907B6D" w:rsidRPr="007E302C">
        <w:rPr>
          <w:rFonts w:ascii="Arial" w:hAnsi="Arial" w:cs="Arial"/>
        </w:rPr>
        <w:t>:</w:t>
      </w:r>
      <w:r w:rsidR="00717458">
        <w:rPr>
          <w:rFonts w:ascii="Arial" w:hAnsi="Arial" w:cs="Arial"/>
        </w:rPr>
        <w:t>0</w:t>
      </w:r>
      <w:r w:rsidR="00250312">
        <w:rPr>
          <w:rFonts w:ascii="Arial" w:hAnsi="Arial" w:cs="Arial"/>
        </w:rPr>
        <w:t>0</w:t>
      </w:r>
      <w:r w:rsidR="00907B6D" w:rsidRPr="007E302C">
        <w:rPr>
          <w:rFonts w:ascii="Arial" w:hAnsi="Arial" w:cs="Arial"/>
        </w:rPr>
        <w:t xml:space="preserve"> PM </w:t>
      </w:r>
      <w:r w:rsidR="00250312">
        <w:rPr>
          <w:rFonts w:ascii="Arial" w:hAnsi="Arial" w:cs="Arial"/>
        </w:rPr>
        <w:t>EST</w:t>
      </w:r>
      <w:r w:rsidR="00C94CEB" w:rsidRPr="007E302C">
        <w:rPr>
          <w:rFonts w:ascii="Arial" w:hAnsi="Arial" w:cs="Arial"/>
        </w:rPr>
        <w:t xml:space="preserve"> (</w:t>
      </w:r>
      <w:r w:rsidR="005F2C02">
        <w:rPr>
          <w:rFonts w:ascii="Arial" w:hAnsi="Arial" w:cs="Arial"/>
        </w:rPr>
        <w:t>3-</w:t>
      </w:r>
      <w:r w:rsidR="00C94CEB" w:rsidRPr="00D020D4">
        <w:rPr>
          <w:rFonts w:ascii="Arial" w:hAnsi="Arial" w:cs="Arial"/>
        </w:rPr>
        <w:t>hours</w:t>
      </w:r>
      <w:r w:rsidR="00C94CEB" w:rsidRPr="007E302C">
        <w:rPr>
          <w:rFonts w:ascii="Arial" w:hAnsi="Arial" w:cs="Arial"/>
        </w:rPr>
        <w:t>)</w:t>
      </w:r>
    </w:p>
    <w:p w14:paraId="013606A1" w14:textId="01B8117D" w:rsidR="00634E56" w:rsidRPr="00906554" w:rsidRDefault="00906554" w:rsidP="005E3832">
      <w:pPr>
        <w:spacing w:after="0" w:line="240" w:lineRule="auto"/>
        <w:jc w:val="center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E30874">
        <w:rPr>
          <w:rFonts w:ascii="Arial" w:hAnsi="Arial" w:cs="Arial"/>
        </w:rPr>
        <w:instrText>HYPERLINK "https://iccsafe.webex.com/iccsafe/j.php?MTID=m7a8b6022f0ae458d29c4adb40c95d0c6"</w:instrText>
      </w:r>
      <w:r>
        <w:rPr>
          <w:rFonts w:ascii="Arial" w:hAnsi="Arial" w:cs="Arial"/>
        </w:rPr>
        <w:fldChar w:fldCharType="separate"/>
      </w:r>
      <w:proofErr w:type="spellStart"/>
      <w:r w:rsidR="00634E56" w:rsidRPr="00906554">
        <w:rPr>
          <w:rStyle w:val="Hyperlink"/>
          <w:rFonts w:ascii="Arial" w:hAnsi="Arial" w:cs="Arial"/>
        </w:rPr>
        <w:t>Webex</w:t>
      </w:r>
      <w:proofErr w:type="spellEnd"/>
      <w:r w:rsidR="00634E56" w:rsidRPr="00906554">
        <w:rPr>
          <w:rStyle w:val="Hyperlink"/>
          <w:rFonts w:ascii="Arial" w:hAnsi="Arial" w:cs="Arial"/>
        </w:rPr>
        <w:t xml:space="preserve"> Link</w:t>
      </w:r>
    </w:p>
    <w:p w14:paraId="34545AD6" w14:textId="014929D7" w:rsidR="00A33093" w:rsidRDefault="00906554" w:rsidP="007E302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14:paraId="0EEC2F9B" w14:textId="72A77B33" w:rsidR="0002497E" w:rsidRPr="00FF6CAE" w:rsidRDefault="0002497E" w:rsidP="007E302C">
      <w:pPr>
        <w:spacing w:after="0" w:line="240" w:lineRule="auto"/>
        <w:jc w:val="center"/>
        <w:rPr>
          <w:rFonts w:ascii="Arial" w:hAnsi="Arial" w:cs="Arial"/>
        </w:rPr>
      </w:pPr>
    </w:p>
    <w:p w14:paraId="4CD6B5B0" w14:textId="5DBB0D90" w:rsidR="00FC78F8" w:rsidRDefault="002A3893" w:rsidP="002A3893">
      <w:pPr>
        <w:spacing w:after="0" w:line="240" w:lineRule="auto"/>
        <w:rPr>
          <w:rFonts w:ascii="Arial" w:hAnsi="Arial" w:cs="Arial"/>
        </w:rPr>
      </w:pPr>
      <w:bookmarkStart w:id="1" w:name="_Hlk61517414"/>
      <w:r w:rsidRPr="002A3893">
        <w:rPr>
          <w:rFonts w:ascii="Arial" w:hAnsi="Arial" w:cs="Arial"/>
          <w:b/>
        </w:rPr>
        <w:t xml:space="preserve">Committee Chair: </w:t>
      </w:r>
      <w:r w:rsidR="0034388E">
        <w:rPr>
          <w:rFonts w:ascii="Arial" w:hAnsi="Arial" w:cs="Arial"/>
        </w:rPr>
        <w:t>Michael Jouaneh</w:t>
      </w:r>
      <w:r w:rsidR="00E5480F">
        <w:rPr>
          <w:rFonts w:ascii="Arial" w:hAnsi="Arial" w:cs="Arial"/>
        </w:rPr>
        <w:t xml:space="preserve"> (</w:t>
      </w:r>
      <w:hyperlink r:id="rId12" w:history="1">
        <w:r w:rsidR="00E5480F" w:rsidRPr="00755B36">
          <w:rPr>
            <w:rStyle w:val="Hyperlink"/>
            <w:rFonts w:ascii="Arial" w:hAnsi="Arial" w:cs="Arial"/>
          </w:rPr>
          <w:t>mjouaneh@lutron.com</w:t>
        </w:r>
      </w:hyperlink>
      <w:r w:rsidR="00E5480F">
        <w:rPr>
          <w:rFonts w:ascii="Arial" w:hAnsi="Arial" w:cs="Arial"/>
        </w:rPr>
        <w:t>)</w:t>
      </w:r>
      <w:r w:rsidR="00ED6814">
        <w:rPr>
          <w:rFonts w:ascii="Arial" w:hAnsi="Arial" w:cs="Arial"/>
        </w:rPr>
        <w:t xml:space="preserve">; </w:t>
      </w:r>
      <w:r w:rsidRPr="002A3893">
        <w:rPr>
          <w:rFonts w:ascii="Arial" w:hAnsi="Arial" w:cs="Arial"/>
          <w:b/>
        </w:rPr>
        <w:t>Committee Vice Chair:</w:t>
      </w:r>
      <w:r>
        <w:rPr>
          <w:rFonts w:ascii="Arial" w:hAnsi="Arial" w:cs="Arial"/>
        </w:rPr>
        <w:t xml:space="preserve"> </w:t>
      </w:r>
      <w:r w:rsidR="0034388E">
        <w:rPr>
          <w:rFonts w:ascii="Arial" w:hAnsi="Arial" w:cs="Arial"/>
        </w:rPr>
        <w:t>Jack Bailey</w:t>
      </w:r>
      <w:r w:rsidR="00E5480F">
        <w:rPr>
          <w:rFonts w:ascii="Arial" w:hAnsi="Arial" w:cs="Arial"/>
        </w:rPr>
        <w:t xml:space="preserve"> (</w:t>
      </w:r>
      <w:hyperlink r:id="rId13" w:history="1">
        <w:r w:rsidR="006C4C15" w:rsidRPr="00755B36">
          <w:rPr>
            <w:rStyle w:val="Hyperlink"/>
            <w:rFonts w:ascii="Arial" w:hAnsi="Arial" w:cs="Arial"/>
          </w:rPr>
          <w:t>jbailey@oneluxstudio.com</w:t>
        </w:r>
      </w:hyperlink>
      <w:r w:rsidR="006C4C15">
        <w:rPr>
          <w:rFonts w:ascii="Arial" w:hAnsi="Arial" w:cs="Arial"/>
        </w:rPr>
        <w:t xml:space="preserve">); </w:t>
      </w:r>
      <w:r w:rsidR="00FC78F8" w:rsidRPr="00FC78F8">
        <w:rPr>
          <w:rFonts w:ascii="Arial" w:hAnsi="Arial" w:cs="Arial"/>
          <w:b/>
          <w:bCs/>
        </w:rPr>
        <w:t>Note Taker:</w:t>
      </w:r>
      <w:r w:rsidR="00FC78F8">
        <w:rPr>
          <w:rFonts w:ascii="Arial" w:hAnsi="Arial" w:cs="Arial"/>
        </w:rPr>
        <w:t xml:space="preserve">  Michael Myer</w:t>
      </w:r>
      <w:r w:rsidR="006C4C15">
        <w:rPr>
          <w:rFonts w:ascii="Arial" w:hAnsi="Arial" w:cs="Arial"/>
        </w:rPr>
        <w:t xml:space="preserve"> (</w:t>
      </w:r>
      <w:hyperlink r:id="rId14" w:history="1">
        <w:r w:rsidR="00CE3D19" w:rsidRPr="00755B36">
          <w:rPr>
            <w:rStyle w:val="Hyperlink"/>
            <w:rFonts w:ascii="Arial" w:hAnsi="Arial" w:cs="Arial"/>
          </w:rPr>
          <w:t>Michael.myer@pnnl.gov</w:t>
        </w:r>
      </w:hyperlink>
      <w:r w:rsidR="00CE3D19">
        <w:rPr>
          <w:rFonts w:ascii="Arial" w:hAnsi="Arial" w:cs="Arial"/>
        </w:rPr>
        <w:t xml:space="preserve">) </w:t>
      </w:r>
    </w:p>
    <w:bookmarkEnd w:id="1"/>
    <w:p w14:paraId="4C52F096" w14:textId="77777777" w:rsidR="002A3893" w:rsidRPr="00C3718D" w:rsidRDefault="002A3893" w:rsidP="002A3893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E524888" w14:textId="3F2EFA4E" w:rsidR="00F547CE" w:rsidRDefault="00C94CEB" w:rsidP="00F547CE">
      <w:pPr>
        <w:spacing w:after="0" w:line="240" w:lineRule="auto"/>
        <w:rPr>
          <w:rFonts w:ascii="Arial" w:hAnsi="Arial" w:cs="Arial"/>
        </w:rPr>
      </w:pPr>
      <w:r w:rsidRPr="007E302C">
        <w:rPr>
          <w:rFonts w:ascii="Arial" w:hAnsi="Arial" w:cs="Arial"/>
        </w:rPr>
        <w:t>1. Call to order</w:t>
      </w:r>
      <w:r w:rsidR="003F78EE">
        <w:rPr>
          <w:rFonts w:ascii="Arial" w:hAnsi="Arial" w:cs="Arial"/>
        </w:rPr>
        <w:t xml:space="preserve"> </w:t>
      </w:r>
      <w:r w:rsidR="00B45322">
        <w:rPr>
          <w:rFonts w:ascii="Arial" w:hAnsi="Arial" w:cs="Arial"/>
        </w:rPr>
        <w:t>–</w:t>
      </w:r>
      <w:r w:rsidR="003F78EE">
        <w:rPr>
          <w:rFonts w:ascii="Arial" w:hAnsi="Arial" w:cs="Arial"/>
        </w:rPr>
        <w:t xml:space="preserve"> Jouaneh</w:t>
      </w:r>
      <w:r w:rsidR="00B45322">
        <w:rPr>
          <w:rFonts w:ascii="Arial" w:hAnsi="Arial" w:cs="Arial"/>
        </w:rPr>
        <w:t xml:space="preserve"> </w:t>
      </w:r>
      <w:r w:rsidR="00B45322" w:rsidRPr="009378DE">
        <w:rPr>
          <w:rFonts w:ascii="Arial" w:hAnsi="Arial" w:cs="Arial"/>
          <w:b/>
          <w:bCs/>
        </w:rPr>
        <w:t>[</w:t>
      </w:r>
      <w:r w:rsidR="00002645">
        <w:rPr>
          <w:rFonts w:ascii="Arial" w:hAnsi="Arial" w:cs="Arial"/>
          <w:b/>
          <w:bCs/>
        </w:rPr>
        <w:t xml:space="preserve">start </w:t>
      </w:r>
      <w:r w:rsidR="00B45322" w:rsidRPr="009378DE">
        <w:rPr>
          <w:rFonts w:ascii="Arial" w:hAnsi="Arial" w:cs="Arial"/>
          <w:b/>
          <w:bCs/>
        </w:rPr>
        <w:t>11</w:t>
      </w:r>
      <w:r w:rsidR="009378DE" w:rsidRPr="009378DE">
        <w:rPr>
          <w:rFonts w:ascii="Arial" w:hAnsi="Arial" w:cs="Arial"/>
          <w:b/>
          <w:bCs/>
        </w:rPr>
        <w:t>:0</w:t>
      </w:r>
      <w:r w:rsidR="00143215">
        <w:rPr>
          <w:rFonts w:ascii="Arial" w:hAnsi="Arial" w:cs="Arial"/>
          <w:b/>
          <w:bCs/>
        </w:rPr>
        <w:t>2</w:t>
      </w:r>
      <w:r w:rsidR="00B45322" w:rsidRPr="009378DE">
        <w:rPr>
          <w:rFonts w:ascii="Arial" w:hAnsi="Arial" w:cs="Arial"/>
          <w:b/>
          <w:bCs/>
        </w:rPr>
        <w:t xml:space="preserve"> am]</w:t>
      </w:r>
    </w:p>
    <w:p w14:paraId="11AE3FA0" w14:textId="64CBA069" w:rsidR="00F547CE" w:rsidRPr="00C3718D" w:rsidRDefault="00F547CE" w:rsidP="00F547C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6AF91CD" w14:textId="1ED41C51" w:rsidR="00C94CEB" w:rsidRDefault="00F547CE" w:rsidP="007E30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C94CEB" w:rsidRPr="007E302C">
        <w:rPr>
          <w:rFonts w:ascii="Arial" w:hAnsi="Arial" w:cs="Arial"/>
        </w:rPr>
        <w:t>Roll Call</w:t>
      </w:r>
      <w:r w:rsidR="007379B7">
        <w:rPr>
          <w:rFonts w:ascii="Arial" w:hAnsi="Arial" w:cs="Arial"/>
        </w:rPr>
        <w:t xml:space="preserve"> </w:t>
      </w:r>
      <w:r w:rsidR="00264406">
        <w:rPr>
          <w:rFonts w:ascii="Arial" w:hAnsi="Arial" w:cs="Arial"/>
        </w:rPr>
        <w:t>–</w:t>
      </w:r>
      <w:r w:rsidR="007379B7">
        <w:rPr>
          <w:rFonts w:ascii="Arial" w:hAnsi="Arial" w:cs="Arial"/>
        </w:rPr>
        <w:t xml:space="preserve"> </w:t>
      </w:r>
      <w:r w:rsidR="00264406">
        <w:rPr>
          <w:rFonts w:ascii="Arial" w:hAnsi="Arial" w:cs="Arial"/>
        </w:rPr>
        <w:t>Bailey</w:t>
      </w:r>
      <w:r w:rsidR="00627F4E">
        <w:rPr>
          <w:rFonts w:ascii="Arial" w:hAnsi="Arial" w:cs="Arial"/>
        </w:rPr>
        <w:t xml:space="preserve"> (</w:t>
      </w:r>
      <w:r w:rsidR="00627F4E" w:rsidRPr="00627F4E">
        <w:rPr>
          <w:rFonts w:ascii="Arial" w:hAnsi="Arial" w:cs="Arial"/>
        </w:rPr>
        <w:t>11 SC voting members needed for quorum</w:t>
      </w:r>
      <w:r w:rsidR="00627F4E">
        <w:rPr>
          <w:rFonts w:ascii="Arial" w:hAnsi="Arial" w:cs="Arial"/>
        </w:rPr>
        <w:t>)</w:t>
      </w:r>
      <w:r w:rsidR="00CA57CF">
        <w:rPr>
          <w:rFonts w:ascii="Arial" w:hAnsi="Arial" w:cs="Arial"/>
        </w:rPr>
        <w:t xml:space="preserve"> </w:t>
      </w:r>
    </w:p>
    <w:p w14:paraId="7EEE4C75" w14:textId="16F810EE" w:rsidR="00627F4E" w:rsidRDefault="00627F4E" w:rsidP="007E302C">
      <w:pPr>
        <w:spacing w:after="0" w:line="240" w:lineRule="auto"/>
        <w:rPr>
          <w:rFonts w:ascii="Arial" w:hAnsi="Arial" w:cs="Arial"/>
        </w:rPr>
      </w:pPr>
    </w:p>
    <w:tbl>
      <w:tblPr>
        <w:tblW w:w="10165" w:type="dxa"/>
        <w:tblLook w:val="04A0" w:firstRow="1" w:lastRow="0" w:firstColumn="1" w:lastColumn="0" w:noHBand="0" w:noVBand="1"/>
      </w:tblPr>
      <w:tblGrid>
        <w:gridCol w:w="393"/>
        <w:gridCol w:w="1261"/>
        <w:gridCol w:w="1376"/>
        <w:gridCol w:w="2420"/>
        <w:gridCol w:w="4715"/>
      </w:tblGrid>
      <w:tr w:rsidR="0098196B" w:rsidRPr="0098196B" w14:paraId="7CFFEC26" w14:textId="77777777" w:rsidTr="00AB2099">
        <w:trPr>
          <w:trHeight w:val="24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BC30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3C9E2" w14:textId="483158E9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8196B">
              <w:rPr>
                <w:rFonts w:ascii="Calibri" w:eastAsia="Times New Roman" w:hAnsi="Calibri" w:cs="Calibri"/>
                <w:b/>
                <w:bCs/>
              </w:rPr>
              <w:t>First Name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BF1D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8196B">
              <w:rPr>
                <w:rFonts w:ascii="Calibri" w:eastAsia="Times New Roman" w:hAnsi="Calibri" w:cs="Calibri"/>
                <w:b/>
                <w:bCs/>
              </w:rPr>
              <w:t>Last Name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9779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8196B">
              <w:rPr>
                <w:rFonts w:ascii="Calibri" w:eastAsia="Times New Roman" w:hAnsi="Calibri" w:cs="Calibri"/>
                <w:b/>
                <w:bCs/>
              </w:rPr>
              <w:t>Category</w:t>
            </w:r>
          </w:p>
        </w:tc>
        <w:tc>
          <w:tcPr>
            <w:tcW w:w="4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3D1ED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8196B">
              <w:rPr>
                <w:rFonts w:ascii="Calibri" w:eastAsia="Times New Roman" w:hAnsi="Calibri" w:cs="Calibri"/>
                <w:b/>
                <w:bCs/>
              </w:rPr>
              <w:t>Company</w:t>
            </w:r>
          </w:p>
        </w:tc>
      </w:tr>
      <w:tr w:rsidR="0098196B" w:rsidRPr="0098196B" w14:paraId="6402823E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B675" w14:textId="367033F3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7069" w14:textId="2F508936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Ali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1055" w14:textId="504A8BE2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Alaswadi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82D1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66D7C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DC</w:t>
            </w:r>
          </w:p>
        </w:tc>
      </w:tr>
      <w:tr w:rsidR="0098196B" w:rsidRPr="008D7AAF" w14:paraId="1381F3B7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A6B2" w14:textId="0985D41D" w:rsid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  <w:p w14:paraId="1ADE5738" w14:textId="3E984400" w:rsidR="00E42227" w:rsidRPr="008D7AAF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7118" w14:textId="618733E2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Jack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8721" w14:textId="56E53478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Bailey</w:t>
            </w:r>
            <w:r w:rsidR="00B24571" w:rsidRPr="008D7AAF">
              <w:rPr>
                <w:rFonts w:ascii="Calibri" w:eastAsia="Times New Roman" w:hAnsi="Calibri" w:cs="Calibri"/>
                <w:b/>
                <w:bCs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B590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C0E1C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One Lux Studio/Int'l Assoc. of Lighting Designers</w:t>
            </w:r>
          </w:p>
        </w:tc>
      </w:tr>
      <w:tr w:rsidR="0098196B" w:rsidRPr="0098196B" w14:paraId="27638168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3C01" w14:textId="727579C1" w:rsidR="0098196B" w:rsidRPr="0098196B" w:rsidRDefault="006C694D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75F0" w14:textId="56E94001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Bernard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7CCF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Bauer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FE85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0EC2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Integrated Lighting Concepts</w:t>
            </w:r>
          </w:p>
        </w:tc>
      </w:tr>
      <w:tr w:rsidR="0098196B" w:rsidRPr="0098196B" w14:paraId="7B797BD8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C074" w14:textId="1FCCE570" w:rsidR="0098196B" w:rsidRPr="0098196B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6203" w14:textId="4E54A9FA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Payam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D94A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Bozorgchami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E1AC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4BA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CA Energy Comm</w:t>
            </w:r>
          </w:p>
        </w:tc>
      </w:tr>
      <w:tr w:rsidR="0098196B" w:rsidRPr="0098196B" w14:paraId="15A8F59E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C1CF" w14:textId="128ACB23" w:rsidR="0098196B" w:rsidRPr="0098196B" w:rsidRDefault="006C694D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F65D" w14:textId="1281ED1A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 xml:space="preserve">Joe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5961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Cain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A0FF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50C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Solar Industries Assoc</w:t>
            </w:r>
          </w:p>
        </w:tc>
      </w:tr>
      <w:tr w:rsidR="00FC76C1" w:rsidRPr="0098196B" w14:paraId="5C82F011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EC4B" w14:textId="719FC232" w:rsidR="00FC76C1" w:rsidRPr="0098196B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DDF27" w14:textId="74F99AB5" w:rsidR="00FC76C1" w:rsidRPr="0098196B" w:rsidRDefault="00FC76C1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Nick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68FD8" w14:textId="1AC8148E" w:rsidR="00FC76C1" w:rsidRPr="0098196B" w:rsidRDefault="00FC76C1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Fer</w:t>
            </w:r>
            <w:r w:rsidR="00B92653">
              <w:rPr>
                <w:rFonts w:ascii="Calibri" w:eastAsia="Times New Roman" w:hAnsi="Calibri" w:cs="Calibri"/>
              </w:rPr>
              <w:t>zacca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1F8B" w14:textId="5DD98D95" w:rsidR="00FC76C1" w:rsidRPr="0098196B" w:rsidRDefault="00B92653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BFBAC" w14:textId="606663FC" w:rsidR="007774F9" w:rsidRPr="0098196B" w:rsidRDefault="00813232" w:rsidP="007774F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IMEG </w:t>
            </w:r>
            <w:r w:rsidR="007774F9">
              <w:rPr>
                <w:rFonts w:ascii="Calibri" w:eastAsia="Times New Roman" w:hAnsi="Calibri" w:cs="Calibri"/>
              </w:rPr>
              <w:t>Corp.</w:t>
            </w:r>
          </w:p>
        </w:tc>
      </w:tr>
      <w:tr w:rsidR="0098196B" w:rsidRPr="0098196B" w14:paraId="54F7D42C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DE99" w14:textId="18E9F91E" w:rsidR="0098196B" w:rsidRPr="0098196B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6540" w14:textId="2D1C8033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 xml:space="preserve">Anthony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FA3A" w14:textId="321AB17E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Floyd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62D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F3E1B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City of Scottsdale</w:t>
            </w:r>
          </w:p>
        </w:tc>
      </w:tr>
      <w:tr w:rsidR="000A332D" w:rsidRPr="000A332D" w14:paraId="18E2520B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F6DA" w14:textId="446EB8FC" w:rsidR="0098196B" w:rsidRPr="000A332D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6C75" w14:textId="4526CD8A" w:rsidR="0098196B" w:rsidRPr="000A332D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A332D">
              <w:rPr>
                <w:rFonts w:ascii="Calibri" w:eastAsia="Times New Roman" w:hAnsi="Calibri" w:cs="Calibri"/>
              </w:rPr>
              <w:t>Glenn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A17E" w14:textId="77777777" w:rsidR="0098196B" w:rsidRPr="000A332D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A332D">
              <w:rPr>
                <w:rFonts w:ascii="Calibri" w:eastAsia="Times New Roman" w:hAnsi="Calibri" w:cs="Calibri"/>
              </w:rPr>
              <w:t>Heinmiller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2236" w14:textId="77777777" w:rsidR="0098196B" w:rsidRPr="000A332D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A332D">
              <w:rPr>
                <w:rFonts w:ascii="Calibri" w:eastAsia="Times New Roman" w:hAnsi="Calibri" w:cs="Calibri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13760" w14:textId="77777777" w:rsidR="0098196B" w:rsidRPr="000A332D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0A332D">
              <w:rPr>
                <w:rFonts w:ascii="Calibri" w:eastAsia="Times New Roman" w:hAnsi="Calibri" w:cs="Calibri"/>
              </w:rPr>
              <w:t>Lam Partners/Int'l Assoc. of Lighting Designers</w:t>
            </w:r>
          </w:p>
        </w:tc>
      </w:tr>
      <w:tr w:rsidR="0098196B" w:rsidRPr="0098196B" w14:paraId="4818A218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200F" w14:textId="6306BE9A" w:rsidR="0098196B" w:rsidRPr="0098196B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269F" w14:textId="42375CF6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Bryan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6532" w14:textId="4517F6B4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Holland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1B49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 xml:space="preserve">Standards Promulgator 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E9D7B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NEMA</w:t>
            </w:r>
          </w:p>
        </w:tc>
      </w:tr>
      <w:tr w:rsidR="0098196B" w:rsidRPr="0098196B" w14:paraId="5A78D692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0A78" w14:textId="14CAF775" w:rsidR="0098196B" w:rsidRPr="0098196B" w:rsidRDefault="006C694D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558C" w14:textId="7CA72B1E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Harold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CC1B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Jepsen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DF2E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CA77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Legrand</w:t>
            </w:r>
          </w:p>
        </w:tc>
      </w:tr>
      <w:tr w:rsidR="0098196B" w:rsidRPr="008D7AAF" w14:paraId="7898480A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3D86" w14:textId="4984115B" w:rsidR="0098196B" w:rsidRPr="008D7AAF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737B" w14:textId="783276DF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Michael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2ABA" w14:textId="43603F9E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Jouaneh</w:t>
            </w:r>
            <w:r w:rsidR="00B24571" w:rsidRPr="008D7AAF">
              <w:rPr>
                <w:rFonts w:ascii="Calibri" w:eastAsia="Times New Roman" w:hAnsi="Calibri" w:cs="Calibri"/>
                <w:b/>
                <w:bCs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CA69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Manufacturer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7D165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8D7AAF">
              <w:rPr>
                <w:rFonts w:ascii="Calibri" w:eastAsia="Times New Roman" w:hAnsi="Calibri" w:cs="Calibri"/>
                <w:b/>
                <w:bCs/>
              </w:rPr>
              <w:t>Lutron</w:t>
            </w:r>
          </w:p>
        </w:tc>
      </w:tr>
      <w:tr w:rsidR="0098196B" w:rsidRPr="0098196B" w14:paraId="2534E766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483E" w14:textId="0108AA02" w:rsidR="0098196B" w:rsidRPr="0098196B" w:rsidRDefault="006C694D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9B1A" w14:textId="2E9F2BEF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Joyce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E479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Kelly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E05B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DA34" w14:textId="430B3F7C" w:rsidR="0098196B" w:rsidRPr="0098196B" w:rsidRDefault="00AB43EE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B43EE">
              <w:rPr>
                <w:rFonts w:ascii="Calibri" w:eastAsia="Times New Roman" w:hAnsi="Calibri" w:cs="Calibri"/>
              </w:rPr>
              <w:t>GLHN Architects &amp; Engineers</w:t>
            </w:r>
          </w:p>
        </w:tc>
      </w:tr>
      <w:tr w:rsidR="0098196B" w:rsidRPr="0098196B" w14:paraId="6303C08D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DC7A" w14:textId="6A9A9F55" w:rsidR="0098196B" w:rsidRPr="0098196B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F4CA" w14:textId="41288811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Andrew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E730" w14:textId="5E755D46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Klein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F562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Consumer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35505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BOMA</w:t>
            </w:r>
          </w:p>
        </w:tc>
      </w:tr>
      <w:tr w:rsidR="0098196B" w:rsidRPr="0098196B" w14:paraId="72A127A3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7A2F" w14:textId="48DF6076" w:rsidR="0098196B" w:rsidRPr="0098196B" w:rsidRDefault="006C694D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D73D" w14:textId="27D0D8D0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 xml:space="preserve">Mark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F5DC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Lien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C353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 xml:space="preserve">Standards Promulgator 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2F27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IES</w:t>
            </w:r>
          </w:p>
        </w:tc>
      </w:tr>
      <w:tr w:rsidR="0098196B" w:rsidRPr="0098196B" w14:paraId="42AE3332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F3EB" w14:textId="3C846DE0" w:rsidR="0098196B" w:rsidRPr="0098196B" w:rsidRDefault="006C694D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86E3" w14:textId="04BDADE6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Jon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70E2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McHugh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4D56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E823" w14:textId="74E2DF7E" w:rsidR="0098196B" w:rsidRPr="0098196B" w:rsidRDefault="00D40B91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McHugh Energy</w:t>
            </w:r>
          </w:p>
        </w:tc>
      </w:tr>
      <w:tr w:rsidR="0098196B" w:rsidRPr="0098196B" w14:paraId="5264B78B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5ACA" w14:textId="127113F2" w:rsidR="0098196B" w:rsidRPr="0098196B" w:rsidRDefault="00FF28A6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E35A" w14:textId="19B01409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Hope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B388" w14:textId="57882E34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Medina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5F52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D8A7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Cherry Hills Village</w:t>
            </w:r>
          </w:p>
        </w:tc>
      </w:tr>
      <w:tr w:rsidR="0098196B" w:rsidRPr="0098196B" w14:paraId="4A55B435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CF3A" w14:textId="695DAD86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383E" w14:textId="57940280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Melissa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A02E" w14:textId="1E6170B0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Moseley</w:t>
            </w:r>
            <w:r w:rsidR="00B24571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CFB8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User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A7281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HDR/American Society of Interior Designers</w:t>
            </w:r>
          </w:p>
        </w:tc>
      </w:tr>
      <w:tr w:rsidR="0098196B" w:rsidRPr="0098196B" w14:paraId="76D3DB27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1F8F" w14:textId="3F1BF563" w:rsid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  <w:p w14:paraId="1CC4AC32" w14:textId="3F781081" w:rsidR="00DA53DA" w:rsidRPr="0098196B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27C0" w14:textId="5BEFE22C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Susan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CA10" w14:textId="60880659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Musngi</w:t>
            </w:r>
            <w:r w:rsidR="00983CFC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B56E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Consumer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53347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Camden</w:t>
            </w:r>
          </w:p>
        </w:tc>
      </w:tr>
      <w:tr w:rsidR="0098196B" w:rsidRPr="008D7AAF" w14:paraId="3F8892B0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CA5F" w14:textId="4861AA59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4C8C" w14:textId="26F12651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Michael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678E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Myer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A47A" w14:textId="0BB9141C" w:rsidR="0098196B" w:rsidRPr="008D7AAF" w:rsidRDefault="00FC78F8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Consultant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3B9C1" w14:textId="77777777" w:rsidR="0098196B" w:rsidRPr="008D7AAF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D7AAF">
              <w:rPr>
                <w:rFonts w:ascii="Calibri" w:eastAsia="Times New Roman" w:hAnsi="Calibri" w:cs="Calibri"/>
                <w:b/>
                <w:bCs/>
                <w:color w:val="000000"/>
              </w:rPr>
              <w:t>PNNL</w:t>
            </w:r>
          </w:p>
        </w:tc>
      </w:tr>
      <w:tr w:rsidR="0098196B" w:rsidRPr="0098196B" w14:paraId="0A951953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84CA" w14:textId="7C1DEE71" w:rsidR="0098196B" w:rsidRPr="0098196B" w:rsidRDefault="006C694D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4605" w14:textId="3C29917F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Steven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3715" w14:textId="5D6860B8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Rosenstock</w:t>
            </w:r>
            <w:r w:rsidR="00983CFC">
              <w:rPr>
                <w:rFonts w:ascii="Calibri" w:eastAsia="Times New Roman" w:hAnsi="Calibri" w:cs="Calibri"/>
              </w:rPr>
              <w:t>*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17D7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Utility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86CA4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Edison Electric Institute</w:t>
            </w:r>
          </w:p>
        </w:tc>
      </w:tr>
      <w:tr w:rsidR="0098196B" w:rsidRPr="0098196B" w14:paraId="76982468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349F" w14:textId="23514D21" w:rsidR="0098196B" w:rsidRPr="0098196B" w:rsidRDefault="006C694D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2B98" w14:textId="7621BAE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 xml:space="preserve">Wayne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20AA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Stoppelmoor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E74F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Manufacturer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9B76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Schneider Electric</w:t>
            </w:r>
          </w:p>
        </w:tc>
      </w:tr>
      <w:tr w:rsidR="0098196B" w:rsidRPr="0098196B" w14:paraId="52596F65" w14:textId="77777777" w:rsidTr="00AB2099">
        <w:trPr>
          <w:trHeight w:val="24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9B17" w14:textId="0E08497E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A4F7" w14:textId="50B89A69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Mitchell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6E6B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Tolbert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0525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8196B">
              <w:rPr>
                <w:rFonts w:ascii="Calibri" w:eastAsia="Times New Roman" w:hAnsi="Calibri" w:cs="Calibri"/>
                <w:color w:val="000000"/>
              </w:rPr>
              <w:t>Gov. Regulator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231A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City of Austin</w:t>
            </w:r>
          </w:p>
        </w:tc>
      </w:tr>
      <w:tr w:rsidR="0098196B" w:rsidRPr="0098196B" w14:paraId="206CDB77" w14:textId="77777777" w:rsidTr="00AB2099">
        <w:trPr>
          <w:trHeight w:val="290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3E87" w14:textId="1716EF40" w:rsidR="0098196B" w:rsidRPr="0098196B" w:rsidRDefault="00FF28A6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35719" w14:textId="574CA73A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Michael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13905" w14:textId="77777777" w:rsidR="0098196B" w:rsidRPr="0098196B" w:rsidRDefault="0098196B" w:rsidP="009819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8196B">
              <w:rPr>
                <w:rFonts w:ascii="Arial" w:eastAsia="Times New Roman" w:hAnsi="Arial" w:cs="Arial"/>
                <w:sz w:val="20"/>
                <w:szCs w:val="20"/>
              </w:rPr>
              <w:t>Turns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2D9C" w14:textId="0F9FC417" w:rsidR="0098196B" w:rsidRPr="0098196B" w:rsidRDefault="00AB4CDF" w:rsidP="009819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Utility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ADBD" w14:textId="77777777" w:rsidR="0098196B" w:rsidRPr="0098196B" w:rsidRDefault="0098196B" w:rsidP="0098196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8196B">
              <w:rPr>
                <w:rFonts w:ascii="Calibri" w:eastAsia="Times New Roman" w:hAnsi="Calibri" w:cs="Calibri"/>
              </w:rPr>
              <w:t>MA Program Administrator</w:t>
            </w:r>
          </w:p>
        </w:tc>
      </w:tr>
    </w:tbl>
    <w:p w14:paraId="7E5A107C" w14:textId="4FEF6437" w:rsidR="00ED6814" w:rsidRPr="00D9226C" w:rsidRDefault="00ED6814" w:rsidP="00ED681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9226C">
        <w:rPr>
          <w:rFonts w:ascii="Arial" w:hAnsi="Arial" w:cs="Arial"/>
          <w:sz w:val="16"/>
          <w:szCs w:val="16"/>
        </w:rPr>
        <w:t xml:space="preserve">*denotes </w:t>
      </w:r>
      <w:r w:rsidR="00507983" w:rsidRPr="00D9226C">
        <w:rPr>
          <w:rFonts w:ascii="Arial" w:hAnsi="Arial" w:cs="Arial"/>
          <w:sz w:val="16"/>
          <w:szCs w:val="16"/>
        </w:rPr>
        <w:t xml:space="preserve">member of EC4 consensus committee </w:t>
      </w:r>
    </w:p>
    <w:p w14:paraId="7683B77B" w14:textId="66BB8678" w:rsidR="005751CC" w:rsidRDefault="00050519" w:rsidP="005751CC">
      <w:pPr>
        <w:spacing w:after="0" w:line="360" w:lineRule="auto"/>
        <w:rPr>
          <w:rFonts w:ascii="Arial" w:eastAsiaTheme="minorEastAsia" w:hAnsi="Arial" w:cs="Arial"/>
          <w:kern w:val="24"/>
        </w:rPr>
      </w:pPr>
      <w:r w:rsidRPr="005751CC">
        <w:rPr>
          <w:rFonts w:ascii="Arial" w:hAnsi="Arial" w:cs="Arial"/>
        </w:rPr>
        <w:t>3</w:t>
      </w:r>
      <w:r w:rsidR="003B06B9" w:rsidRPr="005751CC">
        <w:rPr>
          <w:rFonts w:ascii="Arial" w:hAnsi="Arial" w:cs="Arial"/>
        </w:rPr>
        <w:t xml:space="preserve">. </w:t>
      </w:r>
      <w:r w:rsidR="005751CC" w:rsidRPr="005751CC">
        <w:rPr>
          <w:rFonts w:ascii="Arial" w:eastAsiaTheme="minorEastAsia" w:hAnsi="Arial" w:cs="Arial"/>
          <w:kern w:val="24"/>
        </w:rPr>
        <w:t>Introduction of any</w:t>
      </w:r>
      <w:r w:rsidR="00202F28">
        <w:rPr>
          <w:rFonts w:ascii="Arial" w:eastAsiaTheme="minorEastAsia" w:hAnsi="Arial" w:cs="Arial"/>
          <w:kern w:val="24"/>
        </w:rPr>
        <w:t xml:space="preserve"> </w:t>
      </w:r>
      <w:r w:rsidR="005751CC" w:rsidRPr="005751CC">
        <w:rPr>
          <w:rFonts w:ascii="Arial" w:eastAsiaTheme="minorEastAsia" w:hAnsi="Arial" w:cs="Arial"/>
          <w:kern w:val="24"/>
        </w:rPr>
        <w:t>guests</w:t>
      </w:r>
      <w:r w:rsidR="001060C4">
        <w:rPr>
          <w:rFonts w:ascii="Arial" w:eastAsiaTheme="minorEastAsia" w:hAnsi="Arial" w:cs="Arial"/>
          <w:kern w:val="24"/>
        </w:rPr>
        <w:t xml:space="preserve"> -- Bailey</w:t>
      </w:r>
      <w:r w:rsidR="005751CC" w:rsidRPr="005751CC">
        <w:rPr>
          <w:rFonts w:ascii="Arial" w:eastAsiaTheme="minorEastAsia" w:hAnsi="Arial" w:cs="Arial"/>
          <w:kern w:val="24"/>
        </w:rPr>
        <w:t xml:space="preserve"> (name/representation</w:t>
      </w:r>
      <w:r w:rsidR="00521F10">
        <w:rPr>
          <w:rFonts w:ascii="Arial" w:eastAsiaTheme="minorEastAsia" w:hAnsi="Arial" w:cs="Arial"/>
          <w:kern w:val="24"/>
        </w:rPr>
        <w:t xml:space="preserve"> type into chat</w:t>
      </w:r>
      <w:r w:rsidR="005751CC" w:rsidRPr="005751CC">
        <w:rPr>
          <w:rFonts w:ascii="Arial" w:eastAsiaTheme="minorEastAsia" w:hAnsi="Arial" w:cs="Arial"/>
          <w:kern w:val="24"/>
        </w:rPr>
        <w:t>)</w:t>
      </w:r>
      <w:r w:rsidR="008F70E4">
        <w:rPr>
          <w:rFonts w:ascii="Arial" w:eastAsiaTheme="minorEastAsia" w:hAnsi="Arial" w:cs="Arial"/>
          <w:kern w:val="24"/>
        </w:rPr>
        <w:t xml:space="preserve"> </w:t>
      </w:r>
    </w:p>
    <w:p w14:paraId="4322969D" w14:textId="3A1E032F" w:rsidR="006C694D" w:rsidRPr="006C694D" w:rsidRDefault="006C694D" w:rsidP="005751CC">
      <w:pPr>
        <w:spacing w:after="0" w:line="360" w:lineRule="auto"/>
        <w:rPr>
          <w:rFonts w:ascii="Arial" w:eastAsia="Times New Roman" w:hAnsi="Arial" w:cs="Arial"/>
          <w:color w:val="FF0000"/>
        </w:rPr>
      </w:pPr>
      <w:r w:rsidRPr="006C694D">
        <w:rPr>
          <w:rFonts w:ascii="Arial" w:eastAsiaTheme="minorEastAsia" w:hAnsi="Arial" w:cs="Arial"/>
          <w:color w:val="FF0000"/>
          <w:kern w:val="24"/>
        </w:rPr>
        <w:lastRenderedPageBreak/>
        <w:t>GUESTS ENTERED INTO CHAT</w:t>
      </w:r>
    </w:p>
    <w:p w14:paraId="684EBC9D" w14:textId="038A6C01" w:rsidR="006C694D" w:rsidRDefault="00F32E47" w:rsidP="0057585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64189">
        <w:rPr>
          <w:rFonts w:ascii="Arial" w:hAnsi="Arial" w:cs="Arial"/>
        </w:rPr>
        <w:t xml:space="preserve">. </w:t>
      </w:r>
      <w:r w:rsidR="001060C4" w:rsidRPr="001060C4">
        <w:rPr>
          <w:rFonts w:ascii="Arial" w:hAnsi="Arial" w:cs="Arial"/>
        </w:rPr>
        <w:t>Review/approve agenda</w:t>
      </w:r>
      <w:r w:rsidR="00A52202">
        <w:rPr>
          <w:rFonts w:ascii="Arial" w:hAnsi="Arial" w:cs="Arial"/>
        </w:rPr>
        <w:t xml:space="preserve"> </w:t>
      </w:r>
      <w:r w:rsidR="00575858">
        <w:rPr>
          <w:rFonts w:ascii="Arial" w:hAnsi="Arial" w:cs="Arial"/>
        </w:rPr>
        <w:t>–</w:t>
      </w:r>
      <w:r w:rsidR="00A52202">
        <w:rPr>
          <w:rFonts w:ascii="Arial" w:hAnsi="Arial" w:cs="Arial"/>
        </w:rPr>
        <w:t xml:space="preserve"> Jouaneh</w:t>
      </w:r>
    </w:p>
    <w:p w14:paraId="53BB1888" w14:textId="77777777" w:rsidR="00575858" w:rsidRDefault="00575858" w:rsidP="00575858">
      <w:pPr>
        <w:spacing w:after="0" w:line="240" w:lineRule="auto"/>
        <w:rPr>
          <w:rFonts w:ascii="Arial" w:hAnsi="Arial" w:cs="Arial"/>
        </w:rPr>
      </w:pPr>
    </w:p>
    <w:p w14:paraId="1EB86A60" w14:textId="75689660" w:rsidR="00A81567" w:rsidRPr="00A81567" w:rsidRDefault="00F32E47" w:rsidP="00A8156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C94CEB" w:rsidRPr="007E302C">
        <w:rPr>
          <w:rFonts w:ascii="Arial" w:hAnsi="Arial" w:cs="Arial"/>
        </w:rPr>
        <w:t xml:space="preserve">. </w:t>
      </w:r>
      <w:r w:rsidR="00A81567" w:rsidRPr="00A81567">
        <w:rPr>
          <w:rFonts w:ascii="Arial" w:hAnsi="Arial" w:cs="Arial"/>
        </w:rPr>
        <w:t>Meeting conduct</w:t>
      </w:r>
      <w:r w:rsidR="00A52202">
        <w:rPr>
          <w:rFonts w:ascii="Arial" w:hAnsi="Arial" w:cs="Arial"/>
        </w:rPr>
        <w:t xml:space="preserve"> -- Jouaneh</w:t>
      </w:r>
    </w:p>
    <w:p w14:paraId="32CCE4BB" w14:textId="40C2746A" w:rsidR="00005B39" w:rsidRDefault="00005B39" w:rsidP="005C25CC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6. Review key actions from last meeting and approve minutes </w:t>
      </w:r>
      <w:r w:rsidR="00D60832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Jouaneh</w:t>
      </w:r>
      <w:r w:rsidR="00384215">
        <w:rPr>
          <w:rFonts w:ascii="Arial" w:hAnsi="Arial" w:cs="Arial"/>
        </w:rPr>
        <w:t xml:space="preserve"> </w:t>
      </w:r>
      <w:r w:rsidR="00384215" w:rsidRPr="00143215">
        <w:rPr>
          <w:rFonts w:ascii="Arial" w:hAnsi="Arial" w:cs="Arial"/>
          <w:b/>
          <w:bCs/>
        </w:rPr>
        <w:t>[</w:t>
      </w:r>
      <w:r w:rsidR="00384215">
        <w:rPr>
          <w:rFonts w:ascii="Arial" w:hAnsi="Arial" w:cs="Arial"/>
          <w:b/>
          <w:bCs/>
        </w:rPr>
        <w:t xml:space="preserve">end by </w:t>
      </w:r>
      <w:r w:rsidR="00384215" w:rsidRPr="00143215">
        <w:rPr>
          <w:rFonts w:ascii="Arial" w:hAnsi="Arial" w:cs="Arial"/>
          <w:b/>
          <w:bCs/>
        </w:rPr>
        <w:t>11:</w:t>
      </w:r>
      <w:r w:rsidR="00384215">
        <w:rPr>
          <w:rFonts w:ascii="Arial" w:hAnsi="Arial" w:cs="Arial"/>
          <w:b/>
          <w:bCs/>
        </w:rPr>
        <w:t>10</w:t>
      </w:r>
      <w:r w:rsidR="00384215" w:rsidRPr="00143215">
        <w:rPr>
          <w:rFonts w:ascii="Arial" w:hAnsi="Arial" w:cs="Arial"/>
          <w:b/>
          <w:bCs/>
        </w:rPr>
        <w:t xml:space="preserve"> am]</w:t>
      </w:r>
    </w:p>
    <w:p w14:paraId="7EF8EF7B" w14:textId="4CA033F4" w:rsidR="006C694D" w:rsidRPr="006C694D" w:rsidRDefault="006C694D" w:rsidP="005C25CC">
      <w:pPr>
        <w:spacing w:line="240" w:lineRule="auto"/>
        <w:rPr>
          <w:rFonts w:ascii="Arial" w:hAnsi="Arial" w:cs="Arial"/>
          <w:b/>
          <w:bCs/>
          <w:color w:val="FF0000"/>
        </w:rPr>
      </w:pPr>
      <w:r w:rsidRPr="006C694D">
        <w:rPr>
          <w:rFonts w:ascii="Arial" w:hAnsi="Arial" w:cs="Arial"/>
          <w:b/>
          <w:bCs/>
          <w:color w:val="FF0000"/>
        </w:rPr>
        <w:t>Approved by Steve R &amp; Bryan H seconded</w:t>
      </w:r>
    </w:p>
    <w:p w14:paraId="30EDA41F" w14:textId="77777777" w:rsidR="00826D6B" w:rsidRDefault="00DF1D99" w:rsidP="00826D6B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7. Update on process/schedule</w:t>
      </w:r>
      <w:r w:rsidR="00071703">
        <w:rPr>
          <w:rFonts w:ascii="Arial" w:hAnsi="Arial" w:cs="Arial"/>
        </w:rPr>
        <w:t xml:space="preserve"> – Jouaneh/Bailey</w:t>
      </w:r>
    </w:p>
    <w:p w14:paraId="330F13E2" w14:textId="581AE33D" w:rsidR="00826D6B" w:rsidRPr="00826D6B" w:rsidRDefault="00826D6B" w:rsidP="00826D6B">
      <w:pPr>
        <w:spacing w:line="240" w:lineRule="auto"/>
        <w:rPr>
          <w:rFonts w:ascii="Arial" w:hAnsi="Arial" w:cs="Arial"/>
          <w:b/>
          <w:bCs/>
          <w:color w:val="FF0000"/>
        </w:rPr>
      </w:pPr>
      <w:r w:rsidRPr="00826D6B">
        <w:rPr>
          <w:rFonts w:ascii="Arial" w:hAnsi="Arial" w:cs="Arial"/>
          <w:color w:val="FF0000"/>
        </w:rPr>
        <w:t>Discussion of whether this committee should review biomass proposals Vote was 1 for, 10 opposed and 3 abstentions</w:t>
      </w:r>
      <w:r w:rsidRPr="00826D6B">
        <w:rPr>
          <w:rFonts w:ascii="Arial" w:hAnsi="Arial" w:cs="Arial"/>
          <w:b/>
          <w:bCs/>
          <w:color w:val="FF0000"/>
        </w:rPr>
        <w:t xml:space="preserve"> </w:t>
      </w:r>
    </w:p>
    <w:p w14:paraId="146C2D0A" w14:textId="1A8C7CF2" w:rsidR="00DF1D99" w:rsidRPr="00826D6B" w:rsidRDefault="00826D6B" w:rsidP="005C25CC">
      <w:pPr>
        <w:spacing w:line="240" w:lineRule="auto"/>
        <w:rPr>
          <w:rFonts w:ascii="Arial" w:hAnsi="Arial" w:cs="Arial"/>
          <w:b/>
          <w:bCs/>
          <w:color w:val="FF0000"/>
        </w:rPr>
      </w:pPr>
      <w:r w:rsidRPr="00826D6B">
        <w:rPr>
          <w:rFonts w:ascii="Arial" w:hAnsi="Arial" w:cs="Arial"/>
          <w:b/>
          <w:bCs/>
          <w:color w:val="FF0000"/>
        </w:rPr>
        <w:t xml:space="preserve">ORDER CHANGED ON WHAT WE </w:t>
      </w:r>
      <w:r>
        <w:rPr>
          <w:rFonts w:ascii="Arial" w:hAnsi="Arial" w:cs="Arial"/>
          <w:b/>
          <w:bCs/>
          <w:color w:val="FF0000"/>
        </w:rPr>
        <w:t xml:space="preserve">ARE </w:t>
      </w:r>
      <w:r w:rsidRPr="00826D6B">
        <w:rPr>
          <w:rFonts w:ascii="Arial" w:hAnsi="Arial" w:cs="Arial"/>
          <w:b/>
          <w:bCs/>
          <w:color w:val="FF0000"/>
        </w:rPr>
        <w:t>VOT</w:t>
      </w:r>
      <w:r>
        <w:rPr>
          <w:rFonts w:ascii="Arial" w:hAnsi="Arial" w:cs="Arial"/>
          <w:b/>
          <w:bCs/>
          <w:color w:val="FF0000"/>
        </w:rPr>
        <w:t>ING</w:t>
      </w:r>
      <w:r w:rsidRPr="00826D6B">
        <w:rPr>
          <w:rFonts w:ascii="Arial" w:hAnsi="Arial" w:cs="Arial"/>
          <w:b/>
          <w:bCs/>
          <w:color w:val="FF0000"/>
        </w:rPr>
        <w:t xml:space="preserve"> ON</w:t>
      </w:r>
      <w:r>
        <w:rPr>
          <w:rFonts w:ascii="Arial" w:hAnsi="Arial" w:cs="Arial"/>
          <w:b/>
          <w:bCs/>
          <w:color w:val="FF0000"/>
        </w:rPr>
        <w:t xml:space="preserve"> (Below)</w:t>
      </w:r>
    </w:p>
    <w:p w14:paraId="6DAEB6D8" w14:textId="5493AE6C" w:rsidR="00FC6986" w:rsidRDefault="00181803" w:rsidP="00FC6986">
      <w:pPr>
        <w:spacing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8</w:t>
      </w:r>
      <w:r w:rsidR="001068C5" w:rsidRPr="00181803">
        <w:rPr>
          <w:rFonts w:ascii="Arial" w:hAnsi="Arial" w:cs="Arial"/>
        </w:rPr>
        <w:t xml:space="preserve">. </w:t>
      </w:r>
      <w:r w:rsidR="005C25CC" w:rsidRPr="00181803">
        <w:rPr>
          <w:rFonts w:ascii="Arial" w:hAnsi="Arial" w:cs="Arial"/>
        </w:rPr>
        <w:t>New business</w:t>
      </w:r>
      <w:r w:rsidR="007F1056" w:rsidRPr="00181803">
        <w:rPr>
          <w:rFonts w:ascii="Arial" w:hAnsi="Arial" w:cs="Arial"/>
        </w:rPr>
        <w:t xml:space="preserve">.  </w:t>
      </w:r>
      <w:r w:rsidR="00FC6986" w:rsidRPr="00143215">
        <w:rPr>
          <w:rFonts w:ascii="Arial" w:hAnsi="Arial" w:cs="Arial"/>
          <w:b/>
          <w:bCs/>
        </w:rPr>
        <w:t>[</w:t>
      </w:r>
      <w:r w:rsidR="00FC6986">
        <w:rPr>
          <w:rFonts w:ascii="Arial" w:hAnsi="Arial" w:cs="Arial"/>
          <w:b/>
          <w:bCs/>
        </w:rPr>
        <w:t xml:space="preserve">end by </w:t>
      </w:r>
      <w:r w:rsidR="00FC6986" w:rsidRPr="00143215">
        <w:rPr>
          <w:rFonts w:ascii="Arial" w:hAnsi="Arial" w:cs="Arial"/>
          <w:b/>
          <w:bCs/>
        </w:rPr>
        <w:t>1:</w:t>
      </w:r>
      <w:r w:rsidR="00FC6986">
        <w:rPr>
          <w:rFonts w:ascii="Arial" w:hAnsi="Arial" w:cs="Arial"/>
          <w:b/>
          <w:bCs/>
        </w:rPr>
        <w:t>50</w:t>
      </w:r>
      <w:r w:rsidR="00FC6986" w:rsidRPr="00143215">
        <w:rPr>
          <w:rFonts w:ascii="Arial" w:hAnsi="Arial" w:cs="Arial"/>
          <w:b/>
          <w:bCs/>
        </w:rPr>
        <w:t xml:space="preserve"> </w:t>
      </w:r>
      <w:r w:rsidR="00FC6986">
        <w:rPr>
          <w:rFonts w:ascii="Arial" w:hAnsi="Arial" w:cs="Arial"/>
          <w:b/>
          <w:bCs/>
        </w:rPr>
        <w:t>p</w:t>
      </w:r>
      <w:r w:rsidR="00FC6986" w:rsidRPr="00143215">
        <w:rPr>
          <w:rFonts w:ascii="Arial" w:hAnsi="Arial" w:cs="Arial"/>
          <w:b/>
          <w:bCs/>
        </w:rPr>
        <w:t>m]</w:t>
      </w:r>
    </w:p>
    <w:p w14:paraId="3821F95D" w14:textId="19AAEF13" w:rsidR="00FE70EF" w:rsidRPr="009033A4" w:rsidRDefault="009033A4" w:rsidP="009033A4">
      <w:pPr>
        <w:tabs>
          <w:tab w:val="left" w:pos="720"/>
        </w:tabs>
        <w:spacing w:after="0" w:line="240" w:lineRule="auto"/>
        <w:rPr>
          <w:rFonts w:ascii="Arial" w:hAnsi="Arial" w:cs="Arial"/>
        </w:rPr>
      </w:pPr>
      <w:r w:rsidRPr="009033A4">
        <w:rPr>
          <w:rFonts w:ascii="Arial" w:hAnsi="Arial" w:cs="Arial"/>
          <w:b/>
          <w:bCs/>
        </w:rPr>
        <w:tab/>
      </w:r>
      <w:r w:rsidR="00FE70EF" w:rsidRPr="009033A4">
        <w:rPr>
          <w:rFonts w:ascii="Arial" w:hAnsi="Arial" w:cs="Arial"/>
          <w:b/>
          <w:bCs/>
        </w:rPr>
        <w:t>Sleeping units (3)</w:t>
      </w:r>
    </w:p>
    <w:tbl>
      <w:tblPr>
        <w:tblStyle w:val="TableGrid"/>
        <w:tblW w:w="9566" w:type="dxa"/>
        <w:tblInd w:w="607" w:type="dxa"/>
        <w:tblLook w:val="04A0" w:firstRow="1" w:lastRow="0" w:firstColumn="1" w:lastColumn="0" w:noHBand="0" w:noVBand="1"/>
      </w:tblPr>
      <w:tblGrid>
        <w:gridCol w:w="1684"/>
        <w:gridCol w:w="1034"/>
        <w:gridCol w:w="4883"/>
        <w:gridCol w:w="1965"/>
      </w:tblGrid>
      <w:tr w:rsidR="00FE70EF" w:rsidRPr="009033A4" w14:paraId="6378C39F" w14:textId="77777777" w:rsidTr="009033A4">
        <w:trPr>
          <w:trHeight w:val="290"/>
        </w:trPr>
        <w:tc>
          <w:tcPr>
            <w:tcW w:w="1684" w:type="dxa"/>
            <w:noWrap/>
            <w:hideMark/>
          </w:tcPr>
          <w:p w14:paraId="0A47F73F" w14:textId="77777777" w:rsidR="00FE70EF" w:rsidRPr="009033A4" w:rsidRDefault="00FE70EF" w:rsidP="00FE70EF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CED1-009-22</w:t>
            </w:r>
          </w:p>
        </w:tc>
        <w:tc>
          <w:tcPr>
            <w:tcW w:w="1034" w:type="dxa"/>
            <w:noWrap/>
            <w:hideMark/>
          </w:tcPr>
          <w:p w14:paraId="05E4D4BA" w14:textId="77777777" w:rsidR="00FE70EF" w:rsidRPr="009033A4" w:rsidRDefault="00FE70EF" w:rsidP="00FE70EF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C405</w:t>
            </w:r>
          </w:p>
        </w:tc>
        <w:tc>
          <w:tcPr>
            <w:tcW w:w="4883" w:type="dxa"/>
            <w:noWrap/>
            <w:hideMark/>
          </w:tcPr>
          <w:p w14:paraId="36C196D2" w14:textId="77777777" w:rsidR="00FE70EF" w:rsidRPr="009033A4" w:rsidRDefault="00FE70EF" w:rsidP="0068029D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Sleeping units lighting</w:t>
            </w:r>
          </w:p>
        </w:tc>
        <w:tc>
          <w:tcPr>
            <w:tcW w:w="1965" w:type="dxa"/>
            <w:noWrap/>
            <w:hideMark/>
          </w:tcPr>
          <w:p w14:paraId="3BC3D96B" w14:textId="77777777" w:rsidR="00FE70EF" w:rsidRPr="009033A4" w:rsidRDefault="00FE70EF" w:rsidP="0068029D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Michael Myer</w:t>
            </w:r>
          </w:p>
        </w:tc>
      </w:tr>
      <w:tr w:rsidR="00FE70EF" w:rsidRPr="009033A4" w14:paraId="263F3E9F" w14:textId="77777777" w:rsidTr="009033A4">
        <w:trPr>
          <w:trHeight w:val="290"/>
        </w:trPr>
        <w:tc>
          <w:tcPr>
            <w:tcW w:w="1684" w:type="dxa"/>
            <w:noWrap/>
            <w:hideMark/>
          </w:tcPr>
          <w:p w14:paraId="2AF59E3A" w14:textId="77777777" w:rsidR="00FE70EF" w:rsidRPr="009033A4" w:rsidRDefault="00FE70EF" w:rsidP="00FE70EF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CED1-026-22</w:t>
            </w:r>
          </w:p>
        </w:tc>
        <w:tc>
          <w:tcPr>
            <w:tcW w:w="1034" w:type="dxa"/>
            <w:noWrap/>
            <w:hideMark/>
          </w:tcPr>
          <w:p w14:paraId="2BC3ED64" w14:textId="77777777" w:rsidR="00FE70EF" w:rsidRPr="009033A4" w:rsidRDefault="00FE70EF" w:rsidP="00FE70EF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C405.1</w:t>
            </w:r>
          </w:p>
        </w:tc>
        <w:tc>
          <w:tcPr>
            <w:tcW w:w="4883" w:type="dxa"/>
            <w:noWrap/>
            <w:hideMark/>
          </w:tcPr>
          <w:p w14:paraId="1676D266" w14:textId="77777777" w:rsidR="00FE70EF" w:rsidRPr="009033A4" w:rsidRDefault="00FE70EF" w:rsidP="0068029D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Sleeping unit and dwelling unit requirements</w:t>
            </w:r>
          </w:p>
        </w:tc>
        <w:tc>
          <w:tcPr>
            <w:tcW w:w="1965" w:type="dxa"/>
            <w:noWrap/>
            <w:hideMark/>
          </w:tcPr>
          <w:p w14:paraId="677247F4" w14:textId="77777777" w:rsidR="00FE70EF" w:rsidRPr="009033A4" w:rsidRDefault="00FE70EF" w:rsidP="0068029D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Glenn Heinmiller</w:t>
            </w:r>
          </w:p>
        </w:tc>
      </w:tr>
      <w:tr w:rsidR="00FE70EF" w:rsidRPr="009033A4" w14:paraId="467CAE76" w14:textId="77777777" w:rsidTr="009033A4">
        <w:trPr>
          <w:trHeight w:val="290"/>
        </w:trPr>
        <w:tc>
          <w:tcPr>
            <w:tcW w:w="1684" w:type="dxa"/>
            <w:noWrap/>
            <w:hideMark/>
          </w:tcPr>
          <w:p w14:paraId="63523193" w14:textId="77777777" w:rsidR="00FE70EF" w:rsidRPr="009033A4" w:rsidRDefault="00FE70EF" w:rsidP="00FE70EF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CED1-027-22</w:t>
            </w:r>
          </w:p>
        </w:tc>
        <w:tc>
          <w:tcPr>
            <w:tcW w:w="1034" w:type="dxa"/>
            <w:noWrap/>
            <w:hideMark/>
          </w:tcPr>
          <w:p w14:paraId="6344D01B" w14:textId="77777777" w:rsidR="00FE70EF" w:rsidRPr="009033A4" w:rsidRDefault="00FE70EF" w:rsidP="00FE70EF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C405.1</w:t>
            </w:r>
          </w:p>
        </w:tc>
        <w:tc>
          <w:tcPr>
            <w:tcW w:w="4883" w:type="dxa"/>
            <w:noWrap/>
            <w:hideMark/>
          </w:tcPr>
          <w:p w14:paraId="61F097BD" w14:textId="77777777" w:rsidR="00FE70EF" w:rsidRPr="009033A4" w:rsidRDefault="00FE70EF" w:rsidP="0068029D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Sleeping unit control requirements</w:t>
            </w:r>
          </w:p>
        </w:tc>
        <w:tc>
          <w:tcPr>
            <w:tcW w:w="1965" w:type="dxa"/>
            <w:noWrap/>
            <w:hideMark/>
          </w:tcPr>
          <w:p w14:paraId="65FA1822" w14:textId="77777777" w:rsidR="00FE70EF" w:rsidRPr="009033A4" w:rsidRDefault="00FE70EF" w:rsidP="0068029D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Jack Bailey</w:t>
            </w:r>
          </w:p>
        </w:tc>
      </w:tr>
    </w:tbl>
    <w:p w14:paraId="1CCEDEA4" w14:textId="77777777" w:rsidR="00C424CA" w:rsidRDefault="00C424CA" w:rsidP="00C424CA">
      <w:pPr>
        <w:spacing w:after="0" w:line="240" w:lineRule="auto"/>
        <w:rPr>
          <w:rFonts w:ascii="Arial" w:hAnsi="Arial" w:cs="Arial"/>
        </w:rPr>
      </w:pPr>
    </w:p>
    <w:p w14:paraId="1F6C1D33" w14:textId="3A7A76C8" w:rsidR="008F546C" w:rsidRDefault="008F546C" w:rsidP="008F546C">
      <w:pPr>
        <w:spacing w:after="0" w:line="240" w:lineRule="auto"/>
        <w:ind w:left="720"/>
        <w:rPr>
          <w:rFonts w:ascii="Arial" w:hAnsi="Arial" w:cs="Arial"/>
          <w:color w:val="FF0000"/>
        </w:rPr>
      </w:pPr>
      <w:r w:rsidRPr="00C66C95">
        <w:rPr>
          <w:rFonts w:ascii="Arial" w:hAnsi="Arial" w:cs="Arial"/>
          <w:color w:val="FF0000"/>
        </w:rPr>
        <w:t>CED1-0</w:t>
      </w:r>
      <w:r>
        <w:rPr>
          <w:rFonts w:ascii="Arial" w:hAnsi="Arial" w:cs="Arial"/>
          <w:color w:val="FF0000"/>
        </w:rPr>
        <w:t>26</w:t>
      </w:r>
      <w:r w:rsidRPr="00C66C95">
        <w:rPr>
          <w:rFonts w:ascii="Arial" w:hAnsi="Arial" w:cs="Arial"/>
          <w:color w:val="FF0000"/>
        </w:rPr>
        <w:t xml:space="preserve">-22 </w:t>
      </w:r>
      <w:r>
        <w:rPr>
          <w:rFonts w:ascii="Arial" w:hAnsi="Arial" w:cs="Arial"/>
          <w:color w:val="FF0000"/>
        </w:rPr>
        <w:t>Sleeping unit and dwelling unit requirements</w:t>
      </w:r>
    </w:p>
    <w:p w14:paraId="11A8E7E6" w14:textId="52D58339" w:rsidR="008F546C" w:rsidRDefault="00ED28E0" w:rsidP="008F546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Glenn Heinmiller presented his proposal</w:t>
      </w:r>
      <w:r w:rsidR="00B731A3">
        <w:rPr>
          <w:rFonts w:ascii="Arial" w:hAnsi="Arial" w:cs="Arial"/>
          <w:color w:val="000000" w:themeColor="text1"/>
        </w:rPr>
        <w:t xml:space="preserve"> which </w:t>
      </w:r>
      <w:r w:rsidR="00672567">
        <w:rPr>
          <w:rFonts w:ascii="Arial" w:hAnsi="Arial" w:cs="Arial"/>
          <w:color w:val="000000" w:themeColor="text1"/>
        </w:rPr>
        <w:t>included</w:t>
      </w:r>
      <w:r w:rsidR="00B73EDC">
        <w:rPr>
          <w:rFonts w:ascii="Arial" w:hAnsi="Arial" w:cs="Arial"/>
          <w:color w:val="000000" w:themeColor="text1"/>
        </w:rPr>
        <w:t xml:space="preserve"> language to address </w:t>
      </w:r>
    </w:p>
    <w:p w14:paraId="57913F1E" w14:textId="77777777" w:rsidR="00672567" w:rsidRDefault="00672567" w:rsidP="008F546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</w:p>
    <w:p w14:paraId="04E4E75D" w14:textId="25EB0C4D" w:rsidR="00672567" w:rsidRDefault="00672567" w:rsidP="008F546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for approval</w:t>
      </w:r>
      <w:r w:rsidR="005F2E58">
        <w:rPr>
          <w:rFonts w:ascii="Arial" w:hAnsi="Arial" w:cs="Arial"/>
          <w:color w:val="000000" w:themeColor="text1"/>
        </w:rPr>
        <w:t xml:space="preserve"> </w:t>
      </w:r>
      <w:r w:rsidR="005F2E58" w:rsidRPr="005F2E58">
        <w:rPr>
          <w:rFonts w:ascii="Arial" w:hAnsi="Arial" w:cs="Arial"/>
          <w:color w:val="000000" w:themeColor="text1"/>
          <w:highlight w:val="yellow"/>
        </w:rPr>
        <w:t>as modified</w:t>
      </w:r>
      <w:r>
        <w:rPr>
          <w:rFonts w:ascii="Arial" w:hAnsi="Arial" w:cs="Arial"/>
          <w:color w:val="000000" w:themeColor="text1"/>
        </w:rPr>
        <w:t>:</w:t>
      </w:r>
    </w:p>
    <w:p w14:paraId="24D35096" w14:textId="01565AD9" w:rsidR="00672567" w:rsidRDefault="00672567" w:rsidP="008F546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</w:t>
      </w:r>
      <w:r w:rsidRPr="00672567">
        <w:rPr>
          <w:rFonts w:ascii="Arial" w:hAnsi="Arial" w:cs="Arial"/>
          <w:color w:val="000000" w:themeColor="text1"/>
          <w:vertAlign w:val="superscript"/>
        </w:rPr>
        <w:t>st</w:t>
      </w:r>
      <w:r>
        <w:rPr>
          <w:rFonts w:ascii="Arial" w:hAnsi="Arial" w:cs="Arial"/>
          <w:color w:val="000000" w:themeColor="text1"/>
        </w:rPr>
        <w:t xml:space="preserve"> – Harold Jepsen</w:t>
      </w:r>
    </w:p>
    <w:p w14:paraId="21E42398" w14:textId="4F1D7221" w:rsidR="00672567" w:rsidRDefault="00672567" w:rsidP="008F546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</w:t>
      </w:r>
      <w:r w:rsidRPr="00672567">
        <w:rPr>
          <w:rFonts w:ascii="Arial" w:hAnsi="Arial" w:cs="Arial"/>
          <w:color w:val="000000" w:themeColor="text1"/>
          <w:vertAlign w:val="superscript"/>
        </w:rPr>
        <w:t>nd</w:t>
      </w:r>
      <w:r>
        <w:rPr>
          <w:rFonts w:ascii="Arial" w:hAnsi="Arial" w:cs="Arial"/>
          <w:color w:val="000000" w:themeColor="text1"/>
        </w:rPr>
        <w:t xml:space="preserve"> </w:t>
      </w:r>
      <w:r w:rsidR="00B73EDC">
        <w:rPr>
          <w:rFonts w:ascii="Arial" w:hAnsi="Arial" w:cs="Arial"/>
          <w:color w:val="000000" w:themeColor="text1"/>
        </w:rPr>
        <w:t>–</w:t>
      </w:r>
      <w:r>
        <w:rPr>
          <w:rFonts w:ascii="Arial" w:hAnsi="Arial" w:cs="Arial"/>
          <w:color w:val="000000" w:themeColor="text1"/>
        </w:rPr>
        <w:t xml:space="preserve"> </w:t>
      </w:r>
      <w:r w:rsidR="00B73EDC">
        <w:rPr>
          <w:rFonts w:ascii="Arial" w:hAnsi="Arial" w:cs="Arial"/>
          <w:color w:val="000000" w:themeColor="text1"/>
        </w:rPr>
        <w:t>Bryan Holland</w:t>
      </w:r>
    </w:p>
    <w:p w14:paraId="7CD765A7" w14:textId="481F35E0" w:rsidR="00B73EDC" w:rsidRDefault="00B73EDC" w:rsidP="008F546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Vote: </w:t>
      </w:r>
      <w:r w:rsidR="007E4F25">
        <w:rPr>
          <w:rFonts w:ascii="Arial" w:hAnsi="Arial" w:cs="Arial"/>
          <w:color w:val="000000" w:themeColor="text1"/>
        </w:rPr>
        <w:t>1</w:t>
      </w:r>
      <w:r w:rsidR="0094558E">
        <w:rPr>
          <w:rFonts w:ascii="Arial" w:hAnsi="Arial" w:cs="Arial"/>
          <w:color w:val="000000" w:themeColor="text1"/>
        </w:rPr>
        <w:t>1</w:t>
      </w:r>
      <w:r w:rsidR="007E4F25">
        <w:rPr>
          <w:rFonts w:ascii="Arial" w:hAnsi="Arial" w:cs="Arial"/>
          <w:color w:val="000000" w:themeColor="text1"/>
        </w:rPr>
        <w:t xml:space="preserve"> </w:t>
      </w:r>
      <w:r w:rsidR="0094558E">
        <w:rPr>
          <w:rFonts w:ascii="Arial" w:hAnsi="Arial" w:cs="Arial"/>
          <w:color w:val="000000" w:themeColor="text1"/>
        </w:rPr>
        <w:t>–</w:t>
      </w:r>
      <w:r w:rsidR="007E4F25">
        <w:rPr>
          <w:rFonts w:ascii="Arial" w:hAnsi="Arial" w:cs="Arial"/>
          <w:color w:val="000000" w:themeColor="text1"/>
        </w:rPr>
        <w:t xml:space="preserve"> </w:t>
      </w:r>
      <w:r w:rsidR="0094558E">
        <w:rPr>
          <w:rFonts w:ascii="Arial" w:hAnsi="Arial" w:cs="Arial"/>
          <w:color w:val="000000" w:themeColor="text1"/>
        </w:rPr>
        <w:t>0 – 3</w:t>
      </w:r>
    </w:p>
    <w:p w14:paraId="0669F6FC" w14:textId="62037A9A" w:rsidR="0094558E" w:rsidRDefault="0094558E" w:rsidP="008F546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Reason Statement: </w:t>
      </w:r>
      <w:r w:rsidR="00E35E10" w:rsidRPr="00E35E10">
        <w:rPr>
          <w:rFonts w:ascii="Arial" w:hAnsi="Arial" w:cs="Arial"/>
          <w:color w:val="000000" w:themeColor="text1"/>
        </w:rPr>
        <w:t>Provides clarity for efficiency and enforcement</w:t>
      </w:r>
    </w:p>
    <w:p w14:paraId="13EECF54" w14:textId="77777777" w:rsidR="00C25D01" w:rsidRDefault="00C25D01" w:rsidP="008F546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</w:p>
    <w:p w14:paraId="65CBA9A1" w14:textId="707A8631" w:rsidR="00C25D01" w:rsidRDefault="00C25D01" w:rsidP="00C25D01">
      <w:pPr>
        <w:spacing w:after="0" w:line="240" w:lineRule="auto"/>
        <w:ind w:left="720"/>
        <w:rPr>
          <w:rFonts w:ascii="Arial" w:hAnsi="Arial" w:cs="Arial"/>
          <w:color w:val="FF0000"/>
        </w:rPr>
      </w:pPr>
      <w:r w:rsidRPr="00C66C95">
        <w:rPr>
          <w:rFonts w:ascii="Arial" w:hAnsi="Arial" w:cs="Arial"/>
          <w:color w:val="FF0000"/>
        </w:rPr>
        <w:t>CED1-0</w:t>
      </w:r>
      <w:r>
        <w:rPr>
          <w:rFonts w:ascii="Arial" w:hAnsi="Arial" w:cs="Arial"/>
          <w:color w:val="FF0000"/>
        </w:rPr>
        <w:t>09</w:t>
      </w:r>
      <w:r w:rsidRPr="00C66C95">
        <w:rPr>
          <w:rFonts w:ascii="Arial" w:hAnsi="Arial" w:cs="Arial"/>
          <w:color w:val="FF0000"/>
        </w:rPr>
        <w:t xml:space="preserve">-22 </w:t>
      </w:r>
      <w:r>
        <w:rPr>
          <w:rFonts w:ascii="Arial" w:hAnsi="Arial" w:cs="Arial"/>
          <w:color w:val="FF0000"/>
        </w:rPr>
        <w:t>Sleeping unit lighting</w:t>
      </w:r>
    </w:p>
    <w:p w14:paraId="1E999F43" w14:textId="65797182" w:rsidR="00C25D01" w:rsidRDefault="00C25D01" w:rsidP="00C25D01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to table</w:t>
      </w:r>
    </w:p>
    <w:p w14:paraId="678068D8" w14:textId="599F9625" w:rsidR="00C25D01" w:rsidRDefault="00C25D01" w:rsidP="00C25D01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</w:t>
      </w:r>
      <w:r w:rsidRPr="00C25D01">
        <w:rPr>
          <w:rFonts w:ascii="Arial" w:hAnsi="Arial" w:cs="Arial"/>
          <w:color w:val="000000" w:themeColor="text1"/>
          <w:vertAlign w:val="superscript"/>
        </w:rPr>
        <w:t>st</w:t>
      </w:r>
      <w:r>
        <w:rPr>
          <w:rFonts w:ascii="Arial" w:hAnsi="Arial" w:cs="Arial"/>
          <w:color w:val="000000" w:themeColor="text1"/>
        </w:rPr>
        <w:t xml:space="preserve"> – Payam</w:t>
      </w:r>
    </w:p>
    <w:p w14:paraId="0CAF3882" w14:textId="77C42B3C" w:rsidR="00C25D01" w:rsidRDefault="00C25D01" w:rsidP="00C25D01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</w:t>
      </w:r>
      <w:r w:rsidRPr="00C25D01">
        <w:rPr>
          <w:rFonts w:ascii="Arial" w:hAnsi="Arial" w:cs="Arial"/>
          <w:color w:val="000000" w:themeColor="text1"/>
          <w:vertAlign w:val="superscript"/>
        </w:rPr>
        <w:t>nd</w:t>
      </w:r>
      <w:r>
        <w:rPr>
          <w:rFonts w:ascii="Arial" w:hAnsi="Arial" w:cs="Arial"/>
          <w:color w:val="000000" w:themeColor="text1"/>
        </w:rPr>
        <w:t xml:space="preserve"> – Jon McHugh</w:t>
      </w:r>
    </w:p>
    <w:p w14:paraId="285D67D9" w14:textId="6975AAFE" w:rsidR="00C25D01" w:rsidRDefault="00C25D01" w:rsidP="00C25D01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Vote: </w:t>
      </w:r>
      <w:r w:rsidR="0057521F">
        <w:rPr>
          <w:rFonts w:ascii="Arial" w:hAnsi="Arial" w:cs="Arial"/>
          <w:color w:val="000000" w:themeColor="text1"/>
        </w:rPr>
        <w:t xml:space="preserve">9 </w:t>
      </w:r>
      <w:r w:rsidR="00CE1C21">
        <w:rPr>
          <w:rFonts w:ascii="Arial" w:hAnsi="Arial" w:cs="Arial"/>
          <w:color w:val="000000" w:themeColor="text1"/>
        </w:rPr>
        <w:t>–</w:t>
      </w:r>
      <w:r w:rsidR="0057521F">
        <w:rPr>
          <w:rFonts w:ascii="Arial" w:hAnsi="Arial" w:cs="Arial"/>
          <w:color w:val="000000" w:themeColor="text1"/>
        </w:rPr>
        <w:t xml:space="preserve"> </w:t>
      </w:r>
      <w:r w:rsidR="00CE1C21">
        <w:rPr>
          <w:rFonts w:ascii="Arial" w:hAnsi="Arial" w:cs="Arial"/>
          <w:color w:val="000000" w:themeColor="text1"/>
        </w:rPr>
        <w:t>1 – 0</w:t>
      </w:r>
    </w:p>
    <w:p w14:paraId="314E5A94" w14:textId="77777777" w:rsidR="00CD2419" w:rsidRDefault="00CD2419" w:rsidP="00C25D01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</w:p>
    <w:p w14:paraId="1DF71617" w14:textId="2E337416" w:rsidR="00CD2419" w:rsidRDefault="00CD2419" w:rsidP="00CD2419">
      <w:pPr>
        <w:spacing w:after="0" w:line="240" w:lineRule="auto"/>
        <w:ind w:left="720"/>
        <w:rPr>
          <w:rFonts w:ascii="Arial" w:hAnsi="Arial" w:cs="Arial"/>
          <w:color w:val="FF0000"/>
        </w:rPr>
      </w:pPr>
      <w:r w:rsidRPr="00C66C95">
        <w:rPr>
          <w:rFonts w:ascii="Arial" w:hAnsi="Arial" w:cs="Arial"/>
          <w:color w:val="FF0000"/>
        </w:rPr>
        <w:t>CED1-0</w:t>
      </w:r>
      <w:r>
        <w:rPr>
          <w:rFonts w:ascii="Arial" w:hAnsi="Arial" w:cs="Arial"/>
          <w:color w:val="FF0000"/>
        </w:rPr>
        <w:t>27-</w:t>
      </w:r>
      <w:r w:rsidRPr="00C66C95">
        <w:rPr>
          <w:rFonts w:ascii="Arial" w:hAnsi="Arial" w:cs="Arial"/>
          <w:color w:val="FF0000"/>
        </w:rPr>
        <w:t xml:space="preserve">22 </w:t>
      </w:r>
      <w:r>
        <w:rPr>
          <w:rFonts w:ascii="Arial" w:hAnsi="Arial" w:cs="Arial"/>
          <w:color w:val="FF0000"/>
        </w:rPr>
        <w:t>Sleeping unit control requirements</w:t>
      </w:r>
    </w:p>
    <w:p w14:paraId="5A663473" w14:textId="7D0FD362" w:rsidR="00CD2419" w:rsidRDefault="00840DFB" w:rsidP="00CD2419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Jack Bailey re</w:t>
      </w:r>
    </w:p>
    <w:p w14:paraId="5C093E5C" w14:textId="58A7B7DA" w:rsidR="00840DFB" w:rsidRDefault="00840DFB" w:rsidP="00CD2419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to approve as modify</w:t>
      </w:r>
    </w:p>
    <w:p w14:paraId="37271C84" w14:textId="2361AAAB" w:rsidR="00840DFB" w:rsidRDefault="00840DFB" w:rsidP="00CD2419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</w:t>
      </w:r>
      <w:r w:rsidRPr="00840DFB">
        <w:rPr>
          <w:rFonts w:ascii="Arial" w:hAnsi="Arial" w:cs="Arial"/>
          <w:color w:val="000000" w:themeColor="text1"/>
          <w:vertAlign w:val="superscript"/>
        </w:rPr>
        <w:t>st</w:t>
      </w:r>
      <w:r>
        <w:rPr>
          <w:rFonts w:ascii="Arial" w:hAnsi="Arial" w:cs="Arial"/>
          <w:color w:val="000000" w:themeColor="text1"/>
        </w:rPr>
        <w:t xml:space="preserve"> – Jack Bailey</w:t>
      </w:r>
    </w:p>
    <w:p w14:paraId="62E2859C" w14:textId="0A112FEC" w:rsidR="00840DFB" w:rsidRDefault="00840DFB" w:rsidP="00CD2419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</w:t>
      </w:r>
      <w:r w:rsidRPr="00840DFB">
        <w:rPr>
          <w:rFonts w:ascii="Arial" w:hAnsi="Arial" w:cs="Arial"/>
          <w:color w:val="000000" w:themeColor="text1"/>
          <w:vertAlign w:val="superscript"/>
        </w:rPr>
        <w:t>nd</w:t>
      </w:r>
      <w:r>
        <w:rPr>
          <w:rFonts w:ascii="Arial" w:hAnsi="Arial" w:cs="Arial"/>
          <w:color w:val="000000" w:themeColor="text1"/>
        </w:rPr>
        <w:t xml:space="preserve"> </w:t>
      </w:r>
      <w:r w:rsidR="0021457A">
        <w:rPr>
          <w:rFonts w:ascii="Arial" w:hAnsi="Arial" w:cs="Arial"/>
          <w:color w:val="000000" w:themeColor="text1"/>
        </w:rPr>
        <w:t xml:space="preserve">– </w:t>
      </w:r>
      <w:r w:rsidR="00C6138A">
        <w:rPr>
          <w:rFonts w:ascii="Arial" w:hAnsi="Arial" w:cs="Arial"/>
          <w:color w:val="000000" w:themeColor="text1"/>
        </w:rPr>
        <w:t>Bryan Holland</w:t>
      </w:r>
    </w:p>
    <w:p w14:paraId="2A14AC61" w14:textId="6E0762F0" w:rsidR="0021457A" w:rsidRDefault="0021457A" w:rsidP="00CD2419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Vote:</w:t>
      </w:r>
      <w:r w:rsidR="00C6138A">
        <w:rPr>
          <w:rFonts w:ascii="Arial" w:hAnsi="Arial" w:cs="Arial"/>
          <w:color w:val="000000" w:themeColor="text1"/>
        </w:rPr>
        <w:t xml:space="preserve"> 9 – 0 - </w:t>
      </w:r>
      <w:r w:rsidR="00357439">
        <w:rPr>
          <w:rFonts w:ascii="Arial" w:hAnsi="Arial" w:cs="Arial"/>
          <w:color w:val="000000" w:themeColor="text1"/>
        </w:rPr>
        <w:t>3</w:t>
      </w:r>
    </w:p>
    <w:p w14:paraId="086865A5" w14:textId="4EF88B3F" w:rsidR="0021457A" w:rsidRDefault="0021457A" w:rsidP="00CD2419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Reason Statement: </w:t>
      </w:r>
      <w:r w:rsidR="00440F27" w:rsidRPr="00440F27">
        <w:rPr>
          <w:rFonts w:ascii="Arial" w:hAnsi="Arial" w:cs="Arial"/>
          <w:color w:val="000000" w:themeColor="text1"/>
        </w:rPr>
        <w:t>Improves efficiency while providing reasonable exceptions for some sleeping units to not install occupant sensors</w:t>
      </w:r>
    </w:p>
    <w:p w14:paraId="56CE7DA6" w14:textId="77777777" w:rsidR="00C424CA" w:rsidRDefault="00C424CA" w:rsidP="00C424CA">
      <w:pPr>
        <w:spacing w:after="0" w:line="240" w:lineRule="auto"/>
        <w:rPr>
          <w:rFonts w:ascii="Arial" w:hAnsi="Arial" w:cs="Arial"/>
        </w:rPr>
      </w:pPr>
    </w:p>
    <w:p w14:paraId="705F0A52" w14:textId="77777777" w:rsidR="008F546C" w:rsidRPr="009033A4" w:rsidRDefault="008F546C" w:rsidP="00C424CA">
      <w:pPr>
        <w:spacing w:after="0" w:line="240" w:lineRule="auto"/>
        <w:rPr>
          <w:rFonts w:ascii="Arial" w:hAnsi="Arial" w:cs="Arial"/>
        </w:rPr>
      </w:pPr>
    </w:p>
    <w:p w14:paraId="2D75F971" w14:textId="522D5DE4" w:rsidR="00792BE1" w:rsidRPr="009033A4" w:rsidRDefault="00CC7930" w:rsidP="009F4D91">
      <w:pPr>
        <w:spacing w:after="0" w:line="240" w:lineRule="auto"/>
        <w:ind w:left="720"/>
        <w:rPr>
          <w:rFonts w:ascii="Arial" w:hAnsi="Arial" w:cs="Arial"/>
          <w:b/>
          <w:bCs/>
        </w:rPr>
      </w:pPr>
      <w:r w:rsidRPr="009033A4">
        <w:rPr>
          <w:rFonts w:ascii="Arial" w:hAnsi="Arial" w:cs="Arial"/>
          <w:b/>
          <w:bCs/>
        </w:rPr>
        <w:t xml:space="preserve">Parking </w:t>
      </w:r>
      <w:r w:rsidR="009F4D91" w:rsidRPr="009033A4">
        <w:rPr>
          <w:rFonts w:ascii="Arial" w:hAnsi="Arial" w:cs="Arial"/>
          <w:b/>
          <w:bCs/>
        </w:rPr>
        <w:t>garage (2)</w:t>
      </w:r>
    </w:p>
    <w:tbl>
      <w:tblPr>
        <w:tblStyle w:val="TableGrid"/>
        <w:tblW w:w="9350" w:type="dxa"/>
        <w:tblInd w:w="720" w:type="dxa"/>
        <w:tblLook w:val="04A0" w:firstRow="1" w:lastRow="0" w:firstColumn="1" w:lastColumn="0" w:noHBand="0" w:noVBand="1"/>
      </w:tblPr>
      <w:tblGrid>
        <w:gridCol w:w="1705"/>
        <w:gridCol w:w="1225"/>
        <w:gridCol w:w="4625"/>
        <w:gridCol w:w="1795"/>
      </w:tblGrid>
      <w:tr w:rsidR="00792BE1" w:rsidRPr="009033A4" w14:paraId="69D327A5" w14:textId="77777777" w:rsidTr="009F4D91">
        <w:trPr>
          <w:trHeight w:val="290"/>
        </w:trPr>
        <w:tc>
          <w:tcPr>
            <w:tcW w:w="1705" w:type="dxa"/>
            <w:noWrap/>
            <w:hideMark/>
          </w:tcPr>
          <w:p w14:paraId="3DA1BCA5" w14:textId="77777777" w:rsidR="00792BE1" w:rsidRPr="009033A4" w:rsidRDefault="00792BE1" w:rsidP="00792BE1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CED1-066-22</w:t>
            </w:r>
          </w:p>
        </w:tc>
        <w:tc>
          <w:tcPr>
            <w:tcW w:w="1225" w:type="dxa"/>
            <w:noWrap/>
            <w:hideMark/>
          </w:tcPr>
          <w:p w14:paraId="00CEE64E" w14:textId="77777777" w:rsidR="00792BE1" w:rsidRPr="009033A4" w:rsidRDefault="00792BE1" w:rsidP="00792BE1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C405.2</w:t>
            </w:r>
          </w:p>
        </w:tc>
        <w:tc>
          <w:tcPr>
            <w:tcW w:w="4625" w:type="dxa"/>
            <w:noWrap/>
            <w:hideMark/>
          </w:tcPr>
          <w:p w14:paraId="1C65E214" w14:textId="77777777" w:rsidR="00792BE1" w:rsidRPr="009033A4" w:rsidRDefault="00792BE1" w:rsidP="00792BE1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Parking garage controls</w:t>
            </w:r>
          </w:p>
        </w:tc>
        <w:tc>
          <w:tcPr>
            <w:tcW w:w="1795" w:type="dxa"/>
            <w:noWrap/>
            <w:hideMark/>
          </w:tcPr>
          <w:p w14:paraId="0B9EE566" w14:textId="77777777" w:rsidR="00792BE1" w:rsidRPr="009033A4" w:rsidRDefault="00792BE1" w:rsidP="00792BE1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Jack Bailey</w:t>
            </w:r>
          </w:p>
        </w:tc>
      </w:tr>
      <w:tr w:rsidR="00792BE1" w:rsidRPr="009033A4" w14:paraId="70BB4FA7" w14:textId="77777777" w:rsidTr="009F4D91">
        <w:trPr>
          <w:trHeight w:val="290"/>
        </w:trPr>
        <w:tc>
          <w:tcPr>
            <w:tcW w:w="1705" w:type="dxa"/>
            <w:noWrap/>
            <w:hideMark/>
          </w:tcPr>
          <w:p w14:paraId="64A4E63A" w14:textId="77777777" w:rsidR="00792BE1" w:rsidRPr="009033A4" w:rsidRDefault="00792BE1" w:rsidP="00792BE1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CED1-074-22</w:t>
            </w:r>
          </w:p>
        </w:tc>
        <w:tc>
          <w:tcPr>
            <w:tcW w:w="1225" w:type="dxa"/>
            <w:noWrap/>
            <w:hideMark/>
          </w:tcPr>
          <w:p w14:paraId="25213C34" w14:textId="77777777" w:rsidR="00792BE1" w:rsidRPr="009033A4" w:rsidRDefault="00792BE1" w:rsidP="00792BE1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C405.3.1</w:t>
            </w:r>
          </w:p>
        </w:tc>
        <w:tc>
          <w:tcPr>
            <w:tcW w:w="4625" w:type="dxa"/>
            <w:noWrap/>
            <w:hideMark/>
          </w:tcPr>
          <w:p w14:paraId="070F5768" w14:textId="77777777" w:rsidR="00792BE1" w:rsidRPr="009033A4" w:rsidRDefault="00792BE1" w:rsidP="00792BE1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Parking garage daylight transition zones</w:t>
            </w:r>
          </w:p>
        </w:tc>
        <w:tc>
          <w:tcPr>
            <w:tcW w:w="1795" w:type="dxa"/>
            <w:noWrap/>
            <w:hideMark/>
          </w:tcPr>
          <w:p w14:paraId="7298F351" w14:textId="77777777" w:rsidR="00792BE1" w:rsidRPr="009033A4" w:rsidRDefault="00792BE1" w:rsidP="00792BE1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Jack Bailey</w:t>
            </w:r>
          </w:p>
        </w:tc>
      </w:tr>
    </w:tbl>
    <w:p w14:paraId="61A42C5B" w14:textId="77777777" w:rsidR="00911D4C" w:rsidRDefault="00C66C95" w:rsidP="00911D4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3283312" w14:textId="77777777" w:rsidR="00911D4C" w:rsidRDefault="00C66C95" w:rsidP="00911D4C">
      <w:pPr>
        <w:spacing w:after="0" w:line="240" w:lineRule="auto"/>
        <w:ind w:left="720"/>
        <w:rPr>
          <w:rFonts w:ascii="Arial" w:hAnsi="Arial" w:cs="Arial"/>
          <w:color w:val="FF0000"/>
        </w:rPr>
      </w:pPr>
      <w:r w:rsidRPr="00C66C95">
        <w:rPr>
          <w:rFonts w:ascii="Arial" w:hAnsi="Arial" w:cs="Arial"/>
          <w:color w:val="FF0000"/>
        </w:rPr>
        <w:lastRenderedPageBreak/>
        <w:t xml:space="preserve">CED1-066-22 Modification proposed by Jack Bailey </w:t>
      </w:r>
      <w:r>
        <w:rPr>
          <w:rFonts w:ascii="Arial" w:hAnsi="Arial" w:cs="Arial"/>
          <w:color w:val="FF0000"/>
        </w:rPr>
        <w:t>(adding definitions)</w:t>
      </w:r>
    </w:p>
    <w:p w14:paraId="59065C95" w14:textId="0674352A" w:rsidR="00C66C95" w:rsidRDefault="00C66C95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 w:rsidRPr="00C66C95">
        <w:rPr>
          <w:rFonts w:ascii="Arial" w:hAnsi="Arial" w:cs="Arial"/>
          <w:color w:val="000000" w:themeColor="text1"/>
        </w:rPr>
        <w:t>Wordsmithing ensued.</w:t>
      </w:r>
      <w:r>
        <w:rPr>
          <w:rFonts w:ascii="Arial" w:hAnsi="Arial" w:cs="Arial"/>
          <w:color w:val="000000" w:themeColor="text1"/>
        </w:rPr>
        <w:t xml:space="preserve">  </w:t>
      </w:r>
    </w:p>
    <w:p w14:paraId="24447BF7" w14:textId="77777777" w:rsidR="00911D4C" w:rsidRDefault="00911D4C" w:rsidP="00911D4C">
      <w:pPr>
        <w:spacing w:after="0" w:line="240" w:lineRule="auto"/>
        <w:ind w:left="720"/>
        <w:rPr>
          <w:rFonts w:ascii="Arial" w:hAnsi="Arial" w:cs="Arial"/>
          <w:color w:val="FF0000"/>
        </w:rPr>
      </w:pPr>
    </w:p>
    <w:p w14:paraId="0E7E0047" w14:textId="37DC352A" w:rsidR="00E66011" w:rsidRDefault="00E66011" w:rsidP="00911D4C">
      <w:pPr>
        <w:spacing w:after="0" w:line="240" w:lineRule="auto"/>
        <w:ind w:left="72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Straw Poll: Table and PLR reconcile</w:t>
      </w:r>
    </w:p>
    <w:p w14:paraId="3D365991" w14:textId="760B0ED1" w:rsidR="00E66011" w:rsidRDefault="00E66011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9-0-6</w:t>
      </w:r>
    </w:p>
    <w:p w14:paraId="56562303" w14:textId="77777777" w:rsidR="00E66011" w:rsidRDefault="00E66011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</w:p>
    <w:p w14:paraId="69AE11A3" w14:textId="21D5B7BD" w:rsidR="00E66011" w:rsidRDefault="00E66011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Working Group members: </w:t>
      </w:r>
      <w:r w:rsidR="00F30557">
        <w:rPr>
          <w:rFonts w:ascii="Arial" w:hAnsi="Arial" w:cs="Arial"/>
          <w:color w:val="000000" w:themeColor="text1"/>
        </w:rPr>
        <w:t>Harold, Jon, Nick, Michael Myer, Jack Bailey</w:t>
      </w:r>
      <w:r w:rsidR="002F5A82">
        <w:rPr>
          <w:rFonts w:ascii="Arial" w:hAnsi="Arial" w:cs="Arial"/>
          <w:color w:val="000000" w:themeColor="text1"/>
        </w:rPr>
        <w:t xml:space="preserve"> (Jack to lead).</w:t>
      </w:r>
    </w:p>
    <w:p w14:paraId="71964FEE" w14:textId="77777777" w:rsidR="009E42B3" w:rsidRDefault="009E42B3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</w:p>
    <w:p w14:paraId="4B140F33" w14:textId="6F9951C4" w:rsidR="009E42B3" w:rsidRDefault="009E42B3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Motion: Table until February 23</w:t>
      </w:r>
      <w:r w:rsidRPr="009E42B3">
        <w:rPr>
          <w:rFonts w:ascii="Arial" w:hAnsi="Arial" w:cs="Arial"/>
          <w:color w:val="000000" w:themeColor="text1"/>
          <w:vertAlign w:val="superscript"/>
        </w:rPr>
        <w:t>rd</w:t>
      </w:r>
      <w:r>
        <w:rPr>
          <w:rFonts w:ascii="Arial" w:hAnsi="Arial" w:cs="Arial"/>
          <w:color w:val="000000" w:themeColor="text1"/>
        </w:rPr>
        <w:t xml:space="preserve"> meeting</w:t>
      </w:r>
    </w:p>
    <w:p w14:paraId="3B05B662" w14:textId="7B4AAE1E" w:rsidR="009E42B3" w:rsidRDefault="009E42B3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</w:t>
      </w:r>
      <w:r w:rsidRPr="009E42B3">
        <w:rPr>
          <w:rFonts w:ascii="Arial" w:hAnsi="Arial" w:cs="Arial"/>
          <w:color w:val="000000" w:themeColor="text1"/>
          <w:vertAlign w:val="superscript"/>
        </w:rPr>
        <w:t>st</w:t>
      </w:r>
      <w:r>
        <w:rPr>
          <w:rFonts w:ascii="Arial" w:hAnsi="Arial" w:cs="Arial"/>
          <w:color w:val="000000" w:themeColor="text1"/>
        </w:rPr>
        <w:t xml:space="preserve"> – Jack Bailey</w:t>
      </w:r>
    </w:p>
    <w:p w14:paraId="480B9E79" w14:textId="11B4BA91" w:rsidR="009E42B3" w:rsidRDefault="009E42B3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</w:t>
      </w:r>
      <w:r w:rsidRPr="009E42B3">
        <w:rPr>
          <w:rFonts w:ascii="Arial" w:hAnsi="Arial" w:cs="Arial"/>
          <w:color w:val="000000" w:themeColor="text1"/>
          <w:vertAlign w:val="superscript"/>
        </w:rPr>
        <w:t>nd</w:t>
      </w:r>
      <w:r>
        <w:rPr>
          <w:rFonts w:ascii="Arial" w:hAnsi="Arial" w:cs="Arial"/>
          <w:color w:val="000000" w:themeColor="text1"/>
        </w:rPr>
        <w:t xml:space="preserve"> – Harold Jepsen</w:t>
      </w:r>
    </w:p>
    <w:p w14:paraId="0121F678" w14:textId="1858B544" w:rsidR="009E42B3" w:rsidRDefault="009E42B3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Vote: </w:t>
      </w:r>
      <w:r w:rsidR="000C0843">
        <w:rPr>
          <w:rFonts w:ascii="Arial" w:hAnsi="Arial" w:cs="Arial"/>
          <w:color w:val="000000" w:themeColor="text1"/>
        </w:rPr>
        <w:t>9-1-4</w:t>
      </w:r>
    </w:p>
    <w:p w14:paraId="790B49C9" w14:textId="77777777" w:rsidR="000C0843" w:rsidRDefault="000C0843" w:rsidP="00911D4C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</w:p>
    <w:p w14:paraId="13AAEDE6" w14:textId="0B257215" w:rsidR="000C0843" w:rsidRDefault="000C0843" w:rsidP="000C0843">
      <w:pPr>
        <w:spacing w:after="0" w:line="240" w:lineRule="auto"/>
        <w:ind w:left="720"/>
        <w:rPr>
          <w:rFonts w:ascii="Arial" w:hAnsi="Arial" w:cs="Arial"/>
          <w:color w:val="FF0000"/>
        </w:rPr>
      </w:pPr>
      <w:r w:rsidRPr="00C66C95">
        <w:rPr>
          <w:rFonts w:ascii="Arial" w:hAnsi="Arial" w:cs="Arial"/>
          <w:color w:val="FF0000"/>
        </w:rPr>
        <w:t>CED1-0</w:t>
      </w:r>
      <w:r>
        <w:rPr>
          <w:rFonts w:ascii="Arial" w:hAnsi="Arial" w:cs="Arial"/>
          <w:color w:val="FF0000"/>
        </w:rPr>
        <w:t>74</w:t>
      </w:r>
      <w:r w:rsidRPr="00C66C95">
        <w:rPr>
          <w:rFonts w:ascii="Arial" w:hAnsi="Arial" w:cs="Arial"/>
          <w:color w:val="FF0000"/>
        </w:rPr>
        <w:t xml:space="preserve">-22 </w:t>
      </w:r>
      <w:r>
        <w:rPr>
          <w:rFonts w:ascii="Arial" w:hAnsi="Arial" w:cs="Arial"/>
          <w:color w:val="FF0000"/>
        </w:rPr>
        <w:t>Parking Garage Daylight Transition Zone</w:t>
      </w:r>
      <w:r w:rsidRPr="00C66C95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(adding definitions)</w:t>
      </w:r>
    </w:p>
    <w:p w14:paraId="1F755737" w14:textId="0E546CD9" w:rsidR="000C0843" w:rsidRDefault="00860E50" w:rsidP="000C0843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Proposed to make exception </w:t>
      </w:r>
      <w:r w:rsidR="00241852">
        <w:rPr>
          <w:rFonts w:ascii="Arial" w:hAnsi="Arial" w:cs="Arial"/>
          <w:color w:val="000000" w:themeColor="text1"/>
        </w:rPr>
        <w:t xml:space="preserve">rather than a </w:t>
      </w:r>
      <w:r w:rsidR="006B608A">
        <w:rPr>
          <w:rFonts w:ascii="Arial" w:hAnsi="Arial" w:cs="Arial"/>
          <w:color w:val="000000" w:themeColor="text1"/>
        </w:rPr>
        <w:t>fixed value in the space-by-space table</w:t>
      </w:r>
    </w:p>
    <w:p w14:paraId="5A3F3C55" w14:textId="77777777" w:rsidR="006B608A" w:rsidRDefault="006B608A" w:rsidP="000C0843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</w:p>
    <w:p w14:paraId="1281124A" w14:textId="1F66DB38" w:rsidR="006B608A" w:rsidRDefault="006B608A" w:rsidP="000C0843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to disapprove:</w:t>
      </w:r>
    </w:p>
    <w:p w14:paraId="1190A25E" w14:textId="212E2AE4" w:rsidR="006B608A" w:rsidRDefault="006B608A" w:rsidP="000C0843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</w:t>
      </w:r>
      <w:r w:rsidRPr="006B608A">
        <w:rPr>
          <w:rFonts w:ascii="Arial" w:hAnsi="Arial" w:cs="Arial"/>
          <w:color w:val="000000" w:themeColor="text1"/>
          <w:vertAlign w:val="superscript"/>
        </w:rPr>
        <w:t>st</w:t>
      </w:r>
      <w:r>
        <w:rPr>
          <w:rFonts w:ascii="Arial" w:hAnsi="Arial" w:cs="Arial"/>
          <w:color w:val="000000" w:themeColor="text1"/>
        </w:rPr>
        <w:t xml:space="preserve"> – Harold Jepsen</w:t>
      </w:r>
    </w:p>
    <w:p w14:paraId="698D73E9" w14:textId="6141CFF2" w:rsidR="006B608A" w:rsidRDefault="006B608A" w:rsidP="000C0843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</w:t>
      </w:r>
      <w:r w:rsidRPr="006B608A">
        <w:rPr>
          <w:rFonts w:ascii="Arial" w:hAnsi="Arial" w:cs="Arial"/>
          <w:color w:val="000000" w:themeColor="text1"/>
          <w:vertAlign w:val="superscript"/>
        </w:rPr>
        <w:t>nd</w:t>
      </w:r>
      <w:r>
        <w:rPr>
          <w:rFonts w:ascii="Arial" w:hAnsi="Arial" w:cs="Arial"/>
          <w:color w:val="000000" w:themeColor="text1"/>
        </w:rPr>
        <w:t xml:space="preserve"> – Bryan Holland</w:t>
      </w:r>
    </w:p>
    <w:p w14:paraId="2B82BA21" w14:textId="4147326E" w:rsidR="006B608A" w:rsidRDefault="007270D6" w:rsidP="000C0843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Vote: </w:t>
      </w:r>
      <w:r w:rsidR="000E51B3">
        <w:rPr>
          <w:rFonts w:ascii="Arial" w:hAnsi="Arial" w:cs="Arial"/>
          <w:color w:val="000000" w:themeColor="text1"/>
        </w:rPr>
        <w:t xml:space="preserve">7 – 5 – 2 </w:t>
      </w:r>
      <w:r>
        <w:rPr>
          <w:rFonts w:ascii="Arial" w:hAnsi="Arial" w:cs="Arial"/>
          <w:color w:val="000000" w:themeColor="text1"/>
        </w:rPr>
        <w:t xml:space="preserve"> </w:t>
      </w:r>
    </w:p>
    <w:p w14:paraId="31BC083A" w14:textId="618AFD93" w:rsidR="007270D6" w:rsidRDefault="007270D6" w:rsidP="000C0843">
      <w:pPr>
        <w:spacing w:after="0" w:line="240" w:lineRule="auto"/>
        <w:ind w:lef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Reason Statement:</w:t>
      </w:r>
      <w:r w:rsidR="00C424CA">
        <w:rPr>
          <w:rFonts w:ascii="Arial" w:hAnsi="Arial" w:cs="Arial"/>
          <w:color w:val="000000" w:themeColor="text1"/>
        </w:rPr>
        <w:t xml:space="preserve"> </w:t>
      </w:r>
      <w:r w:rsidR="00C424CA" w:rsidRPr="00C424CA">
        <w:rPr>
          <w:rFonts w:ascii="Arial" w:hAnsi="Arial" w:cs="Arial"/>
          <w:color w:val="000000" w:themeColor="text1"/>
        </w:rPr>
        <w:t>Creates a potential rollback in stringency by creating an exception and removing a stated lighting power density for this space type</w:t>
      </w:r>
    </w:p>
    <w:p w14:paraId="33B3CC21" w14:textId="77777777" w:rsidR="000C0843" w:rsidRDefault="000C0843" w:rsidP="00911D4C">
      <w:pPr>
        <w:spacing w:after="0" w:line="240" w:lineRule="auto"/>
        <w:ind w:left="720"/>
        <w:rPr>
          <w:rFonts w:ascii="Arial" w:hAnsi="Arial" w:cs="Arial"/>
          <w:color w:val="FF0000"/>
        </w:rPr>
      </w:pPr>
    </w:p>
    <w:p w14:paraId="68BF9930" w14:textId="1964B9AE" w:rsidR="00C66C95" w:rsidRPr="009033A4" w:rsidRDefault="00C66C95" w:rsidP="009F4D91">
      <w:pPr>
        <w:spacing w:after="0" w:line="240" w:lineRule="auto"/>
        <w:ind w:left="1440"/>
        <w:rPr>
          <w:rFonts w:ascii="Arial" w:hAnsi="Arial" w:cs="Arial"/>
        </w:rPr>
      </w:pPr>
      <w:r>
        <w:rPr>
          <w:rFonts w:ascii="Arial" w:hAnsi="Arial" w:cs="Arial"/>
          <w:color w:val="FF0000"/>
        </w:rPr>
        <w:tab/>
      </w:r>
    </w:p>
    <w:p w14:paraId="273976B8" w14:textId="19984549" w:rsidR="008E0F2E" w:rsidRPr="009033A4" w:rsidRDefault="00C77BDF" w:rsidP="004C5A1D">
      <w:pPr>
        <w:spacing w:after="0" w:line="240" w:lineRule="auto"/>
        <w:ind w:left="720"/>
        <w:rPr>
          <w:rFonts w:ascii="Arial" w:hAnsi="Arial" w:cs="Arial"/>
          <w:b/>
          <w:bCs/>
        </w:rPr>
      </w:pPr>
      <w:r w:rsidRPr="009033A4">
        <w:rPr>
          <w:rFonts w:ascii="Arial" w:hAnsi="Arial" w:cs="Arial"/>
          <w:b/>
          <w:bCs/>
        </w:rPr>
        <w:t>Exterior lighting scope</w:t>
      </w:r>
      <w:r w:rsidR="004C5A1D" w:rsidRPr="009033A4">
        <w:rPr>
          <w:rFonts w:ascii="Arial" w:hAnsi="Arial" w:cs="Arial"/>
          <w:b/>
          <w:bCs/>
        </w:rPr>
        <w:t xml:space="preserve"> (2)</w:t>
      </w:r>
      <w:r w:rsidRPr="009033A4">
        <w:rPr>
          <w:rFonts w:ascii="Arial" w:hAnsi="Arial" w:cs="Arial"/>
          <w:b/>
          <w:bCs/>
        </w:rPr>
        <w:t xml:space="preserve"> </w:t>
      </w:r>
    </w:p>
    <w:tbl>
      <w:tblPr>
        <w:tblW w:w="8329" w:type="dxa"/>
        <w:tblInd w:w="720" w:type="dxa"/>
        <w:tblLook w:val="04A0" w:firstRow="1" w:lastRow="0" w:firstColumn="1" w:lastColumn="0" w:noHBand="0" w:noVBand="1"/>
      </w:tblPr>
      <w:tblGrid>
        <w:gridCol w:w="1671"/>
        <w:gridCol w:w="1002"/>
        <w:gridCol w:w="3532"/>
        <w:gridCol w:w="2124"/>
      </w:tblGrid>
      <w:tr w:rsidR="00EF26D8" w:rsidRPr="009033A4" w14:paraId="4D1555C3" w14:textId="77777777" w:rsidTr="00EF26D8">
        <w:trPr>
          <w:trHeight w:val="300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33A3" w14:textId="77777777" w:rsidR="00EF26D8" w:rsidRPr="008E0F2E" w:rsidRDefault="00EF26D8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E0F2E">
              <w:rPr>
                <w:rFonts w:ascii="Arial" w:eastAsia="Times New Roman" w:hAnsi="Arial" w:cs="Arial"/>
                <w:color w:val="000000"/>
              </w:rPr>
              <w:t>CED1-065-22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6B9AD" w14:textId="77777777" w:rsidR="00EF26D8" w:rsidRPr="008E0F2E" w:rsidRDefault="00EF26D8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E0F2E">
              <w:rPr>
                <w:rFonts w:ascii="Arial" w:eastAsia="Times New Roman" w:hAnsi="Arial" w:cs="Arial"/>
                <w:color w:val="000000"/>
              </w:rPr>
              <w:t>C405.2</w:t>
            </w: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E3EF" w14:textId="004D0A92" w:rsidR="00EF26D8" w:rsidRPr="008E0F2E" w:rsidRDefault="00EF26D8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E0F2E">
              <w:rPr>
                <w:rFonts w:ascii="Arial" w:eastAsia="Times New Roman" w:hAnsi="Arial" w:cs="Arial"/>
                <w:color w:val="000000"/>
              </w:rPr>
              <w:t>Exterior lighting scope expansion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299B" w14:textId="77777777" w:rsidR="00EF26D8" w:rsidRPr="008E0F2E" w:rsidRDefault="00EF26D8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E0F2E">
              <w:rPr>
                <w:rFonts w:ascii="Arial" w:eastAsia="Times New Roman" w:hAnsi="Arial" w:cs="Arial"/>
                <w:color w:val="000000"/>
              </w:rPr>
              <w:t>Bryan Holland</w:t>
            </w:r>
          </w:p>
        </w:tc>
      </w:tr>
      <w:tr w:rsidR="006C694D" w:rsidRPr="009033A4" w14:paraId="04672917" w14:textId="77777777" w:rsidTr="00EF26D8">
        <w:trPr>
          <w:trHeight w:val="300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B221B" w14:textId="170F82D3" w:rsidR="006C694D" w:rsidRPr="008E0F2E" w:rsidRDefault="006C694D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8511B" w14:textId="77777777" w:rsidR="006C694D" w:rsidRPr="008E0F2E" w:rsidRDefault="006C694D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C56D8" w14:textId="77777777" w:rsidR="006C694D" w:rsidRPr="008E0F2E" w:rsidRDefault="006C694D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C74BD" w14:textId="77777777" w:rsidR="006C694D" w:rsidRPr="008E0F2E" w:rsidRDefault="006C694D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F26D8" w:rsidRPr="009033A4" w14:paraId="21CB93F1" w14:textId="77777777" w:rsidTr="006C694D">
        <w:trPr>
          <w:trHeight w:val="300"/>
        </w:trPr>
        <w:tc>
          <w:tcPr>
            <w:tcW w:w="16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5F26" w14:textId="77777777" w:rsidR="00EF26D8" w:rsidRPr="008E0F2E" w:rsidRDefault="00EF26D8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E0F2E">
              <w:rPr>
                <w:rFonts w:ascii="Arial" w:eastAsia="Times New Roman" w:hAnsi="Arial" w:cs="Arial"/>
                <w:color w:val="000000"/>
              </w:rPr>
              <w:t>CED1-068-22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93216" w14:textId="77777777" w:rsidR="00EF26D8" w:rsidRPr="008E0F2E" w:rsidRDefault="00EF26D8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E0F2E">
              <w:rPr>
                <w:rFonts w:ascii="Arial" w:eastAsia="Times New Roman" w:hAnsi="Arial" w:cs="Arial"/>
                <w:color w:val="000000"/>
              </w:rPr>
              <w:t>C405.2</w:t>
            </w: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4472" w14:textId="343D4F46" w:rsidR="00EF26D8" w:rsidRPr="008E0F2E" w:rsidRDefault="00EF26D8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E0F2E">
              <w:rPr>
                <w:rFonts w:ascii="Arial" w:eastAsia="Times New Roman" w:hAnsi="Arial" w:cs="Arial"/>
                <w:color w:val="000000"/>
              </w:rPr>
              <w:t>Lighting controls update in scope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83B6" w14:textId="77777777" w:rsidR="00EF26D8" w:rsidRPr="008E0F2E" w:rsidRDefault="00EF26D8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8E0F2E">
              <w:rPr>
                <w:rFonts w:ascii="Arial" w:eastAsia="Times New Roman" w:hAnsi="Arial" w:cs="Arial"/>
                <w:color w:val="000000"/>
              </w:rPr>
              <w:t>Jonathan McHugh</w:t>
            </w:r>
          </w:p>
        </w:tc>
      </w:tr>
      <w:tr w:rsidR="006C694D" w:rsidRPr="009033A4" w14:paraId="7AD1CC49" w14:textId="77777777" w:rsidTr="00EF26D8">
        <w:trPr>
          <w:trHeight w:val="300"/>
        </w:trPr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8B9FA" w14:textId="5D96F80A" w:rsidR="006C694D" w:rsidRPr="008E0F2E" w:rsidRDefault="006C694D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34F1D" w14:textId="77777777" w:rsidR="006C694D" w:rsidRPr="008E0F2E" w:rsidRDefault="006C694D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ED437" w14:textId="77777777" w:rsidR="006C694D" w:rsidRPr="008E0F2E" w:rsidRDefault="006C694D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0232A" w14:textId="77777777" w:rsidR="006C694D" w:rsidRPr="008E0F2E" w:rsidRDefault="006C694D" w:rsidP="008E0F2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5AE8E62D" w14:textId="77777777" w:rsidR="00D74DC2" w:rsidRDefault="00D74DC2" w:rsidP="00887CE0">
      <w:pPr>
        <w:spacing w:after="0" w:line="240" w:lineRule="auto"/>
        <w:ind w:left="720"/>
        <w:rPr>
          <w:rFonts w:ascii="Arial" w:hAnsi="Arial" w:cs="Arial"/>
          <w:color w:val="FF0000"/>
        </w:rPr>
      </w:pPr>
    </w:p>
    <w:p w14:paraId="0CCFD7CD" w14:textId="1EF6839C" w:rsidR="002D0F8F" w:rsidRPr="00826D6B" w:rsidRDefault="006C694D" w:rsidP="00887CE0">
      <w:pPr>
        <w:spacing w:after="0" w:line="240" w:lineRule="auto"/>
        <w:ind w:left="720"/>
        <w:rPr>
          <w:rFonts w:ascii="Arial" w:hAnsi="Arial" w:cs="Arial"/>
          <w:color w:val="FF0000"/>
        </w:rPr>
      </w:pPr>
      <w:r w:rsidRPr="00826D6B">
        <w:rPr>
          <w:rFonts w:ascii="Arial" w:hAnsi="Arial" w:cs="Arial"/>
          <w:color w:val="FF0000"/>
        </w:rPr>
        <w:t>CED1-065-22</w:t>
      </w:r>
    </w:p>
    <w:p w14:paraId="7B6CC774" w14:textId="4483597A" w:rsidR="006C694D" w:rsidRDefault="00826D6B" w:rsidP="00887CE0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Bryan Holland spoke on behalf of this for NEMA.  </w:t>
      </w:r>
      <w:r w:rsidR="00184E0F">
        <w:rPr>
          <w:rFonts w:ascii="Arial" w:hAnsi="Arial" w:cs="Arial"/>
        </w:rPr>
        <w:t xml:space="preserve">A discussion ensued about modifications to this proposal.  </w:t>
      </w:r>
      <w:r w:rsidR="00D650CD">
        <w:rPr>
          <w:rFonts w:ascii="Arial" w:hAnsi="Arial" w:cs="Arial"/>
        </w:rPr>
        <w:t xml:space="preserve">Steve R. made a motion to approve as modified and Anthony seconded.  Vote was </w:t>
      </w:r>
      <w:r w:rsidR="00D50DC6">
        <w:rPr>
          <w:rFonts w:ascii="Arial" w:hAnsi="Arial" w:cs="Arial"/>
        </w:rPr>
        <w:t>10</w:t>
      </w:r>
      <w:r w:rsidR="00D650CD">
        <w:rPr>
          <w:rFonts w:ascii="Arial" w:hAnsi="Arial" w:cs="Arial"/>
        </w:rPr>
        <w:t xml:space="preserve"> in favor, 2 opposed, 1 abstention and chair not voting.  </w:t>
      </w:r>
    </w:p>
    <w:p w14:paraId="3CF5F437" w14:textId="42A6C689" w:rsidR="00D50DC6" w:rsidRDefault="00D50DC6" w:rsidP="00887CE0">
      <w:pPr>
        <w:spacing w:after="0" w:line="240" w:lineRule="auto"/>
        <w:ind w:left="720"/>
        <w:rPr>
          <w:rFonts w:ascii="Arial" w:hAnsi="Arial" w:cs="Arial"/>
        </w:rPr>
      </w:pPr>
    </w:p>
    <w:p w14:paraId="131B4678" w14:textId="055EFBB1" w:rsidR="00D50DC6" w:rsidRDefault="00D50DC6" w:rsidP="00887CE0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Reason statement – “this improves the language of the section by addressing situations where third party lighting is installed.  </w:t>
      </w:r>
      <w:r w:rsidRPr="00D50DC6">
        <w:rPr>
          <w:rFonts w:ascii="Arial" w:hAnsi="Arial" w:cs="Arial"/>
        </w:rPr>
        <w:t xml:space="preserve">It also addresses lighting at the </w:t>
      </w:r>
      <w:r w:rsidR="00ED576E" w:rsidRPr="00D50DC6">
        <w:rPr>
          <w:rFonts w:ascii="Arial" w:hAnsi="Arial" w:cs="Arial"/>
        </w:rPr>
        <w:t>building</w:t>
      </w:r>
      <w:r w:rsidRPr="00D50DC6">
        <w:rPr>
          <w:rFonts w:ascii="Arial" w:hAnsi="Arial" w:cs="Arial"/>
        </w:rPr>
        <w:t xml:space="preserve"> site that is controlled by the building owner.</w:t>
      </w:r>
      <w:r>
        <w:rPr>
          <w:rFonts w:ascii="Arial" w:hAnsi="Arial" w:cs="Arial"/>
        </w:rPr>
        <w:t>”</w:t>
      </w:r>
    </w:p>
    <w:p w14:paraId="24D83F30" w14:textId="16FCD9AD" w:rsidR="006C694D" w:rsidRDefault="006C694D" w:rsidP="00887CE0">
      <w:pPr>
        <w:spacing w:after="0" w:line="240" w:lineRule="auto"/>
        <w:ind w:left="720"/>
        <w:rPr>
          <w:rFonts w:ascii="Arial" w:hAnsi="Arial" w:cs="Arial"/>
        </w:rPr>
      </w:pPr>
    </w:p>
    <w:p w14:paraId="7D376F07" w14:textId="52AB4DB0" w:rsidR="006C694D" w:rsidRDefault="006C694D" w:rsidP="00887CE0">
      <w:pPr>
        <w:spacing w:after="0" w:line="240" w:lineRule="auto"/>
        <w:ind w:left="720"/>
        <w:rPr>
          <w:rFonts w:ascii="Arial" w:hAnsi="Arial" w:cs="Arial"/>
        </w:rPr>
      </w:pPr>
    </w:p>
    <w:p w14:paraId="0BFC532D" w14:textId="77777777" w:rsidR="002F5A82" w:rsidRDefault="006C694D" w:rsidP="00887CE0">
      <w:pPr>
        <w:spacing w:after="0" w:line="240" w:lineRule="auto"/>
        <w:ind w:left="720"/>
        <w:rPr>
          <w:rFonts w:ascii="Arial" w:hAnsi="Arial" w:cs="Arial"/>
          <w:color w:val="FF0000"/>
        </w:rPr>
      </w:pPr>
      <w:r w:rsidRPr="00D50DC6">
        <w:rPr>
          <w:rFonts w:ascii="Arial" w:hAnsi="Arial" w:cs="Arial"/>
          <w:color w:val="FF0000"/>
        </w:rPr>
        <w:t>CED1-068-22</w:t>
      </w:r>
      <w:r w:rsidR="00D50DC6" w:rsidRPr="00D50DC6">
        <w:rPr>
          <w:rFonts w:ascii="Arial" w:hAnsi="Arial" w:cs="Arial"/>
          <w:color w:val="FF0000"/>
        </w:rPr>
        <w:t xml:space="preserve">  </w:t>
      </w:r>
    </w:p>
    <w:p w14:paraId="10D03361" w14:textId="1E35AB60" w:rsidR="006C694D" w:rsidRDefault="00D50DC6" w:rsidP="00887CE0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Jon M. made motion to table this and Bryan H. Seconded until after CED1-065 </w:t>
      </w:r>
      <w:r w:rsidR="00673D76">
        <w:rPr>
          <w:rFonts w:ascii="Arial" w:hAnsi="Arial" w:cs="Arial"/>
        </w:rPr>
        <w:t xml:space="preserve">is heard by E4C.  </w:t>
      </w:r>
      <w:r w:rsidR="00D626E2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ote was 12-2-0 with chair not voting.  </w:t>
      </w:r>
    </w:p>
    <w:p w14:paraId="1DF71BCE" w14:textId="2BF2782B" w:rsidR="00D50DC6" w:rsidRDefault="00D50DC6" w:rsidP="00887CE0">
      <w:pPr>
        <w:spacing w:after="0" w:line="240" w:lineRule="auto"/>
        <w:ind w:left="720"/>
        <w:rPr>
          <w:rFonts w:ascii="Arial" w:hAnsi="Arial" w:cs="Arial"/>
        </w:rPr>
      </w:pPr>
    </w:p>
    <w:p w14:paraId="08651BAE" w14:textId="77777777" w:rsidR="001A3BB3" w:rsidRPr="00380D32" w:rsidRDefault="001A3BB3" w:rsidP="001A3BB3">
      <w:pPr>
        <w:spacing w:after="0" w:line="240" w:lineRule="auto"/>
        <w:ind w:left="720"/>
        <w:rPr>
          <w:rFonts w:ascii="Arial" w:hAnsi="Arial" w:cs="Arial"/>
          <w:b/>
          <w:bCs/>
        </w:rPr>
      </w:pPr>
      <w:r w:rsidRPr="00380D32">
        <w:rPr>
          <w:rFonts w:ascii="Arial" w:hAnsi="Arial" w:cs="Arial"/>
          <w:b/>
          <w:bCs/>
        </w:rPr>
        <w:t>Functional testing (1)</w:t>
      </w:r>
    </w:p>
    <w:tbl>
      <w:tblPr>
        <w:tblStyle w:val="TableGrid"/>
        <w:tblW w:w="9599" w:type="dxa"/>
        <w:tblInd w:w="720" w:type="dxa"/>
        <w:tblLook w:val="04A0" w:firstRow="1" w:lastRow="0" w:firstColumn="1" w:lastColumn="0" w:noHBand="0" w:noVBand="1"/>
      </w:tblPr>
      <w:tblGrid>
        <w:gridCol w:w="1652"/>
        <w:gridCol w:w="1514"/>
        <w:gridCol w:w="4431"/>
        <w:gridCol w:w="2002"/>
      </w:tblGrid>
      <w:tr w:rsidR="001A3BB3" w:rsidRPr="002D0F8F" w14:paraId="28907B86" w14:textId="77777777" w:rsidTr="0084442A">
        <w:trPr>
          <w:trHeight w:val="290"/>
        </w:trPr>
        <w:tc>
          <w:tcPr>
            <w:tcW w:w="1652" w:type="dxa"/>
            <w:noWrap/>
            <w:hideMark/>
          </w:tcPr>
          <w:p w14:paraId="29E38C2C" w14:textId="77777777" w:rsidR="001A3BB3" w:rsidRPr="002D0F8F" w:rsidRDefault="001A3BB3" w:rsidP="0084442A">
            <w:pPr>
              <w:rPr>
                <w:rFonts w:ascii="Arial" w:hAnsi="Arial" w:cs="Arial"/>
              </w:rPr>
            </w:pPr>
            <w:r w:rsidRPr="002D0F8F">
              <w:rPr>
                <w:rFonts w:ascii="Arial" w:hAnsi="Arial" w:cs="Arial"/>
              </w:rPr>
              <w:t>CED1-084-22</w:t>
            </w:r>
          </w:p>
        </w:tc>
        <w:tc>
          <w:tcPr>
            <w:tcW w:w="1514" w:type="dxa"/>
            <w:noWrap/>
            <w:hideMark/>
          </w:tcPr>
          <w:p w14:paraId="19854309" w14:textId="77777777" w:rsidR="001A3BB3" w:rsidRPr="002D0F8F" w:rsidRDefault="001A3BB3" w:rsidP="0084442A">
            <w:pPr>
              <w:rPr>
                <w:rFonts w:ascii="Arial" w:hAnsi="Arial" w:cs="Arial"/>
              </w:rPr>
            </w:pPr>
            <w:r w:rsidRPr="002D0F8F">
              <w:rPr>
                <w:rFonts w:ascii="Arial" w:hAnsi="Arial" w:cs="Arial"/>
              </w:rPr>
              <w:t>C408.3</w:t>
            </w:r>
          </w:p>
        </w:tc>
        <w:tc>
          <w:tcPr>
            <w:tcW w:w="4431" w:type="dxa"/>
            <w:noWrap/>
            <w:hideMark/>
          </w:tcPr>
          <w:p w14:paraId="28697BF3" w14:textId="77777777" w:rsidR="001A3BB3" w:rsidRPr="002D0F8F" w:rsidRDefault="001A3BB3" w:rsidP="0084442A">
            <w:pPr>
              <w:rPr>
                <w:rFonts w:ascii="Arial" w:hAnsi="Arial" w:cs="Arial"/>
              </w:rPr>
            </w:pPr>
            <w:r w:rsidRPr="002D0F8F">
              <w:rPr>
                <w:rFonts w:ascii="Arial" w:hAnsi="Arial" w:cs="Arial"/>
              </w:rPr>
              <w:t>Functional testing of controlled receptacles</w:t>
            </w:r>
          </w:p>
        </w:tc>
        <w:tc>
          <w:tcPr>
            <w:tcW w:w="2002" w:type="dxa"/>
            <w:noWrap/>
            <w:hideMark/>
          </w:tcPr>
          <w:p w14:paraId="71C4DE49" w14:textId="77777777" w:rsidR="001A3BB3" w:rsidRPr="002D0F8F" w:rsidRDefault="001A3BB3" w:rsidP="0084442A">
            <w:pPr>
              <w:rPr>
                <w:rFonts w:ascii="Arial" w:hAnsi="Arial" w:cs="Arial"/>
              </w:rPr>
            </w:pPr>
            <w:r w:rsidRPr="002D0F8F">
              <w:rPr>
                <w:rFonts w:ascii="Arial" w:hAnsi="Arial" w:cs="Arial"/>
              </w:rPr>
              <w:t>Michael Jouaneh</w:t>
            </w:r>
          </w:p>
        </w:tc>
      </w:tr>
    </w:tbl>
    <w:p w14:paraId="1C6FCF01" w14:textId="77777777" w:rsidR="001A3BB3" w:rsidRDefault="001A3BB3" w:rsidP="00887CE0">
      <w:pPr>
        <w:spacing w:after="0" w:line="240" w:lineRule="auto"/>
        <w:ind w:left="720"/>
        <w:rPr>
          <w:rFonts w:ascii="Arial" w:hAnsi="Arial" w:cs="Arial"/>
        </w:rPr>
      </w:pPr>
    </w:p>
    <w:p w14:paraId="0FF8C44B" w14:textId="7AC16437" w:rsidR="00D50DC6" w:rsidRDefault="00D74DC2" w:rsidP="00887CE0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CED1-84.  </w:t>
      </w:r>
      <w:r w:rsidR="00D50DC6" w:rsidRPr="00D74DC2">
        <w:rPr>
          <w:rFonts w:ascii="Arial" w:hAnsi="Arial" w:cs="Arial"/>
        </w:rPr>
        <w:t xml:space="preserve">Michael proposed modification to CED1 </w:t>
      </w:r>
      <w:r w:rsidR="00D626E2" w:rsidRPr="00D74DC2">
        <w:rPr>
          <w:rFonts w:ascii="Arial" w:hAnsi="Arial" w:cs="Arial"/>
        </w:rPr>
        <w:t>8</w:t>
      </w:r>
      <w:r w:rsidR="00D50DC6" w:rsidRPr="00D74DC2">
        <w:rPr>
          <w:rFonts w:ascii="Arial" w:hAnsi="Arial" w:cs="Arial"/>
        </w:rPr>
        <w:t>4-22</w:t>
      </w:r>
      <w:r w:rsidR="00D50DC6" w:rsidRPr="00D50DC6">
        <w:rPr>
          <w:rFonts w:ascii="Arial" w:hAnsi="Arial" w:cs="Arial"/>
          <w:color w:val="FF0000"/>
        </w:rPr>
        <w:t xml:space="preserve"> </w:t>
      </w:r>
      <w:r w:rsidR="00D50DC6">
        <w:rPr>
          <w:rFonts w:ascii="Arial" w:hAnsi="Arial" w:cs="Arial"/>
        </w:rPr>
        <w:t xml:space="preserve">adding automatically controlled receptacles to functional testing requirements.  The modifications clarify </w:t>
      </w:r>
      <w:r w:rsidR="00D50DC6">
        <w:rPr>
          <w:rFonts w:ascii="Arial" w:hAnsi="Arial" w:cs="Arial"/>
        </w:rPr>
        <w:lastRenderedPageBreak/>
        <w:t xml:space="preserve">testing and sampling controlled by time switch instead of testing every space.  </w:t>
      </w:r>
      <w:r w:rsidR="00C66C95">
        <w:rPr>
          <w:rFonts w:ascii="Arial" w:hAnsi="Arial" w:cs="Arial"/>
        </w:rPr>
        <w:t xml:space="preserve">Harold made motion to approve as modified.  Bryan seconded.  Vote was 13 in favor, none opposed and chair abstaining.  Reason statement: “Verifying </w:t>
      </w:r>
      <w:r w:rsidR="00C66C95" w:rsidRPr="00C66C95">
        <w:rPr>
          <w:rFonts w:ascii="Arial" w:hAnsi="Arial" w:cs="Arial"/>
        </w:rPr>
        <w:t>efficiency through functional testing of controlled receptacles</w:t>
      </w:r>
      <w:r w:rsidR="00C66C95">
        <w:rPr>
          <w:rFonts w:ascii="Arial" w:hAnsi="Arial" w:cs="Arial"/>
        </w:rPr>
        <w:t>.”</w:t>
      </w:r>
    </w:p>
    <w:p w14:paraId="348BF524" w14:textId="77777777" w:rsidR="006C694D" w:rsidRDefault="006C694D" w:rsidP="00887CE0">
      <w:pPr>
        <w:spacing w:after="0" w:line="240" w:lineRule="auto"/>
        <w:ind w:left="720"/>
        <w:rPr>
          <w:rFonts w:ascii="Arial" w:hAnsi="Arial" w:cs="Arial"/>
        </w:rPr>
      </w:pPr>
    </w:p>
    <w:p w14:paraId="5727F6E7" w14:textId="77777777" w:rsidR="002D0F8F" w:rsidRDefault="002D0F8F" w:rsidP="0069107F">
      <w:pPr>
        <w:spacing w:after="0" w:line="240" w:lineRule="auto"/>
        <w:ind w:left="720"/>
        <w:rPr>
          <w:rFonts w:ascii="Arial" w:hAnsi="Arial" w:cs="Arial"/>
          <w:b/>
          <w:bCs/>
        </w:rPr>
      </w:pPr>
    </w:p>
    <w:p w14:paraId="66C3FABB" w14:textId="3337E4BE" w:rsidR="00A149F0" w:rsidRPr="009033A4" w:rsidRDefault="0069107F" w:rsidP="0069107F">
      <w:pPr>
        <w:spacing w:after="0" w:line="240" w:lineRule="auto"/>
        <w:ind w:left="720"/>
        <w:rPr>
          <w:rFonts w:ascii="Arial" w:hAnsi="Arial" w:cs="Arial"/>
          <w:b/>
          <w:bCs/>
        </w:rPr>
      </w:pPr>
      <w:r w:rsidRPr="009033A4">
        <w:rPr>
          <w:rFonts w:ascii="Arial" w:hAnsi="Arial" w:cs="Arial"/>
          <w:b/>
          <w:bCs/>
        </w:rPr>
        <w:t>Motors (1)</w:t>
      </w:r>
    </w:p>
    <w:tbl>
      <w:tblPr>
        <w:tblStyle w:val="TableGrid"/>
        <w:tblW w:w="8866" w:type="dxa"/>
        <w:tblInd w:w="720" w:type="dxa"/>
        <w:tblLook w:val="04A0" w:firstRow="1" w:lastRow="0" w:firstColumn="1" w:lastColumn="0" w:noHBand="0" w:noVBand="1"/>
      </w:tblPr>
      <w:tblGrid>
        <w:gridCol w:w="1615"/>
        <w:gridCol w:w="1315"/>
        <w:gridCol w:w="3947"/>
        <w:gridCol w:w="1989"/>
      </w:tblGrid>
      <w:tr w:rsidR="00A149F0" w:rsidRPr="009033A4" w14:paraId="78B45161" w14:textId="77777777" w:rsidTr="0069107F">
        <w:trPr>
          <w:trHeight w:val="290"/>
        </w:trPr>
        <w:tc>
          <w:tcPr>
            <w:tcW w:w="1615" w:type="dxa"/>
            <w:noWrap/>
            <w:hideMark/>
          </w:tcPr>
          <w:p w14:paraId="75A4AE0F" w14:textId="77777777" w:rsidR="00A149F0" w:rsidRPr="009033A4" w:rsidRDefault="00A149F0" w:rsidP="00A149F0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CED1-077-22</w:t>
            </w:r>
          </w:p>
        </w:tc>
        <w:tc>
          <w:tcPr>
            <w:tcW w:w="1315" w:type="dxa"/>
            <w:noWrap/>
            <w:hideMark/>
          </w:tcPr>
          <w:p w14:paraId="49B660D2" w14:textId="77777777" w:rsidR="00A149F0" w:rsidRPr="009033A4" w:rsidRDefault="00A149F0" w:rsidP="00A149F0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C405.8</w:t>
            </w:r>
          </w:p>
        </w:tc>
        <w:tc>
          <w:tcPr>
            <w:tcW w:w="3947" w:type="dxa"/>
            <w:noWrap/>
            <w:hideMark/>
          </w:tcPr>
          <w:p w14:paraId="74AD3D5D" w14:textId="77777777" w:rsidR="00A149F0" w:rsidRPr="009033A4" w:rsidRDefault="00A149F0" w:rsidP="00A149F0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Definite purpose machine exceptions</w:t>
            </w:r>
          </w:p>
        </w:tc>
        <w:tc>
          <w:tcPr>
            <w:tcW w:w="1989" w:type="dxa"/>
            <w:noWrap/>
            <w:hideMark/>
          </w:tcPr>
          <w:p w14:paraId="35181A43" w14:textId="77777777" w:rsidR="00A149F0" w:rsidRPr="009033A4" w:rsidRDefault="00A149F0" w:rsidP="00A149F0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Bryan Holland</w:t>
            </w:r>
          </w:p>
        </w:tc>
      </w:tr>
    </w:tbl>
    <w:p w14:paraId="2E4280DD" w14:textId="77777777" w:rsidR="00FE70EF" w:rsidRDefault="00FE70EF" w:rsidP="004F7C68">
      <w:pPr>
        <w:spacing w:after="0" w:line="240" w:lineRule="auto"/>
        <w:ind w:left="720"/>
        <w:rPr>
          <w:rFonts w:ascii="Arial" w:hAnsi="Arial" w:cs="Arial"/>
        </w:rPr>
      </w:pPr>
    </w:p>
    <w:p w14:paraId="4BC268BA" w14:textId="0CC4893F" w:rsidR="00E013C2" w:rsidRPr="00826D6B" w:rsidRDefault="00E013C2" w:rsidP="00707CF8">
      <w:pPr>
        <w:spacing w:after="0" w:line="240" w:lineRule="auto"/>
        <w:ind w:left="720"/>
        <w:rPr>
          <w:rFonts w:ascii="Arial" w:hAnsi="Arial" w:cs="Arial"/>
          <w:color w:val="FF0000"/>
        </w:rPr>
      </w:pPr>
      <w:r w:rsidRPr="00826D6B">
        <w:rPr>
          <w:rFonts w:ascii="Arial" w:hAnsi="Arial" w:cs="Arial"/>
          <w:color w:val="FF0000"/>
        </w:rPr>
        <w:t>CED1-</w:t>
      </w:r>
      <w:r w:rsidR="00E17AD3">
        <w:rPr>
          <w:rFonts w:ascii="Arial" w:hAnsi="Arial" w:cs="Arial"/>
          <w:color w:val="FF0000"/>
        </w:rPr>
        <w:t>077</w:t>
      </w:r>
      <w:r w:rsidRPr="00826D6B">
        <w:rPr>
          <w:rFonts w:ascii="Arial" w:hAnsi="Arial" w:cs="Arial"/>
          <w:color w:val="FF0000"/>
        </w:rPr>
        <w:t>-22</w:t>
      </w:r>
    </w:p>
    <w:p w14:paraId="5A1E25E2" w14:textId="520DFA9F" w:rsidR="00E013C2" w:rsidRDefault="00E013C2" w:rsidP="00707CF8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Bryan Holland </w:t>
      </w:r>
      <w:r w:rsidR="00E17AD3">
        <w:rPr>
          <w:rFonts w:ascii="Arial" w:hAnsi="Arial" w:cs="Arial"/>
        </w:rPr>
        <w:t>explained it</w:t>
      </w:r>
    </w:p>
    <w:p w14:paraId="2EEC3A65" w14:textId="77777777" w:rsidR="00E17AD3" w:rsidRDefault="00E17AD3" w:rsidP="00707CF8">
      <w:pPr>
        <w:spacing w:after="0" w:line="240" w:lineRule="auto"/>
        <w:ind w:left="720"/>
        <w:rPr>
          <w:rFonts w:ascii="Arial" w:hAnsi="Arial" w:cs="Arial"/>
        </w:rPr>
      </w:pPr>
    </w:p>
    <w:p w14:paraId="1B3C7FEA" w14:textId="77488EDA" w:rsidR="00E17AD3" w:rsidRDefault="00E17AD3" w:rsidP="00707CF8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Motion to approve</w:t>
      </w:r>
      <w:r w:rsidR="0093785D">
        <w:rPr>
          <w:rFonts w:ascii="Arial" w:hAnsi="Arial" w:cs="Arial"/>
        </w:rPr>
        <w:t xml:space="preserve"> as modified</w:t>
      </w:r>
    </w:p>
    <w:p w14:paraId="6E7245E6" w14:textId="4C018173" w:rsidR="0093785D" w:rsidRDefault="0093785D" w:rsidP="00707CF8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93785D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– Steve Rosenstock</w:t>
      </w:r>
    </w:p>
    <w:p w14:paraId="72C6DE26" w14:textId="4E68164D" w:rsidR="0093785D" w:rsidRDefault="0093785D" w:rsidP="00707CF8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93785D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– Bryan Holland</w:t>
      </w:r>
    </w:p>
    <w:p w14:paraId="3E30D769" w14:textId="5B303CC1" w:rsidR="0093785D" w:rsidRDefault="0093785D" w:rsidP="00707CF8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Vote: </w:t>
      </w:r>
      <w:r w:rsidR="000302FD">
        <w:rPr>
          <w:rFonts w:ascii="Arial" w:hAnsi="Arial" w:cs="Arial"/>
        </w:rPr>
        <w:t>1</w:t>
      </w:r>
      <w:r w:rsidR="000252AC">
        <w:rPr>
          <w:rFonts w:ascii="Arial" w:hAnsi="Arial" w:cs="Arial"/>
        </w:rPr>
        <w:t>2 – 0 – 0</w:t>
      </w:r>
    </w:p>
    <w:p w14:paraId="120EEB74" w14:textId="1214E4E9" w:rsidR="0093785D" w:rsidRDefault="0093785D" w:rsidP="00707CF8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Reason Statement</w:t>
      </w:r>
      <w:r w:rsidR="00122F0C">
        <w:rPr>
          <w:rFonts w:ascii="Arial" w:hAnsi="Arial" w:cs="Arial"/>
        </w:rPr>
        <w:t xml:space="preserve">: </w:t>
      </w:r>
      <w:r w:rsidR="002F5A82" w:rsidRPr="00122F0C">
        <w:rPr>
          <w:rFonts w:ascii="Arial" w:hAnsi="Arial" w:cs="Arial"/>
        </w:rPr>
        <w:t>This change</w:t>
      </w:r>
      <w:r w:rsidR="00122F0C" w:rsidRPr="00122F0C">
        <w:rPr>
          <w:rFonts w:ascii="Arial" w:hAnsi="Arial" w:cs="Arial"/>
        </w:rPr>
        <w:t xml:space="preserve"> ensures that the code is consistent with federal energy efficiency requirements </w:t>
      </w:r>
      <w:r w:rsidR="00F17911">
        <w:rPr>
          <w:rFonts w:ascii="Arial" w:hAnsi="Arial" w:cs="Arial"/>
        </w:rPr>
        <w:t xml:space="preserve">and exceptions </w:t>
      </w:r>
      <w:r w:rsidR="00122F0C" w:rsidRPr="00122F0C">
        <w:rPr>
          <w:rFonts w:ascii="Arial" w:hAnsi="Arial" w:cs="Arial"/>
        </w:rPr>
        <w:t>for motors.</w:t>
      </w:r>
    </w:p>
    <w:p w14:paraId="0B4C14D3" w14:textId="77777777" w:rsidR="00E013C2" w:rsidRPr="009033A4" w:rsidRDefault="00E013C2" w:rsidP="004F7C68">
      <w:pPr>
        <w:spacing w:after="0" w:line="240" w:lineRule="auto"/>
        <w:ind w:left="720"/>
        <w:rPr>
          <w:rFonts w:ascii="Arial" w:hAnsi="Arial" w:cs="Arial"/>
        </w:rPr>
      </w:pPr>
    </w:p>
    <w:p w14:paraId="63B3DAC8" w14:textId="6375E78D" w:rsidR="009033A4" w:rsidRPr="009033A4" w:rsidRDefault="009033A4" w:rsidP="009033A4">
      <w:pPr>
        <w:spacing w:after="0" w:line="240" w:lineRule="auto"/>
        <w:ind w:left="720"/>
        <w:rPr>
          <w:rFonts w:ascii="Arial" w:hAnsi="Arial" w:cs="Arial"/>
          <w:b/>
          <w:bCs/>
        </w:rPr>
      </w:pPr>
      <w:r w:rsidRPr="009033A4">
        <w:rPr>
          <w:rFonts w:ascii="Arial" w:hAnsi="Arial" w:cs="Arial"/>
          <w:b/>
          <w:bCs/>
        </w:rPr>
        <w:t>Data centers (2)</w:t>
      </w:r>
    </w:p>
    <w:tbl>
      <w:tblPr>
        <w:tblStyle w:val="TableGrid"/>
        <w:tblW w:w="7766" w:type="dxa"/>
        <w:tblInd w:w="720" w:type="dxa"/>
        <w:tblLook w:val="04A0" w:firstRow="1" w:lastRow="0" w:firstColumn="1" w:lastColumn="0" w:noHBand="0" w:noVBand="1"/>
      </w:tblPr>
      <w:tblGrid>
        <w:gridCol w:w="1684"/>
        <w:gridCol w:w="1315"/>
        <w:gridCol w:w="2931"/>
        <w:gridCol w:w="1836"/>
      </w:tblGrid>
      <w:tr w:rsidR="009033A4" w:rsidRPr="009033A4" w14:paraId="19580B15" w14:textId="77777777" w:rsidTr="009033A4">
        <w:trPr>
          <w:trHeight w:val="290"/>
        </w:trPr>
        <w:tc>
          <w:tcPr>
            <w:tcW w:w="1684" w:type="dxa"/>
            <w:noWrap/>
            <w:hideMark/>
          </w:tcPr>
          <w:p w14:paraId="4D03DD6A" w14:textId="77777777" w:rsidR="009033A4" w:rsidRPr="009033A4" w:rsidRDefault="009033A4" w:rsidP="009033A4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CED1-078-22</w:t>
            </w:r>
          </w:p>
        </w:tc>
        <w:tc>
          <w:tcPr>
            <w:tcW w:w="1315" w:type="dxa"/>
            <w:noWrap/>
            <w:hideMark/>
          </w:tcPr>
          <w:p w14:paraId="28520FEA" w14:textId="77777777" w:rsidR="009033A4" w:rsidRPr="009033A4" w:rsidRDefault="009033A4" w:rsidP="009033A4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C405.9</w:t>
            </w:r>
          </w:p>
        </w:tc>
        <w:tc>
          <w:tcPr>
            <w:tcW w:w="2931" w:type="dxa"/>
            <w:noWrap/>
            <w:hideMark/>
          </w:tcPr>
          <w:p w14:paraId="6F3946C4" w14:textId="77777777" w:rsidR="009033A4" w:rsidRPr="009033A4" w:rsidRDefault="009033A4" w:rsidP="009033A4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UPS Efficiency resubmittal</w:t>
            </w:r>
          </w:p>
        </w:tc>
        <w:tc>
          <w:tcPr>
            <w:tcW w:w="1836" w:type="dxa"/>
            <w:noWrap/>
            <w:hideMark/>
          </w:tcPr>
          <w:p w14:paraId="035CC757" w14:textId="77777777" w:rsidR="009033A4" w:rsidRPr="009033A4" w:rsidRDefault="009033A4" w:rsidP="009033A4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Nicholas O'Neil</w:t>
            </w:r>
          </w:p>
        </w:tc>
      </w:tr>
      <w:tr w:rsidR="009033A4" w:rsidRPr="009033A4" w14:paraId="1D0B50B5" w14:textId="77777777" w:rsidTr="009033A4">
        <w:trPr>
          <w:trHeight w:val="290"/>
        </w:trPr>
        <w:tc>
          <w:tcPr>
            <w:tcW w:w="1684" w:type="dxa"/>
            <w:noWrap/>
            <w:hideMark/>
          </w:tcPr>
          <w:p w14:paraId="61ADDA20" w14:textId="77777777" w:rsidR="009033A4" w:rsidRPr="009033A4" w:rsidRDefault="009033A4" w:rsidP="009033A4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CED1-079-22</w:t>
            </w:r>
          </w:p>
        </w:tc>
        <w:tc>
          <w:tcPr>
            <w:tcW w:w="1315" w:type="dxa"/>
            <w:noWrap/>
            <w:hideMark/>
          </w:tcPr>
          <w:p w14:paraId="6595F1FD" w14:textId="77777777" w:rsidR="009033A4" w:rsidRPr="009033A4" w:rsidRDefault="009033A4" w:rsidP="009033A4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C405.9</w:t>
            </w:r>
          </w:p>
        </w:tc>
        <w:tc>
          <w:tcPr>
            <w:tcW w:w="2931" w:type="dxa"/>
            <w:noWrap/>
            <w:hideMark/>
          </w:tcPr>
          <w:p w14:paraId="4471541F" w14:textId="77777777" w:rsidR="009033A4" w:rsidRPr="009033A4" w:rsidRDefault="009033A4" w:rsidP="009033A4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Computer room UPS</w:t>
            </w:r>
          </w:p>
        </w:tc>
        <w:tc>
          <w:tcPr>
            <w:tcW w:w="1836" w:type="dxa"/>
            <w:noWrap/>
            <w:hideMark/>
          </w:tcPr>
          <w:p w14:paraId="4AB5019A" w14:textId="77777777" w:rsidR="009033A4" w:rsidRPr="009033A4" w:rsidRDefault="009033A4" w:rsidP="009033A4">
            <w:pPr>
              <w:rPr>
                <w:rFonts w:ascii="Arial" w:hAnsi="Arial" w:cs="Arial"/>
              </w:rPr>
            </w:pPr>
            <w:r w:rsidRPr="009033A4">
              <w:rPr>
                <w:rFonts w:ascii="Arial" w:hAnsi="Arial" w:cs="Arial"/>
              </w:rPr>
              <w:t>Bryan Holland</w:t>
            </w:r>
          </w:p>
        </w:tc>
      </w:tr>
    </w:tbl>
    <w:p w14:paraId="0A437BD5" w14:textId="77777777" w:rsidR="0025289D" w:rsidRDefault="0025289D" w:rsidP="0025289D">
      <w:pPr>
        <w:spacing w:after="0" w:line="240" w:lineRule="auto"/>
        <w:ind w:left="720"/>
        <w:rPr>
          <w:rFonts w:ascii="Arial" w:hAnsi="Arial" w:cs="Arial"/>
          <w:color w:val="FF0000"/>
        </w:rPr>
      </w:pPr>
    </w:p>
    <w:p w14:paraId="5B7D599F" w14:textId="7E9940A6" w:rsidR="0025289D" w:rsidRPr="00826D6B" w:rsidRDefault="0025289D" w:rsidP="0025289D">
      <w:pPr>
        <w:spacing w:after="0" w:line="240" w:lineRule="auto"/>
        <w:ind w:left="720"/>
        <w:rPr>
          <w:rFonts w:ascii="Arial" w:hAnsi="Arial" w:cs="Arial"/>
          <w:color w:val="FF0000"/>
        </w:rPr>
      </w:pPr>
      <w:r w:rsidRPr="00826D6B">
        <w:rPr>
          <w:rFonts w:ascii="Arial" w:hAnsi="Arial" w:cs="Arial"/>
          <w:color w:val="FF0000"/>
        </w:rPr>
        <w:t>CED1-</w:t>
      </w:r>
      <w:r>
        <w:rPr>
          <w:rFonts w:ascii="Arial" w:hAnsi="Arial" w:cs="Arial"/>
          <w:color w:val="FF0000"/>
        </w:rPr>
        <w:t>078 and 79</w:t>
      </w:r>
      <w:r w:rsidRPr="00826D6B">
        <w:rPr>
          <w:rFonts w:ascii="Arial" w:hAnsi="Arial" w:cs="Arial"/>
          <w:color w:val="FF0000"/>
        </w:rPr>
        <w:t>-22</w:t>
      </w:r>
    </w:p>
    <w:p w14:paraId="6849395E" w14:textId="4CEFEFA4" w:rsidR="00201691" w:rsidRDefault="008E1799" w:rsidP="004F7C68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Data center proposal were </w:t>
      </w:r>
      <w:r w:rsidRPr="0025289D">
        <w:rPr>
          <w:rFonts w:ascii="Arial" w:hAnsi="Arial" w:cs="Arial"/>
          <w:u w:val="single"/>
        </w:rPr>
        <w:t>not</w:t>
      </w:r>
      <w:r>
        <w:rPr>
          <w:rFonts w:ascii="Arial" w:hAnsi="Arial" w:cs="Arial"/>
        </w:rPr>
        <w:t xml:space="preserve"> discussed as time ran out for the meeting.</w:t>
      </w:r>
    </w:p>
    <w:p w14:paraId="64628767" w14:textId="77777777" w:rsidR="008E1799" w:rsidRPr="009033A4" w:rsidRDefault="008E1799" w:rsidP="004F7C68">
      <w:pPr>
        <w:spacing w:after="0" w:line="240" w:lineRule="auto"/>
        <w:ind w:left="720"/>
        <w:rPr>
          <w:rFonts w:ascii="Arial" w:hAnsi="Arial" w:cs="Arial"/>
        </w:rPr>
      </w:pPr>
    </w:p>
    <w:p w14:paraId="6F1F4211" w14:textId="6FC7159F" w:rsidR="00AE2798" w:rsidRDefault="00181803" w:rsidP="00AE2798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9</w:t>
      </w:r>
      <w:r w:rsidR="00AE2798">
        <w:rPr>
          <w:rFonts w:ascii="Arial" w:hAnsi="Arial" w:cs="Arial"/>
        </w:rPr>
        <w:t xml:space="preserve">. </w:t>
      </w:r>
      <w:r w:rsidR="00AE2798" w:rsidRPr="00AE2798">
        <w:rPr>
          <w:rFonts w:ascii="Arial" w:hAnsi="Arial" w:cs="Arial"/>
        </w:rPr>
        <w:t>Other business</w:t>
      </w:r>
      <w:r w:rsidR="002D3106">
        <w:rPr>
          <w:rFonts w:ascii="Arial" w:hAnsi="Arial" w:cs="Arial"/>
        </w:rPr>
        <w:t xml:space="preserve"> </w:t>
      </w:r>
      <w:r w:rsidR="00FE2FC0">
        <w:rPr>
          <w:rFonts w:ascii="Arial" w:hAnsi="Arial" w:cs="Arial"/>
        </w:rPr>
        <w:t>–</w:t>
      </w:r>
      <w:r w:rsidR="002D3106">
        <w:rPr>
          <w:rFonts w:ascii="Arial" w:hAnsi="Arial" w:cs="Arial"/>
        </w:rPr>
        <w:t xml:space="preserve"> Jouaneh</w:t>
      </w:r>
      <w:r w:rsidR="008008B8">
        <w:rPr>
          <w:rFonts w:ascii="Arial" w:hAnsi="Arial" w:cs="Arial"/>
        </w:rPr>
        <w:t xml:space="preserve"> </w:t>
      </w:r>
      <w:r w:rsidR="00D52B61" w:rsidRPr="00D52B61">
        <w:rPr>
          <w:rFonts w:ascii="Arial" w:hAnsi="Arial" w:cs="Arial"/>
          <w:b/>
          <w:bCs/>
        </w:rPr>
        <w:t>[end by 1:59 pm]</w:t>
      </w:r>
    </w:p>
    <w:p w14:paraId="27C8F647" w14:textId="77777777" w:rsidR="0068299C" w:rsidRDefault="0068299C" w:rsidP="00AE2798">
      <w:pPr>
        <w:spacing w:after="0" w:line="240" w:lineRule="auto"/>
        <w:rPr>
          <w:rFonts w:ascii="Arial" w:hAnsi="Arial" w:cs="Arial"/>
          <w:b/>
          <w:bCs/>
        </w:rPr>
      </w:pPr>
    </w:p>
    <w:p w14:paraId="130A4E61" w14:textId="31719995" w:rsidR="0068299C" w:rsidRPr="00A17B7D" w:rsidRDefault="00581F2A" w:rsidP="0068299C">
      <w:pPr>
        <w:pStyle w:val="ListParagraph"/>
        <w:numPr>
          <w:ilvl w:val="0"/>
          <w:numId w:val="20"/>
        </w:numPr>
        <w:spacing w:after="0" w:line="240" w:lineRule="auto"/>
        <w:rPr>
          <w:rStyle w:val="Hyperlink"/>
          <w:rFonts w:ascii="Arial" w:hAnsi="Arial" w:cs="Arial"/>
          <w:color w:val="auto"/>
          <w:u w:val="none"/>
        </w:rPr>
      </w:pPr>
      <w:hyperlink r:id="rId15" w:history="1">
        <w:r w:rsidR="0068299C">
          <w:rPr>
            <w:rStyle w:val="Hyperlink"/>
          </w:rPr>
          <w:t>Teams site</w:t>
        </w:r>
      </w:hyperlink>
    </w:p>
    <w:p w14:paraId="73F0EDE0" w14:textId="77777777" w:rsidR="00604FC2" w:rsidRDefault="00604FC2" w:rsidP="00604FC2">
      <w:pPr>
        <w:pStyle w:val="ListParagraph"/>
        <w:spacing w:after="0" w:line="240" w:lineRule="auto"/>
        <w:rPr>
          <w:rFonts w:ascii="Arial" w:hAnsi="Arial" w:cs="Arial"/>
        </w:rPr>
      </w:pPr>
    </w:p>
    <w:p w14:paraId="1D36784B" w14:textId="4895D7A8" w:rsidR="00AE2798" w:rsidRPr="00C10556" w:rsidRDefault="00061E05" w:rsidP="008C7EB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8C7EBE">
        <w:rPr>
          <w:rFonts w:ascii="Arial" w:hAnsi="Arial" w:cs="Arial"/>
        </w:rPr>
        <w:t xml:space="preserve">. </w:t>
      </w:r>
      <w:r w:rsidR="00AE2798" w:rsidRPr="00AE2798">
        <w:rPr>
          <w:rFonts w:ascii="Arial" w:hAnsi="Arial" w:cs="Arial"/>
        </w:rPr>
        <w:t>Future meeting</w:t>
      </w:r>
      <w:r>
        <w:rPr>
          <w:rFonts w:ascii="Arial" w:hAnsi="Arial" w:cs="Arial"/>
        </w:rPr>
        <w:t>(s)</w:t>
      </w:r>
      <w:r w:rsidR="00AE2798" w:rsidRPr="00AE2798">
        <w:rPr>
          <w:rFonts w:ascii="Arial" w:hAnsi="Arial" w:cs="Arial"/>
        </w:rPr>
        <w:t xml:space="preserve">:  </w:t>
      </w:r>
      <w:r w:rsidR="00E45F22">
        <w:rPr>
          <w:rFonts w:ascii="Arial" w:hAnsi="Arial" w:cs="Arial"/>
          <w:b/>
          <w:bCs/>
        </w:rPr>
        <w:t>Feb</w:t>
      </w:r>
      <w:r w:rsidR="002E0A84">
        <w:rPr>
          <w:rFonts w:ascii="Arial" w:hAnsi="Arial" w:cs="Arial"/>
          <w:b/>
          <w:bCs/>
        </w:rPr>
        <w:t xml:space="preserve">. </w:t>
      </w:r>
      <w:r w:rsidR="00313BBF">
        <w:rPr>
          <w:rFonts w:ascii="Arial" w:hAnsi="Arial" w:cs="Arial"/>
          <w:b/>
          <w:bCs/>
        </w:rPr>
        <w:t>10</w:t>
      </w:r>
      <w:r w:rsidR="00262670">
        <w:rPr>
          <w:rFonts w:ascii="Arial" w:hAnsi="Arial" w:cs="Arial"/>
          <w:b/>
          <w:bCs/>
        </w:rPr>
        <w:t>, 202</w:t>
      </w:r>
      <w:r w:rsidR="000B218E">
        <w:rPr>
          <w:rFonts w:ascii="Arial" w:hAnsi="Arial" w:cs="Arial"/>
          <w:b/>
          <w:bCs/>
        </w:rPr>
        <w:t>3</w:t>
      </w:r>
      <w:r w:rsidR="00262670">
        <w:rPr>
          <w:rFonts w:ascii="Arial" w:hAnsi="Arial" w:cs="Arial"/>
          <w:b/>
          <w:bCs/>
        </w:rPr>
        <w:t>,</w:t>
      </w:r>
      <w:r w:rsidR="00543A54">
        <w:rPr>
          <w:rFonts w:ascii="Arial" w:hAnsi="Arial" w:cs="Arial"/>
          <w:b/>
          <w:bCs/>
        </w:rPr>
        <w:t xml:space="preserve"> 11 am – 2 pm ET</w:t>
      </w:r>
      <w:r w:rsidR="00181803">
        <w:rPr>
          <w:rFonts w:ascii="Arial" w:hAnsi="Arial" w:cs="Arial"/>
          <w:b/>
          <w:bCs/>
        </w:rPr>
        <w:t xml:space="preserve"> </w:t>
      </w:r>
    </w:p>
    <w:p w14:paraId="2226BB5C" w14:textId="77777777" w:rsidR="00AE2798" w:rsidRDefault="00AE2798" w:rsidP="007E302C">
      <w:pPr>
        <w:spacing w:after="0" w:line="240" w:lineRule="auto"/>
        <w:rPr>
          <w:rFonts w:ascii="Arial" w:hAnsi="Arial" w:cs="Arial"/>
        </w:rPr>
      </w:pPr>
    </w:p>
    <w:p w14:paraId="00399AF3" w14:textId="505A0842" w:rsidR="00C94CEB" w:rsidRPr="007E302C" w:rsidRDefault="008C7EBE" w:rsidP="007E30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C94CEB" w:rsidRPr="007E302C">
        <w:rPr>
          <w:rFonts w:ascii="Arial" w:hAnsi="Arial" w:cs="Arial"/>
        </w:rPr>
        <w:t xml:space="preserve">. Adjourn </w:t>
      </w:r>
      <w:r w:rsidR="004D7742" w:rsidRPr="004D7742">
        <w:rPr>
          <w:rFonts w:ascii="Arial" w:hAnsi="Arial" w:cs="Arial"/>
          <w:b/>
          <w:bCs/>
        </w:rPr>
        <w:t>[</w:t>
      </w:r>
      <w:r w:rsidR="00FF4D32">
        <w:rPr>
          <w:rFonts w:ascii="Arial" w:hAnsi="Arial" w:cs="Arial"/>
          <w:b/>
          <w:bCs/>
        </w:rPr>
        <w:t>2</w:t>
      </w:r>
      <w:r w:rsidR="004D7742" w:rsidRPr="004D7742">
        <w:rPr>
          <w:rFonts w:ascii="Arial" w:hAnsi="Arial" w:cs="Arial"/>
          <w:b/>
          <w:bCs/>
        </w:rPr>
        <w:t>:00 pm]</w:t>
      </w:r>
    </w:p>
    <w:p w14:paraId="7F4548BC" w14:textId="77777777" w:rsidR="007424A6" w:rsidRDefault="007424A6" w:rsidP="007E302C">
      <w:pPr>
        <w:spacing w:after="0" w:line="240" w:lineRule="auto"/>
        <w:rPr>
          <w:rFonts w:ascii="Arial" w:hAnsi="Arial" w:cs="Arial"/>
        </w:rPr>
      </w:pPr>
    </w:p>
    <w:p w14:paraId="0CE9984F" w14:textId="35BF1995" w:rsidR="00C94CEB" w:rsidRDefault="00C94CEB" w:rsidP="007E302C">
      <w:pPr>
        <w:spacing w:after="0" w:line="240" w:lineRule="auto"/>
        <w:rPr>
          <w:rFonts w:ascii="Arial" w:hAnsi="Arial" w:cs="Arial"/>
        </w:rPr>
      </w:pPr>
      <w:r w:rsidRPr="007E302C">
        <w:rPr>
          <w:rFonts w:ascii="Arial" w:hAnsi="Arial" w:cs="Arial"/>
        </w:rPr>
        <w:t>FOR FURTHER INFORMATION BE SURE TO VISIT THE ICC WEBSITE:</w:t>
      </w:r>
      <w:r w:rsidR="0047257C">
        <w:rPr>
          <w:rFonts w:ascii="Arial" w:hAnsi="Arial" w:cs="Arial"/>
        </w:rPr>
        <w:t xml:space="preserve"> </w:t>
      </w:r>
      <w:r w:rsidRPr="007E302C">
        <w:rPr>
          <w:rFonts w:ascii="Arial" w:hAnsi="Arial" w:cs="Arial"/>
        </w:rPr>
        <w:t xml:space="preserve"> </w:t>
      </w:r>
    </w:p>
    <w:p w14:paraId="66D34887" w14:textId="19FE9E56" w:rsidR="0068611F" w:rsidRDefault="00581F2A" w:rsidP="0068611F">
      <w:pPr>
        <w:spacing w:after="0" w:line="240" w:lineRule="auto"/>
        <w:rPr>
          <w:rFonts w:ascii="Arial" w:hAnsi="Arial" w:cs="Arial"/>
        </w:rPr>
      </w:pPr>
      <w:hyperlink r:id="rId16" w:history="1">
        <w:r w:rsidR="0068611F" w:rsidRPr="00C537D2">
          <w:rPr>
            <w:rStyle w:val="Hyperlink"/>
            <w:rFonts w:ascii="Arial" w:hAnsi="Arial" w:cs="Arial"/>
          </w:rPr>
          <w:t>ICC Energy webpage</w:t>
        </w:r>
      </w:hyperlink>
    </w:p>
    <w:p w14:paraId="48374C20" w14:textId="49CC2D4D" w:rsidR="0068611F" w:rsidRPr="007E302C" w:rsidRDefault="00581F2A" w:rsidP="007E302C">
      <w:pPr>
        <w:spacing w:after="0" w:line="240" w:lineRule="auto"/>
        <w:rPr>
          <w:rFonts w:ascii="Arial" w:hAnsi="Arial" w:cs="Arial"/>
        </w:rPr>
      </w:pPr>
      <w:hyperlink r:id="rId17" w:history="1">
        <w:r w:rsidR="0068611F" w:rsidRPr="00C537D2">
          <w:rPr>
            <w:rStyle w:val="Hyperlink"/>
            <w:rFonts w:ascii="Arial" w:hAnsi="Arial" w:cs="Arial"/>
          </w:rPr>
          <w:t xml:space="preserve">Code Change </w:t>
        </w:r>
        <w:r w:rsidR="00C537D2" w:rsidRPr="00C537D2">
          <w:rPr>
            <w:rStyle w:val="Hyperlink"/>
            <w:rFonts w:ascii="Arial" w:hAnsi="Arial" w:cs="Arial"/>
          </w:rPr>
          <w:t>Monograph</w:t>
        </w:r>
      </w:hyperlink>
    </w:p>
    <w:p w14:paraId="36D4FBD5" w14:textId="4881887A" w:rsidR="007E302C" w:rsidRPr="007E302C" w:rsidRDefault="00C94CEB" w:rsidP="007E302C">
      <w:pPr>
        <w:spacing w:after="0" w:line="240" w:lineRule="auto"/>
        <w:rPr>
          <w:rFonts w:ascii="Arial" w:hAnsi="Arial" w:cs="Arial"/>
        </w:rPr>
      </w:pPr>
      <w:r w:rsidRPr="007E302C">
        <w:rPr>
          <w:rFonts w:ascii="Arial" w:hAnsi="Arial" w:cs="Arial"/>
        </w:rPr>
        <w:t xml:space="preserve">FOR ADDITIONAL INFORMATION, PLEASE CONTACT: </w:t>
      </w:r>
    </w:p>
    <w:p w14:paraId="36824BBA" w14:textId="4BD0ED77" w:rsidR="00702CE0" w:rsidRDefault="00C537D2" w:rsidP="007E30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Subcommittee Chair</w:t>
      </w:r>
    </w:p>
    <w:p w14:paraId="269D6A4B" w14:textId="77777777" w:rsidR="000E7B87" w:rsidRDefault="000E7B87" w:rsidP="007E302C">
      <w:pPr>
        <w:spacing w:after="0" w:line="240" w:lineRule="auto"/>
        <w:rPr>
          <w:rFonts w:ascii="Arial" w:hAnsi="Arial" w:cs="Arial"/>
        </w:rPr>
      </w:pPr>
    </w:p>
    <w:p w14:paraId="20B964D8" w14:textId="2FA9EB59" w:rsidR="000E7B87" w:rsidRPr="007E302C" w:rsidRDefault="000E7B87" w:rsidP="007E30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08" w:dyaOrig="984" w14:anchorId="32430F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8" o:title=""/>
          </v:shape>
          <o:OLEObject Type="Embed" ProgID="Package" ShapeID="_x0000_i1025" DrawAspect="Icon" ObjectID="_1737523579" r:id="rId19"/>
        </w:object>
      </w:r>
      <w:r>
        <w:rPr>
          <w:rFonts w:ascii="Arial" w:hAnsi="Arial" w:cs="Arial"/>
        </w:rPr>
        <w:object w:dxaOrig="1508" w:dyaOrig="984" w14:anchorId="24B675B3">
          <v:shape id="_x0000_i1026" type="#_x0000_t75" style="width:75.75pt;height:49.5pt" o:ole="">
            <v:imagedata r:id="rId20" o:title=""/>
          </v:shape>
          <o:OLEObject Type="Embed" ProgID="PowerPoint.Show.12" ShapeID="_x0000_i1026" DrawAspect="Icon" ObjectID="_1737523580" r:id="rId21"/>
        </w:object>
      </w:r>
    </w:p>
    <w:sectPr w:rsidR="000E7B87" w:rsidRPr="007E302C" w:rsidSect="0050641D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0B04D" w14:textId="77777777" w:rsidR="00354848" w:rsidRDefault="00354848" w:rsidP="008E1B5B">
      <w:pPr>
        <w:spacing w:after="0" w:line="240" w:lineRule="auto"/>
      </w:pPr>
      <w:r>
        <w:separator/>
      </w:r>
    </w:p>
  </w:endnote>
  <w:endnote w:type="continuationSeparator" w:id="0">
    <w:p w14:paraId="563350D6" w14:textId="77777777" w:rsidR="00354848" w:rsidRDefault="00354848" w:rsidP="008E1B5B">
      <w:pPr>
        <w:spacing w:after="0" w:line="240" w:lineRule="auto"/>
      </w:pPr>
      <w:r>
        <w:continuationSeparator/>
      </w:r>
    </w:p>
  </w:endnote>
  <w:endnote w:type="continuationNotice" w:id="1">
    <w:p w14:paraId="64F85D13" w14:textId="77777777" w:rsidR="00354848" w:rsidRDefault="003548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C33EA" w14:textId="02164C2E" w:rsidR="008E1B5B" w:rsidRPr="0091011D" w:rsidRDefault="008E1B5B" w:rsidP="008E1B5B">
    <w:pPr>
      <w:spacing w:after="0" w:line="240" w:lineRule="auto"/>
      <w:jc w:val="center"/>
      <w:rPr>
        <w:rFonts w:ascii="Arial" w:hAnsi="Arial" w:cs="Arial"/>
        <w:b/>
      </w:rPr>
    </w:pPr>
    <w:r w:rsidRPr="0091011D">
      <w:rPr>
        <w:rFonts w:ascii="Arial" w:hAnsi="Arial" w:cs="Arial"/>
        <w:b/>
      </w:rPr>
      <w:t>Copyright © 20</w:t>
    </w:r>
    <w:r>
      <w:rPr>
        <w:rFonts w:ascii="Arial" w:hAnsi="Arial" w:cs="Arial"/>
        <w:b/>
      </w:rPr>
      <w:t>2</w:t>
    </w:r>
    <w:r w:rsidR="0050641D">
      <w:rPr>
        <w:rFonts w:ascii="Arial" w:hAnsi="Arial" w:cs="Arial"/>
        <w:b/>
      </w:rPr>
      <w:t>2</w:t>
    </w:r>
    <w:r w:rsidRPr="0091011D">
      <w:rPr>
        <w:rFonts w:ascii="Arial" w:hAnsi="Arial" w:cs="Arial"/>
        <w:b/>
      </w:rPr>
      <w:t xml:space="preserve"> International Code Council, Inc.</w:t>
    </w:r>
  </w:p>
  <w:p w14:paraId="4F247394" w14:textId="6AEBECFA" w:rsidR="008E1B5B" w:rsidRDefault="008E1B5B">
    <w:pPr>
      <w:pStyle w:val="Footer"/>
    </w:pPr>
  </w:p>
  <w:p w14:paraId="7E8D3929" w14:textId="77777777" w:rsidR="008E1B5B" w:rsidRDefault="008E1B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CC678" w14:textId="77777777" w:rsidR="00354848" w:rsidRDefault="00354848" w:rsidP="008E1B5B">
      <w:pPr>
        <w:spacing w:after="0" w:line="240" w:lineRule="auto"/>
      </w:pPr>
      <w:r>
        <w:separator/>
      </w:r>
    </w:p>
  </w:footnote>
  <w:footnote w:type="continuationSeparator" w:id="0">
    <w:p w14:paraId="66279270" w14:textId="77777777" w:rsidR="00354848" w:rsidRDefault="00354848" w:rsidP="008E1B5B">
      <w:pPr>
        <w:spacing w:after="0" w:line="240" w:lineRule="auto"/>
      </w:pPr>
      <w:r>
        <w:continuationSeparator/>
      </w:r>
    </w:p>
  </w:footnote>
  <w:footnote w:type="continuationNotice" w:id="1">
    <w:p w14:paraId="391F36ED" w14:textId="77777777" w:rsidR="00354848" w:rsidRDefault="0035484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5161E"/>
    <w:multiLevelType w:val="hybridMultilevel"/>
    <w:tmpl w:val="3DB25C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DB726F"/>
    <w:multiLevelType w:val="hybridMultilevel"/>
    <w:tmpl w:val="D090C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D438C"/>
    <w:multiLevelType w:val="hybridMultilevel"/>
    <w:tmpl w:val="4B686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25AD2"/>
    <w:multiLevelType w:val="hybridMultilevel"/>
    <w:tmpl w:val="FD8CB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99E"/>
    <w:multiLevelType w:val="hybridMultilevel"/>
    <w:tmpl w:val="A210EF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765F89"/>
    <w:multiLevelType w:val="hybridMultilevel"/>
    <w:tmpl w:val="8E82A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339EB"/>
    <w:multiLevelType w:val="hybridMultilevel"/>
    <w:tmpl w:val="2E945EEC"/>
    <w:lvl w:ilvl="0" w:tplc="768099F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451CB"/>
    <w:multiLevelType w:val="hybridMultilevel"/>
    <w:tmpl w:val="3022DA70"/>
    <w:lvl w:ilvl="0" w:tplc="734812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2E613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7127CFA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7B2256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820D37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5F4778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68E960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2066D4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0F4C5A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C586A01"/>
    <w:multiLevelType w:val="hybridMultilevel"/>
    <w:tmpl w:val="D3A28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B52C6"/>
    <w:multiLevelType w:val="hybridMultilevel"/>
    <w:tmpl w:val="60B8E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9314DB"/>
    <w:multiLevelType w:val="hybridMultilevel"/>
    <w:tmpl w:val="A45AB7F8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13ECB"/>
    <w:multiLevelType w:val="hybridMultilevel"/>
    <w:tmpl w:val="4404BA22"/>
    <w:lvl w:ilvl="0" w:tplc="3EDA7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8EBF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BAD8F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C036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860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3E5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020B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A43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D290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8D1D25"/>
    <w:multiLevelType w:val="hybridMultilevel"/>
    <w:tmpl w:val="B6A8C78A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543A6"/>
    <w:multiLevelType w:val="hybridMultilevel"/>
    <w:tmpl w:val="D4925F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C16B4E"/>
    <w:multiLevelType w:val="hybridMultilevel"/>
    <w:tmpl w:val="17D82FA2"/>
    <w:lvl w:ilvl="0" w:tplc="1C182AD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B3AE9"/>
    <w:multiLevelType w:val="hybridMultilevel"/>
    <w:tmpl w:val="4AD680D2"/>
    <w:lvl w:ilvl="0" w:tplc="AE243CEA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AF57D1"/>
    <w:multiLevelType w:val="hybridMultilevel"/>
    <w:tmpl w:val="82DA86FA"/>
    <w:lvl w:ilvl="0" w:tplc="B914B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A269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0048B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6F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44C0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F6B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F6DD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2AB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4695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335300"/>
    <w:multiLevelType w:val="hybridMultilevel"/>
    <w:tmpl w:val="1AC2C720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B71383"/>
    <w:multiLevelType w:val="hybridMultilevel"/>
    <w:tmpl w:val="9E104ACE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66C7E"/>
    <w:multiLevelType w:val="hybridMultilevel"/>
    <w:tmpl w:val="FE605EC0"/>
    <w:lvl w:ilvl="0" w:tplc="C3623FC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3DB5C5B"/>
    <w:multiLevelType w:val="hybridMultilevel"/>
    <w:tmpl w:val="BC8E2298"/>
    <w:lvl w:ilvl="0" w:tplc="664E5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C58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9699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E055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D656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5AFB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7C7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2E39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60F6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CA045D"/>
    <w:multiLevelType w:val="hybridMultilevel"/>
    <w:tmpl w:val="32927F1C"/>
    <w:lvl w:ilvl="0" w:tplc="FC6668F6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="Arial" w:hint="default"/>
      </w:rPr>
    </w:lvl>
    <w:lvl w:ilvl="1" w:tplc="39A269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0048B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6F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44C0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F6B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F6DD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2AB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4695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E82BF4"/>
    <w:multiLevelType w:val="hybridMultilevel"/>
    <w:tmpl w:val="F0F44910"/>
    <w:lvl w:ilvl="0" w:tplc="FC6668F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9"/>
  </w:num>
  <w:num w:numId="5">
    <w:abstractNumId w:val="6"/>
  </w:num>
  <w:num w:numId="6">
    <w:abstractNumId w:val="15"/>
  </w:num>
  <w:num w:numId="7">
    <w:abstractNumId w:val="17"/>
  </w:num>
  <w:num w:numId="8">
    <w:abstractNumId w:val="20"/>
  </w:num>
  <w:num w:numId="9">
    <w:abstractNumId w:val="18"/>
  </w:num>
  <w:num w:numId="10">
    <w:abstractNumId w:val="11"/>
  </w:num>
  <w:num w:numId="11">
    <w:abstractNumId w:val="22"/>
  </w:num>
  <w:num w:numId="12">
    <w:abstractNumId w:val="10"/>
  </w:num>
  <w:num w:numId="13">
    <w:abstractNumId w:val="16"/>
  </w:num>
  <w:num w:numId="14">
    <w:abstractNumId w:val="21"/>
  </w:num>
  <w:num w:numId="15">
    <w:abstractNumId w:val="7"/>
  </w:num>
  <w:num w:numId="16">
    <w:abstractNumId w:val="12"/>
  </w:num>
  <w:num w:numId="17">
    <w:abstractNumId w:val="5"/>
  </w:num>
  <w:num w:numId="18">
    <w:abstractNumId w:val="8"/>
  </w:num>
  <w:num w:numId="19">
    <w:abstractNumId w:val="9"/>
  </w:num>
  <w:num w:numId="20">
    <w:abstractNumId w:val="2"/>
  </w:num>
  <w:num w:numId="21">
    <w:abstractNumId w:val="3"/>
  </w:num>
  <w:num w:numId="22">
    <w:abstractNumId w:val="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EB"/>
    <w:rsid w:val="00002645"/>
    <w:rsid w:val="00005B39"/>
    <w:rsid w:val="000074AF"/>
    <w:rsid w:val="00011895"/>
    <w:rsid w:val="00012F6F"/>
    <w:rsid w:val="00017B7A"/>
    <w:rsid w:val="00020419"/>
    <w:rsid w:val="00021223"/>
    <w:rsid w:val="00021ECD"/>
    <w:rsid w:val="0002497E"/>
    <w:rsid w:val="000252AC"/>
    <w:rsid w:val="000275C7"/>
    <w:rsid w:val="000302FD"/>
    <w:rsid w:val="00032C6E"/>
    <w:rsid w:val="00033B19"/>
    <w:rsid w:val="00035E7C"/>
    <w:rsid w:val="00035EC9"/>
    <w:rsid w:val="000375A6"/>
    <w:rsid w:val="00037D9E"/>
    <w:rsid w:val="00044C24"/>
    <w:rsid w:val="00050519"/>
    <w:rsid w:val="000505F8"/>
    <w:rsid w:val="00054154"/>
    <w:rsid w:val="00056A0E"/>
    <w:rsid w:val="00056A28"/>
    <w:rsid w:val="00057553"/>
    <w:rsid w:val="00061E05"/>
    <w:rsid w:val="0006333D"/>
    <w:rsid w:val="00071703"/>
    <w:rsid w:val="00073F57"/>
    <w:rsid w:val="0007445F"/>
    <w:rsid w:val="00077FED"/>
    <w:rsid w:val="0008071D"/>
    <w:rsid w:val="00090600"/>
    <w:rsid w:val="000932F9"/>
    <w:rsid w:val="000941B9"/>
    <w:rsid w:val="00096B0C"/>
    <w:rsid w:val="000A178C"/>
    <w:rsid w:val="000A2868"/>
    <w:rsid w:val="000A332D"/>
    <w:rsid w:val="000A4EBD"/>
    <w:rsid w:val="000A60C9"/>
    <w:rsid w:val="000A6794"/>
    <w:rsid w:val="000B218E"/>
    <w:rsid w:val="000B5A01"/>
    <w:rsid w:val="000B79DD"/>
    <w:rsid w:val="000C0843"/>
    <w:rsid w:val="000C15CB"/>
    <w:rsid w:val="000C1792"/>
    <w:rsid w:val="000C2959"/>
    <w:rsid w:val="000C5BEB"/>
    <w:rsid w:val="000C70BD"/>
    <w:rsid w:val="000D00CC"/>
    <w:rsid w:val="000D098B"/>
    <w:rsid w:val="000E1255"/>
    <w:rsid w:val="000E1CA6"/>
    <w:rsid w:val="000E381F"/>
    <w:rsid w:val="000E51B3"/>
    <w:rsid w:val="000E7B87"/>
    <w:rsid w:val="000F3ED8"/>
    <w:rsid w:val="000F411C"/>
    <w:rsid w:val="000F4A99"/>
    <w:rsid w:val="000F550D"/>
    <w:rsid w:val="000F56EA"/>
    <w:rsid w:val="001004E3"/>
    <w:rsid w:val="00101358"/>
    <w:rsid w:val="00103EFB"/>
    <w:rsid w:val="0010599F"/>
    <w:rsid w:val="001060C4"/>
    <w:rsid w:val="001068C5"/>
    <w:rsid w:val="00106963"/>
    <w:rsid w:val="00115B11"/>
    <w:rsid w:val="00116565"/>
    <w:rsid w:val="00122F0C"/>
    <w:rsid w:val="00124814"/>
    <w:rsid w:val="00125F53"/>
    <w:rsid w:val="00131811"/>
    <w:rsid w:val="001319D7"/>
    <w:rsid w:val="00136AD8"/>
    <w:rsid w:val="001411E2"/>
    <w:rsid w:val="001419B7"/>
    <w:rsid w:val="00141B3C"/>
    <w:rsid w:val="0014295F"/>
    <w:rsid w:val="00143215"/>
    <w:rsid w:val="00150B36"/>
    <w:rsid w:val="001510FE"/>
    <w:rsid w:val="00152571"/>
    <w:rsid w:val="001539DF"/>
    <w:rsid w:val="00155ADB"/>
    <w:rsid w:val="001618DA"/>
    <w:rsid w:val="0016201C"/>
    <w:rsid w:val="00162532"/>
    <w:rsid w:val="00164535"/>
    <w:rsid w:val="00174B3C"/>
    <w:rsid w:val="0017510A"/>
    <w:rsid w:val="00176CD9"/>
    <w:rsid w:val="001817B0"/>
    <w:rsid w:val="00181803"/>
    <w:rsid w:val="00184E0F"/>
    <w:rsid w:val="00187A35"/>
    <w:rsid w:val="00187D24"/>
    <w:rsid w:val="0019301B"/>
    <w:rsid w:val="001939FD"/>
    <w:rsid w:val="00194056"/>
    <w:rsid w:val="001A04EB"/>
    <w:rsid w:val="001A3ACA"/>
    <w:rsid w:val="001A3BB3"/>
    <w:rsid w:val="001A4534"/>
    <w:rsid w:val="001A52CE"/>
    <w:rsid w:val="001B0868"/>
    <w:rsid w:val="001B1D45"/>
    <w:rsid w:val="001B268A"/>
    <w:rsid w:val="001B51AB"/>
    <w:rsid w:val="001C1DE3"/>
    <w:rsid w:val="001C4E7C"/>
    <w:rsid w:val="001D2646"/>
    <w:rsid w:val="001D4FCE"/>
    <w:rsid w:val="001E1917"/>
    <w:rsid w:val="001E2E5A"/>
    <w:rsid w:val="001E427B"/>
    <w:rsid w:val="001E544A"/>
    <w:rsid w:val="001F0A18"/>
    <w:rsid w:val="00201691"/>
    <w:rsid w:val="002020FA"/>
    <w:rsid w:val="00202F28"/>
    <w:rsid w:val="00205709"/>
    <w:rsid w:val="00206273"/>
    <w:rsid w:val="00212183"/>
    <w:rsid w:val="0021457A"/>
    <w:rsid w:val="0022148C"/>
    <w:rsid w:val="0022162F"/>
    <w:rsid w:val="002320BE"/>
    <w:rsid w:val="00234A7B"/>
    <w:rsid w:val="002407D8"/>
    <w:rsid w:val="00241852"/>
    <w:rsid w:val="002432EB"/>
    <w:rsid w:val="00247F35"/>
    <w:rsid w:val="00250312"/>
    <w:rsid w:val="0025289D"/>
    <w:rsid w:val="002535C3"/>
    <w:rsid w:val="002612CD"/>
    <w:rsid w:val="00262670"/>
    <w:rsid w:val="00262FCD"/>
    <w:rsid w:val="00264406"/>
    <w:rsid w:val="002666A6"/>
    <w:rsid w:val="00270B2D"/>
    <w:rsid w:val="00284CB0"/>
    <w:rsid w:val="00287FEB"/>
    <w:rsid w:val="00290010"/>
    <w:rsid w:val="0029010E"/>
    <w:rsid w:val="002A26C0"/>
    <w:rsid w:val="002A3893"/>
    <w:rsid w:val="002A4D9B"/>
    <w:rsid w:val="002A5EBE"/>
    <w:rsid w:val="002B006C"/>
    <w:rsid w:val="002B1C32"/>
    <w:rsid w:val="002B3FA6"/>
    <w:rsid w:val="002C15FA"/>
    <w:rsid w:val="002C2D6D"/>
    <w:rsid w:val="002D0DBF"/>
    <w:rsid w:val="002D0F8F"/>
    <w:rsid w:val="002D3106"/>
    <w:rsid w:val="002D38E4"/>
    <w:rsid w:val="002D3E2B"/>
    <w:rsid w:val="002D61DF"/>
    <w:rsid w:val="002D71DE"/>
    <w:rsid w:val="002E0A84"/>
    <w:rsid w:val="002E0D3B"/>
    <w:rsid w:val="002E30B4"/>
    <w:rsid w:val="002E52DC"/>
    <w:rsid w:val="002F330E"/>
    <w:rsid w:val="002F5A82"/>
    <w:rsid w:val="003003B0"/>
    <w:rsid w:val="003057F6"/>
    <w:rsid w:val="00310DF6"/>
    <w:rsid w:val="0031242D"/>
    <w:rsid w:val="00313BBF"/>
    <w:rsid w:val="00324F2D"/>
    <w:rsid w:val="003263D2"/>
    <w:rsid w:val="0032720A"/>
    <w:rsid w:val="0033090C"/>
    <w:rsid w:val="00331490"/>
    <w:rsid w:val="00333AFB"/>
    <w:rsid w:val="003345E6"/>
    <w:rsid w:val="00335FC1"/>
    <w:rsid w:val="0033623A"/>
    <w:rsid w:val="00337409"/>
    <w:rsid w:val="00337AF5"/>
    <w:rsid w:val="00340133"/>
    <w:rsid w:val="00340B5E"/>
    <w:rsid w:val="0034388E"/>
    <w:rsid w:val="00351E62"/>
    <w:rsid w:val="0035483C"/>
    <w:rsid w:val="00354848"/>
    <w:rsid w:val="00355BAE"/>
    <w:rsid w:val="00357439"/>
    <w:rsid w:val="00357A1E"/>
    <w:rsid w:val="00357C45"/>
    <w:rsid w:val="003633F3"/>
    <w:rsid w:val="00367560"/>
    <w:rsid w:val="003707CF"/>
    <w:rsid w:val="00370D6F"/>
    <w:rsid w:val="00380D32"/>
    <w:rsid w:val="00381122"/>
    <w:rsid w:val="00384215"/>
    <w:rsid w:val="00384EA1"/>
    <w:rsid w:val="003935D3"/>
    <w:rsid w:val="0039599C"/>
    <w:rsid w:val="00395E80"/>
    <w:rsid w:val="003B06B9"/>
    <w:rsid w:val="003B4967"/>
    <w:rsid w:val="003B4CF8"/>
    <w:rsid w:val="003B4D8A"/>
    <w:rsid w:val="003C1DB7"/>
    <w:rsid w:val="003C46C7"/>
    <w:rsid w:val="003C7545"/>
    <w:rsid w:val="003D38C3"/>
    <w:rsid w:val="003E30F5"/>
    <w:rsid w:val="003E4070"/>
    <w:rsid w:val="003E4609"/>
    <w:rsid w:val="003E7D2D"/>
    <w:rsid w:val="003E7F6C"/>
    <w:rsid w:val="003F481D"/>
    <w:rsid w:val="003F5252"/>
    <w:rsid w:val="003F78EE"/>
    <w:rsid w:val="004005EE"/>
    <w:rsid w:val="004028DF"/>
    <w:rsid w:val="004078CD"/>
    <w:rsid w:val="00410319"/>
    <w:rsid w:val="00412AA3"/>
    <w:rsid w:val="0041342C"/>
    <w:rsid w:val="00413BA8"/>
    <w:rsid w:val="00417039"/>
    <w:rsid w:val="004211A5"/>
    <w:rsid w:val="00421F92"/>
    <w:rsid w:val="00433C04"/>
    <w:rsid w:val="00433ED2"/>
    <w:rsid w:val="00440F27"/>
    <w:rsid w:val="0044231E"/>
    <w:rsid w:val="00451136"/>
    <w:rsid w:val="00452F45"/>
    <w:rsid w:val="004542B7"/>
    <w:rsid w:val="00455135"/>
    <w:rsid w:val="00455604"/>
    <w:rsid w:val="00457260"/>
    <w:rsid w:val="00462DF1"/>
    <w:rsid w:val="00464E22"/>
    <w:rsid w:val="0047257C"/>
    <w:rsid w:val="00473B1C"/>
    <w:rsid w:val="0047407E"/>
    <w:rsid w:val="0048373C"/>
    <w:rsid w:val="00487743"/>
    <w:rsid w:val="00491679"/>
    <w:rsid w:val="0049502E"/>
    <w:rsid w:val="00495FB7"/>
    <w:rsid w:val="0049639C"/>
    <w:rsid w:val="004A1083"/>
    <w:rsid w:val="004A430C"/>
    <w:rsid w:val="004A509F"/>
    <w:rsid w:val="004B167A"/>
    <w:rsid w:val="004B18A4"/>
    <w:rsid w:val="004B2A08"/>
    <w:rsid w:val="004B468B"/>
    <w:rsid w:val="004C0F20"/>
    <w:rsid w:val="004C1952"/>
    <w:rsid w:val="004C2BB0"/>
    <w:rsid w:val="004C3128"/>
    <w:rsid w:val="004C44BC"/>
    <w:rsid w:val="004C5A1D"/>
    <w:rsid w:val="004D0780"/>
    <w:rsid w:val="004D3267"/>
    <w:rsid w:val="004D7742"/>
    <w:rsid w:val="004E1A93"/>
    <w:rsid w:val="004E3209"/>
    <w:rsid w:val="004E3D76"/>
    <w:rsid w:val="004E4FEE"/>
    <w:rsid w:val="004E5FA9"/>
    <w:rsid w:val="004E79DF"/>
    <w:rsid w:val="004F09DB"/>
    <w:rsid w:val="004F192E"/>
    <w:rsid w:val="004F7C68"/>
    <w:rsid w:val="0050641D"/>
    <w:rsid w:val="00507983"/>
    <w:rsid w:val="00510DEF"/>
    <w:rsid w:val="005118E5"/>
    <w:rsid w:val="00513750"/>
    <w:rsid w:val="00514F47"/>
    <w:rsid w:val="00521C73"/>
    <w:rsid w:val="00521F10"/>
    <w:rsid w:val="0052397D"/>
    <w:rsid w:val="005241DC"/>
    <w:rsid w:val="00524A28"/>
    <w:rsid w:val="005256F3"/>
    <w:rsid w:val="005321AA"/>
    <w:rsid w:val="0053262B"/>
    <w:rsid w:val="00532A9D"/>
    <w:rsid w:val="00537C85"/>
    <w:rsid w:val="00543A54"/>
    <w:rsid w:val="00543DBE"/>
    <w:rsid w:val="0054692F"/>
    <w:rsid w:val="00550F05"/>
    <w:rsid w:val="00553DAE"/>
    <w:rsid w:val="00555A0C"/>
    <w:rsid w:val="005563AC"/>
    <w:rsid w:val="005640CB"/>
    <w:rsid w:val="00564189"/>
    <w:rsid w:val="0056457B"/>
    <w:rsid w:val="00564B17"/>
    <w:rsid w:val="00567949"/>
    <w:rsid w:val="00572F47"/>
    <w:rsid w:val="00573CD5"/>
    <w:rsid w:val="005751CC"/>
    <w:rsid w:val="0057521F"/>
    <w:rsid w:val="00575858"/>
    <w:rsid w:val="0057666F"/>
    <w:rsid w:val="005803AE"/>
    <w:rsid w:val="00581F2A"/>
    <w:rsid w:val="00583288"/>
    <w:rsid w:val="005850F6"/>
    <w:rsid w:val="0059123C"/>
    <w:rsid w:val="00591F42"/>
    <w:rsid w:val="00592840"/>
    <w:rsid w:val="00597FF5"/>
    <w:rsid w:val="005A4531"/>
    <w:rsid w:val="005B2F2D"/>
    <w:rsid w:val="005B6E41"/>
    <w:rsid w:val="005C0C7C"/>
    <w:rsid w:val="005C25CC"/>
    <w:rsid w:val="005C48A6"/>
    <w:rsid w:val="005C79A0"/>
    <w:rsid w:val="005D0E3F"/>
    <w:rsid w:val="005D4391"/>
    <w:rsid w:val="005D7C6B"/>
    <w:rsid w:val="005E112B"/>
    <w:rsid w:val="005E3832"/>
    <w:rsid w:val="005E40BD"/>
    <w:rsid w:val="005E6AFD"/>
    <w:rsid w:val="005E6E34"/>
    <w:rsid w:val="005F1890"/>
    <w:rsid w:val="005F2C02"/>
    <w:rsid w:val="005F2E58"/>
    <w:rsid w:val="005F42CC"/>
    <w:rsid w:val="005F7739"/>
    <w:rsid w:val="00601DBE"/>
    <w:rsid w:val="00604FC2"/>
    <w:rsid w:val="00615A3D"/>
    <w:rsid w:val="0061669A"/>
    <w:rsid w:val="00621E9C"/>
    <w:rsid w:val="0062424D"/>
    <w:rsid w:val="00625403"/>
    <w:rsid w:val="00627F4E"/>
    <w:rsid w:val="006302CE"/>
    <w:rsid w:val="00633BC1"/>
    <w:rsid w:val="00634E56"/>
    <w:rsid w:val="00635119"/>
    <w:rsid w:val="00642CB8"/>
    <w:rsid w:val="00645705"/>
    <w:rsid w:val="00645C18"/>
    <w:rsid w:val="006474E3"/>
    <w:rsid w:val="006474EB"/>
    <w:rsid w:val="0065606B"/>
    <w:rsid w:val="00656447"/>
    <w:rsid w:val="006564BC"/>
    <w:rsid w:val="00660BDA"/>
    <w:rsid w:val="00672567"/>
    <w:rsid w:val="00673D76"/>
    <w:rsid w:val="00677850"/>
    <w:rsid w:val="0068029D"/>
    <w:rsid w:val="0068299C"/>
    <w:rsid w:val="00683703"/>
    <w:rsid w:val="0068611F"/>
    <w:rsid w:val="006863AF"/>
    <w:rsid w:val="0068793C"/>
    <w:rsid w:val="0069107F"/>
    <w:rsid w:val="006923D5"/>
    <w:rsid w:val="00692858"/>
    <w:rsid w:val="006957FB"/>
    <w:rsid w:val="006A2774"/>
    <w:rsid w:val="006A74AA"/>
    <w:rsid w:val="006B183F"/>
    <w:rsid w:val="006B2903"/>
    <w:rsid w:val="006B350A"/>
    <w:rsid w:val="006B57B7"/>
    <w:rsid w:val="006B608A"/>
    <w:rsid w:val="006B7DE6"/>
    <w:rsid w:val="006C254A"/>
    <w:rsid w:val="006C4460"/>
    <w:rsid w:val="006C4C15"/>
    <w:rsid w:val="006C6305"/>
    <w:rsid w:val="006C694D"/>
    <w:rsid w:val="006C7F0A"/>
    <w:rsid w:val="006D0654"/>
    <w:rsid w:val="006E0AC3"/>
    <w:rsid w:val="006E55C8"/>
    <w:rsid w:val="006E7779"/>
    <w:rsid w:val="006F089F"/>
    <w:rsid w:val="006F19C4"/>
    <w:rsid w:val="006F370B"/>
    <w:rsid w:val="006F4284"/>
    <w:rsid w:val="007008D5"/>
    <w:rsid w:val="00702CE0"/>
    <w:rsid w:val="0070416A"/>
    <w:rsid w:val="0070504D"/>
    <w:rsid w:val="00706E67"/>
    <w:rsid w:val="00707CF8"/>
    <w:rsid w:val="0071676A"/>
    <w:rsid w:val="00717458"/>
    <w:rsid w:val="00720330"/>
    <w:rsid w:val="007270D6"/>
    <w:rsid w:val="00727B9F"/>
    <w:rsid w:val="00730BB7"/>
    <w:rsid w:val="007323B2"/>
    <w:rsid w:val="007379B7"/>
    <w:rsid w:val="007424A6"/>
    <w:rsid w:val="0074267E"/>
    <w:rsid w:val="00743A04"/>
    <w:rsid w:val="00744D3F"/>
    <w:rsid w:val="00745895"/>
    <w:rsid w:val="0075242A"/>
    <w:rsid w:val="00757CE6"/>
    <w:rsid w:val="00760B1F"/>
    <w:rsid w:val="007614A0"/>
    <w:rsid w:val="00761989"/>
    <w:rsid w:val="00761B28"/>
    <w:rsid w:val="007635FF"/>
    <w:rsid w:val="00770EF4"/>
    <w:rsid w:val="00771410"/>
    <w:rsid w:val="00772BF3"/>
    <w:rsid w:val="007774F9"/>
    <w:rsid w:val="00780860"/>
    <w:rsid w:val="007835E1"/>
    <w:rsid w:val="00790CF8"/>
    <w:rsid w:val="00792BE1"/>
    <w:rsid w:val="00796A18"/>
    <w:rsid w:val="007A10CF"/>
    <w:rsid w:val="007A5B6B"/>
    <w:rsid w:val="007A7784"/>
    <w:rsid w:val="007B4047"/>
    <w:rsid w:val="007B581A"/>
    <w:rsid w:val="007B7314"/>
    <w:rsid w:val="007C156D"/>
    <w:rsid w:val="007C6AFD"/>
    <w:rsid w:val="007C7433"/>
    <w:rsid w:val="007D4E81"/>
    <w:rsid w:val="007E1F33"/>
    <w:rsid w:val="007E302C"/>
    <w:rsid w:val="007E4F25"/>
    <w:rsid w:val="007F1056"/>
    <w:rsid w:val="007F3A4E"/>
    <w:rsid w:val="007F4103"/>
    <w:rsid w:val="008004EB"/>
    <w:rsid w:val="008008B8"/>
    <w:rsid w:val="00800D40"/>
    <w:rsid w:val="00801128"/>
    <w:rsid w:val="008023D1"/>
    <w:rsid w:val="00803A7B"/>
    <w:rsid w:val="00807202"/>
    <w:rsid w:val="00813232"/>
    <w:rsid w:val="008139AC"/>
    <w:rsid w:val="008140F7"/>
    <w:rsid w:val="00820160"/>
    <w:rsid w:val="00826D6B"/>
    <w:rsid w:val="00826F33"/>
    <w:rsid w:val="008308DE"/>
    <w:rsid w:val="00830F53"/>
    <w:rsid w:val="00832BE6"/>
    <w:rsid w:val="00840DFB"/>
    <w:rsid w:val="0084299E"/>
    <w:rsid w:val="008463B4"/>
    <w:rsid w:val="008511C8"/>
    <w:rsid w:val="00855778"/>
    <w:rsid w:val="00860491"/>
    <w:rsid w:val="00860E50"/>
    <w:rsid w:val="00861BC9"/>
    <w:rsid w:val="00863EF5"/>
    <w:rsid w:val="008650CC"/>
    <w:rsid w:val="00865BBD"/>
    <w:rsid w:val="00866DD4"/>
    <w:rsid w:val="00874326"/>
    <w:rsid w:val="008758E6"/>
    <w:rsid w:val="00881079"/>
    <w:rsid w:val="00883283"/>
    <w:rsid w:val="00885A6A"/>
    <w:rsid w:val="00887CE0"/>
    <w:rsid w:val="008945D2"/>
    <w:rsid w:val="008948EB"/>
    <w:rsid w:val="00894B68"/>
    <w:rsid w:val="00895D04"/>
    <w:rsid w:val="008963F9"/>
    <w:rsid w:val="00896C1C"/>
    <w:rsid w:val="008A2946"/>
    <w:rsid w:val="008A3DD6"/>
    <w:rsid w:val="008A47FD"/>
    <w:rsid w:val="008B2531"/>
    <w:rsid w:val="008C2CD7"/>
    <w:rsid w:val="008C4C25"/>
    <w:rsid w:val="008C54B5"/>
    <w:rsid w:val="008C5C8C"/>
    <w:rsid w:val="008C7454"/>
    <w:rsid w:val="008C7EBE"/>
    <w:rsid w:val="008D41DD"/>
    <w:rsid w:val="008D4431"/>
    <w:rsid w:val="008D7AAF"/>
    <w:rsid w:val="008E038D"/>
    <w:rsid w:val="008E0F2E"/>
    <w:rsid w:val="008E1799"/>
    <w:rsid w:val="008E1B5B"/>
    <w:rsid w:val="008E4B62"/>
    <w:rsid w:val="008E51BC"/>
    <w:rsid w:val="008F17DF"/>
    <w:rsid w:val="008F546C"/>
    <w:rsid w:val="008F70E4"/>
    <w:rsid w:val="008F7A4C"/>
    <w:rsid w:val="0090026D"/>
    <w:rsid w:val="0090296E"/>
    <w:rsid w:val="009033A4"/>
    <w:rsid w:val="00903782"/>
    <w:rsid w:val="00906554"/>
    <w:rsid w:val="00906F5E"/>
    <w:rsid w:val="00907B6D"/>
    <w:rsid w:val="00907E3B"/>
    <w:rsid w:val="00911B4C"/>
    <w:rsid w:val="00911D4C"/>
    <w:rsid w:val="0092247D"/>
    <w:rsid w:val="00923C6D"/>
    <w:rsid w:val="009330FC"/>
    <w:rsid w:val="009353EF"/>
    <w:rsid w:val="00936BC2"/>
    <w:rsid w:val="0093785D"/>
    <w:rsid w:val="009378DE"/>
    <w:rsid w:val="00941E87"/>
    <w:rsid w:val="009426DA"/>
    <w:rsid w:val="00943037"/>
    <w:rsid w:val="00945246"/>
    <w:rsid w:val="0094558E"/>
    <w:rsid w:val="009463CD"/>
    <w:rsid w:val="00946CF1"/>
    <w:rsid w:val="00952898"/>
    <w:rsid w:val="00964E62"/>
    <w:rsid w:val="00971A2C"/>
    <w:rsid w:val="0098196B"/>
    <w:rsid w:val="009822E5"/>
    <w:rsid w:val="00982FFE"/>
    <w:rsid w:val="00983CFC"/>
    <w:rsid w:val="0098502D"/>
    <w:rsid w:val="00987E02"/>
    <w:rsid w:val="00991B69"/>
    <w:rsid w:val="009934A6"/>
    <w:rsid w:val="00994BDD"/>
    <w:rsid w:val="00996063"/>
    <w:rsid w:val="009A0B0E"/>
    <w:rsid w:val="009A2516"/>
    <w:rsid w:val="009A2978"/>
    <w:rsid w:val="009A4C89"/>
    <w:rsid w:val="009A6077"/>
    <w:rsid w:val="009A7192"/>
    <w:rsid w:val="009B72E7"/>
    <w:rsid w:val="009B7849"/>
    <w:rsid w:val="009C28D6"/>
    <w:rsid w:val="009C465D"/>
    <w:rsid w:val="009C6E6D"/>
    <w:rsid w:val="009C6F79"/>
    <w:rsid w:val="009C776F"/>
    <w:rsid w:val="009D0418"/>
    <w:rsid w:val="009D087E"/>
    <w:rsid w:val="009D1188"/>
    <w:rsid w:val="009E0C39"/>
    <w:rsid w:val="009E37C9"/>
    <w:rsid w:val="009E42B3"/>
    <w:rsid w:val="009E5FD9"/>
    <w:rsid w:val="009F2EBF"/>
    <w:rsid w:val="009F3429"/>
    <w:rsid w:val="009F4D91"/>
    <w:rsid w:val="009F5BE9"/>
    <w:rsid w:val="009F694D"/>
    <w:rsid w:val="00A149F0"/>
    <w:rsid w:val="00A15F17"/>
    <w:rsid w:val="00A17B7D"/>
    <w:rsid w:val="00A21F85"/>
    <w:rsid w:val="00A33093"/>
    <w:rsid w:val="00A42945"/>
    <w:rsid w:val="00A42B14"/>
    <w:rsid w:val="00A4496D"/>
    <w:rsid w:val="00A52202"/>
    <w:rsid w:val="00A57605"/>
    <w:rsid w:val="00A61006"/>
    <w:rsid w:val="00A63D0B"/>
    <w:rsid w:val="00A64688"/>
    <w:rsid w:val="00A665B4"/>
    <w:rsid w:val="00A67D61"/>
    <w:rsid w:val="00A76903"/>
    <w:rsid w:val="00A8051D"/>
    <w:rsid w:val="00A81567"/>
    <w:rsid w:val="00A8185D"/>
    <w:rsid w:val="00A902D7"/>
    <w:rsid w:val="00A949A5"/>
    <w:rsid w:val="00A96337"/>
    <w:rsid w:val="00AA0C4A"/>
    <w:rsid w:val="00AA66BA"/>
    <w:rsid w:val="00AB1CE4"/>
    <w:rsid w:val="00AB2099"/>
    <w:rsid w:val="00AB43EE"/>
    <w:rsid w:val="00AB4CDF"/>
    <w:rsid w:val="00AB5319"/>
    <w:rsid w:val="00AC4E6F"/>
    <w:rsid w:val="00AC568A"/>
    <w:rsid w:val="00AC573B"/>
    <w:rsid w:val="00AC7562"/>
    <w:rsid w:val="00AC777A"/>
    <w:rsid w:val="00AD0E4F"/>
    <w:rsid w:val="00AD1D57"/>
    <w:rsid w:val="00AD29AC"/>
    <w:rsid w:val="00AD2AC4"/>
    <w:rsid w:val="00AD3475"/>
    <w:rsid w:val="00AD392C"/>
    <w:rsid w:val="00AD48BC"/>
    <w:rsid w:val="00AE2798"/>
    <w:rsid w:val="00AE7BAC"/>
    <w:rsid w:val="00AF2FEF"/>
    <w:rsid w:val="00AF5A67"/>
    <w:rsid w:val="00B01EA3"/>
    <w:rsid w:val="00B036C5"/>
    <w:rsid w:val="00B06713"/>
    <w:rsid w:val="00B07AD9"/>
    <w:rsid w:val="00B21285"/>
    <w:rsid w:val="00B2163D"/>
    <w:rsid w:val="00B24571"/>
    <w:rsid w:val="00B25F16"/>
    <w:rsid w:val="00B26D33"/>
    <w:rsid w:val="00B35EB1"/>
    <w:rsid w:val="00B36740"/>
    <w:rsid w:val="00B40383"/>
    <w:rsid w:val="00B40C6B"/>
    <w:rsid w:val="00B429ED"/>
    <w:rsid w:val="00B44BCA"/>
    <w:rsid w:val="00B45322"/>
    <w:rsid w:val="00B50CB6"/>
    <w:rsid w:val="00B50E70"/>
    <w:rsid w:val="00B544DD"/>
    <w:rsid w:val="00B56BB6"/>
    <w:rsid w:val="00B57A16"/>
    <w:rsid w:val="00B61D1D"/>
    <w:rsid w:val="00B7088C"/>
    <w:rsid w:val="00B731A3"/>
    <w:rsid w:val="00B73EDC"/>
    <w:rsid w:val="00B76181"/>
    <w:rsid w:val="00B800D7"/>
    <w:rsid w:val="00B8183E"/>
    <w:rsid w:val="00B84E62"/>
    <w:rsid w:val="00B84EA5"/>
    <w:rsid w:val="00B92653"/>
    <w:rsid w:val="00B9755C"/>
    <w:rsid w:val="00B9776F"/>
    <w:rsid w:val="00BA1484"/>
    <w:rsid w:val="00BA5766"/>
    <w:rsid w:val="00BA62E7"/>
    <w:rsid w:val="00BA6B7A"/>
    <w:rsid w:val="00BA719F"/>
    <w:rsid w:val="00BB4846"/>
    <w:rsid w:val="00BB5B9A"/>
    <w:rsid w:val="00BC6726"/>
    <w:rsid w:val="00BD25FA"/>
    <w:rsid w:val="00BD48D1"/>
    <w:rsid w:val="00BD7E73"/>
    <w:rsid w:val="00BE35CC"/>
    <w:rsid w:val="00BF505C"/>
    <w:rsid w:val="00BF5919"/>
    <w:rsid w:val="00BF72B3"/>
    <w:rsid w:val="00C00BAA"/>
    <w:rsid w:val="00C02AD0"/>
    <w:rsid w:val="00C04074"/>
    <w:rsid w:val="00C05333"/>
    <w:rsid w:val="00C071F8"/>
    <w:rsid w:val="00C10556"/>
    <w:rsid w:val="00C13FE8"/>
    <w:rsid w:val="00C250D0"/>
    <w:rsid w:val="00C25D01"/>
    <w:rsid w:val="00C25E26"/>
    <w:rsid w:val="00C30FE7"/>
    <w:rsid w:val="00C32AF1"/>
    <w:rsid w:val="00C33470"/>
    <w:rsid w:val="00C33EC1"/>
    <w:rsid w:val="00C35811"/>
    <w:rsid w:val="00C3718D"/>
    <w:rsid w:val="00C40622"/>
    <w:rsid w:val="00C42052"/>
    <w:rsid w:val="00C424CA"/>
    <w:rsid w:val="00C43125"/>
    <w:rsid w:val="00C4319F"/>
    <w:rsid w:val="00C45CBC"/>
    <w:rsid w:val="00C537D2"/>
    <w:rsid w:val="00C6138A"/>
    <w:rsid w:val="00C63DF5"/>
    <w:rsid w:val="00C65F68"/>
    <w:rsid w:val="00C66C95"/>
    <w:rsid w:val="00C71165"/>
    <w:rsid w:val="00C7791E"/>
    <w:rsid w:val="00C77BDF"/>
    <w:rsid w:val="00C861A0"/>
    <w:rsid w:val="00C939FB"/>
    <w:rsid w:val="00C93DC9"/>
    <w:rsid w:val="00C94CEB"/>
    <w:rsid w:val="00C94D29"/>
    <w:rsid w:val="00C97C2E"/>
    <w:rsid w:val="00CA57CF"/>
    <w:rsid w:val="00CA5825"/>
    <w:rsid w:val="00CB1DC5"/>
    <w:rsid w:val="00CB2600"/>
    <w:rsid w:val="00CB300D"/>
    <w:rsid w:val="00CB5434"/>
    <w:rsid w:val="00CC0CED"/>
    <w:rsid w:val="00CC1AB1"/>
    <w:rsid w:val="00CC24A1"/>
    <w:rsid w:val="00CC2AD4"/>
    <w:rsid w:val="00CC5DC4"/>
    <w:rsid w:val="00CC7930"/>
    <w:rsid w:val="00CD2419"/>
    <w:rsid w:val="00CD3FA1"/>
    <w:rsid w:val="00CD65F0"/>
    <w:rsid w:val="00CE1C21"/>
    <w:rsid w:val="00CE2A5F"/>
    <w:rsid w:val="00CE3D19"/>
    <w:rsid w:val="00CE5160"/>
    <w:rsid w:val="00CE5AA3"/>
    <w:rsid w:val="00CE7A68"/>
    <w:rsid w:val="00CF4855"/>
    <w:rsid w:val="00CF51DA"/>
    <w:rsid w:val="00D00979"/>
    <w:rsid w:val="00D020D4"/>
    <w:rsid w:val="00D06FDC"/>
    <w:rsid w:val="00D14134"/>
    <w:rsid w:val="00D17088"/>
    <w:rsid w:val="00D40B91"/>
    <w:rsid w:val="00D41849"/>
    <w:rsid w:val="00D45DE6"/>
    <w:rsid w:val="00D50DC6"/>
    <w:rsid w:val="00D51FB5"/>
    <w:rsid w:val="00D52B61"/>
    <w:rsid w:val="00D5492E"/>
    <w:rsid w:val="00D571BB"/>
    <w:rsid w:val="00D60832"/>
    <w:rsid w:val="00D626E2"/>
    <w:rsid w:val="00D630B6"/>
    <w:rsid w:val="00D650CD"/>
    <w:rsid w:val="00D701E9"/>
    <w:rsid w:val="00D74DC2"/>
    <w:rsid w:val="00D774DF"/>
    <w:rsid w:val="00D8310E"/>
    <w:rsid w:val="00D8629A"/>
    <w:rsid w:val="00D87DA0"/>
    <w:rsid w:val="00D90E19"/>
    <w:rsid w:val="00D91AEC"/>
    <w:rsid w:val="00D9226C"/>
    <w:rsid w:val="00D94A7C"/>
    <w:rsid w:val="00D977FB"/>
    <w:rsid w:val="00DA3D24"/>
    <w:rsid w:val="00DA434A"/>
    <w:rsid w:val="00DA53DA"/>
    <w:rsid w:val="00DB1CBB"/>
    <w:rsid w:val="00DB49BA"/>
    <w:rsid w:val="00DB74D3"/>
    <w:rsid w:val="00DC04E3"/>
    <w:rsid w:val="00DC13CE"/>
    <w:rsid w:val="00DC22AF"/>
    <w:rsid w:val="00DC5257"/>
    <w:rsid w:val="00DC7A8A"/>
    <w:rsid w:val="00DC7E25"/>
    <w:rsid w:val="00DD380A"/>
    <w:rsid w:val="00DE397D"/>
    <w:rsid w:val="00DE734E"/>
    <w:rsid w:val="00DF1D99"/>
    <w:rsid w:val="00DF4500"/>
    <w:rsid w:val="00DF72DB"/>
    <w:rsid w:val="00E00042"/>
    <w:rsid w:val="00E013C2"/>
    <w:rsid w:val="00E045AC"/>
    <w:rsid w:val="00E04C4A"/>
    <w:rsid w:val="00E13659"/>
    <w:rsid w:val="00E14668"/>
    <w:rsid w:val="00E16960"/>
    <w:rsid w:val="00E17AD3"/>
    <w:rsid w:val="00E20FC4"/>
    <w:rsid w:val="00E22429"/>
    <w:rsid w:val="00E24B78"/>
    <w:rsid w:val="00E30874"/>
    <w:rsid w:val="00E329D3"/>
    <w:rsid w:val="00E34D9B"/>
    <w:rsid w:val="00E35E10"/>
    <w:rsid w:val="00E361E7"/>
    <w:rsid w:val="00E40173"/>
    <w:rsid w:val="00E40A4C"/>
    <w:rsid w:val="00E40FD3"/>
    <w:rsid w:val="00E42227"/>
    <w:rsid w:val="00E45F22"/>
    <w:rsid w:val="00E45F7A"/>
    <w:rsid w:val="00E5480F"/>
    <w:rsid w:val="00E54AF5"/>
    <w:rsid w:val="00E648A8"/>
    <w:rsid w:val="00E66011"/>
    <w:rsid w:val="00E71433"/>
    <w:rsid w:val="00E727EB"/>
    <w:rsid w:val="00E72BB4"/>
    <w:rsid w:val="00E73563"/>
    <w:rsid w:val="00E74C25"/>
    <w:rsid w:val="00E80C9F"/>
    <w:rsid w:val="00E823E5"/>
    <w:rsid w:val="00E82C66"/>
    <w:rsid w:val="00E83F9B"/>
    <w:rsid w:val="00E8675B"/>
    <w:rsid w:val="00E86A0C"/>
    <w:rsid w:val="00E879C8"/>
    <w:rsid w:val="00E9111C"/>
    <w:rsid w:val="00E961A4"/>
    <w:rsid w:val="00EA4A15"/>
    <w:rsid w:val="00EB0036"/>
    <w:rsid w:val="00EB127A"/>
    <w:rsid w:val="00EB2B3A"/>
    <w:rsid w:val="00EB3C8F"/>
    <w:rsid w:val="00EC0201"/>
    <w:rsid w:val="00ED28E0"/>
    <w:rsid w:val="00ED2B0A"/>
    <w:rsid w:val="00ED576E"/>
    <w:rsid w:val="00ED6814"/>
    <w:rsid w:val="00EE676F"/>
    <w:rsid w:val="00EF26D8"/>
    <w:rsid w:val="00EF49AD"/>
    <w:rsid w:val="00EF70B5"/>
    <w:rsid w:val="00F062A8"/>
    <w:rsid w:val="00F13F04"/>
    <w:rsid w:val="00F1591A"/>
    <w:rsid w:val="00F17911"/>
    <w:rsid w:val="00F21524"/>
    <w:rsid w:val="00F21A1D"/>
    <w:rsid w:val="00F21E8A"/>
    <w:rsid w:val="00F231CC"/>
    <w:rsid w:val="00F27D45"/>
    <w:rsid w:val="00F30557"/>
    <w:rsid w:val="00F30643"/>
    <w:rsid w:val="00F31CEE"/>
    <w:rsid w:val="00F326CE"/>
    <w:rsid w:val="00F32E47"/>
    <w:rsid w:val="00F36BCB"/>
    <w:rsid w:val="00F4050C"/>
    <w:rsid w:val="00F41BB7"/>
    <w:rsid w:val="00F4383E"/>
    <w:rsid w:val="00F46235"/>
    <w:rsid w:val="00F538E8"/>
    <w:rsid w:val="00F547CE"/>
    <w:rsid w:val="00F55419"/>
    <w:rsid w:val="00F60A7E"/>
    <w:rsid w:val="00F669FF"/>
    <w:rsid w:val="00F72663"/>
    <w:rsid w:val="00F73E19"/>
    <w:rsid w:val="00F76421"/>
    <w:rsid w:val="00F76EFF"/>
    <w:rsid w:val="00F77F3F"/>
    <w:rsid w:val="00F81056"/>
    <w:rsid w:val="00F825B0"/>
    <w:rsid w:val="00F87671"/>
    <w:rsid w:val="00F950CE"/>
    <w:rsid w:val="00F9651E"/>
    <w:rsid w:val="00F97B90"/>
    <w:rsid w:val="00F97F40"/>
    <w:rsid w:val="00FA22C9"/>
    <w:rsid w:val="00FA5FE2"/>
    <w:rsid w:val="00FA77EA"/>
    <w:rsid w:val="00FB010C"/>
    <w:rsid w:val="00FB4285"/>
    <w:rsid w:val="00FB67F9"/>
    <w:rsid w:val="00FC6986"/>
    <w:rsid w:val="00FC76C1"/>
    <w:rsid w:val="00FC78F8"/>
    <w:rsid w:val="00FD14C8"/>
    <w:rsid w:val="00FD2ACB"/>
    <w:rsid w:val="00FD40BD"/>
    <w:rsid w:val="00FD53D5"/>
    <w:rsid w:val="00FE10E6"/>
    <w:rsid w:val="00FE2FC0"/>
    <w:rsid w:val="00FE70EF"/>
    <w:rsid w:val="00FF28A6"/>
    <w:rsid w:val="00FF2B5F"/>
    <w:rsid w:val="00FF4D32"/>
    <w:rsid w:val="00FF6CAE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761983D"/>
  <w15:chartTrackingRefBased/>
  <w15:docId w15:val="{055F58E3-1AD6-4FDA-8D49-1737DB2E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7B6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3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02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E302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E30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B5B"/>
  </w:style>
  <w:style w:type="paragraph" w:styleId="Footer">
    <w:name w:val="footer"/>
    <w:basedOn w:val="Normal"/>
    <w:link w:val="FooterChar"/>
    <w:uiPriority w:val="99"/>
    <w:unhideWhenUsed/>
    <w:rsid w:val="008E1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B5B"/>
  </w:style>
  <w:style w:type="character" w:styleId="FollowedHyperlink">
    <w:name w:val="FollowedHyperlink"/>
    <w:basedOn w:val="DefaultParagraphFont"/>
    <w:uiPriority w:val="99"/>
    <w:semiHidden/>
    <w:unhideWhenUsed/>
    <w:rsid w:val="00923C6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F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6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03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44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94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6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3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54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625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2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95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4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22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907">
          <w:marLeft w:val="197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bailey@oneluxstudio.com" TargetMode="External"/><Relationship Id="rId18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Presentation.pptx"/><Relationship Id="rId7" Type="http://schemas.openxmlformats.org/officeDocument/2006/relationships/settings" Target="settings.xml"/><Relationship Id="rId12" Type="http://schemas.openxmlformats.org/officeDocument/2006/relationships/hyperlink" Target="mailto:mjouaneh@lutron.com" TargetMode="External"/><Relationship Id="rId17" Type="http://schemas.openxmlformats.org/officeDocument/2006/relationships/hyperlink" Target="https://www.iccsafe.org/wp-content/uploads/2021-Public-Input-Complete-Monograph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ccsafe.org/products-and-services/codes-standards/energy/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teams.microsoft.com/l/team/19%3aKMleRbAtrEAu1N0HzdWt_R8FCMc_WjlV58mrFRjV8fA1%40thread.tacv2/conversations?groupId=edefc94e-e6ed-4695-a40b-c7af90c71fd8&amp;tenantId=173eec12-7e3d-46d0-b83f-5a74246b3037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chael.myer@pnnl.gov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13369247586041A72BE2D981CB1058" ma:contentTypeVersion="15" ma:contentTypeDescription="Create a new document." ma:contentTypeScope="" ma:versionID="f5245d7ed25754f31bacc042021d5ba8">
  <xsd:schema xmlns:xsd="http://www.w3.org/2001/XMLSchema" xmlns:xs="http://www.w3.org/2001/XMLSchema" xmlns:p="http://schemas.microsoft.com/office/2006/metadata/properties" xmlns:ns2="c66e0021-0e84-401f-bbc7-1899783a4adc" xmlns:ns3="e53c870b-78e3-4b0f-91ef-72a046c30b62" targetNamespace="http://schemas.microsoft.com/office/2006/metadata/properties" ma:root="true" ma:fieldsID="5c131f556e43a1ec80e74e73f26586fd" ns2:_="" ns3:_="">
    <xsd:import namespace="c66e0021-0e84-401f-bbc7-1899783a4adc"/>
    <xsd:import namespace="e53c870b-78e3-4b0f-91ef-72a046c30b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e0021-0e84-401f-bbc7-1899783a4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9d24f0-73b2-4fdd-970a-73a2b64ab7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c870b-78e3-4b0f-91ef-72a046c30b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7204c86-4b55-45bd-a166-b5234e234f48}" ma:internalName="TaxCatchAll" ma:showField="CatchAllData" ma:web="e53c870b-78e3-4b0f-91ef-72a046c30b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6e0021-0e84-401f-bbc7-1899783a4adc">
      <Terms xmlns="http://schemas.microsoft.com/office/infopath/2007/PartnerControls"/>
    </lcf76f155ced4ddcb4097134ff3c332f>
    <TaxCatchAll xmlns="e53c870b-78e3-4b0f-91ef-72a046c30b6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5BA82-B673-4AA3-AC1C-155BA39109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7F4750-01BE-4C24-B987-E68F7215B4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e0021-0e84-401f-bbc7-1899783a4adc"/>
    <ds:schemaRef ds:uri="e53c870b-78e3-4b0f-91ef-72a046c30b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F8485C-914F-4DCD-977E-A0F6DF87E58F}">
  <ds:schemaRefs>
    <ds:schemaRef ds:uri="http://purl.org/dc/elements/1.1/"/>
    <ds:schemaRef ds:uri="http://purl.org/dc/terms/"/>
    <ds:schemaRef ds:uri="http://schemas.microsoft.com/office/2006/documentManagement/types"/>
    <ds:schemaRef ds:uri="0b706170-39a7-486c-9ca9-ef6c7a2bdda8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c66e0021-0e84-401f-bbc7-1899783a4adc"/>
    <ds:schemaRef ds:uri="e53c870b-78e3-4b0f-91ef-72a046c30b62"/>
  </ds:schemaRefs>
</ds:datastoreItem>
</file>

<file path=customXml/itemProps4.xml><?xml version="1.0" encoding="utf-8"?>
<ds:datastoreItem xmlns:ds="http://schemas.openxmlformats.org/officeDocument/2006/customXml" ds:itemID="{79E2FFC6-E11C-426F-BD76-40B6E271B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1025</Words>
  <Characters>5843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Code Council</Company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Wirtschoreck</dc:creator>
  <cp:keywords/>
  <dc:description/>
  <cp:lastModifiedBy>Kristopher Stenger</cp:lastModifiedBy>
  <cp:revision>2</cp:revision>
  <dcterms:created xsi:type="dcterms:W3CDTF">2023-02-10T13:40:00Z</dcterms:created>
  <dcterms:modified xsi:type="dcterms:W3CDTF">2023-02-10T13:40:00Z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0x0101008C13369247586041A72BE2D981CB1058</vt:lpwstr>
  </property>
  <property fmtid="{D5CDD505-2E9C-101B-9397-08002B2CF9AE}" pid="3" name="MediaServiceImageTags">
    <vt:lpwstr/>
  </property>
</Properties>
</file>