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4088CE0D" w:rsidR="00203DF8" w:rsidRDefault="00203DF8" w:rsidP="00203DF8">
      <w:r>
        <w:tab/>
      </w:r>
      <w:r>
        <w:tab/>
        <w:t xml:space="preserve">      </w:t>
      </w:r>
      <w:r>
        <w:tab/>
      </w:r>
      <w:r>
        <w:tab/>
        <w:t xml:space="preserve"> </w:t>
      </w:r>
      <w:r w:rsidR="00E97108">
        <w:t xml:space="preserve">    </w:t>
      </w:r>
      <w:r>
        <w:t xml:space="preserve">Meeting Minutes for </w:t>
      </w:r>
      <w:r w:rsidR="006C7E16">
        <w:t xml:space="preserve">June </w:t>
      </w:r>
      <w:r w:rsidR="00D71AE5">
        <w:t>14</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5B2C7349" w:rsidR="005706E1" w:rsidRDefault="00203DF8" w:rsidP="008505D1">
      <w:pPr>
        <w:pStyle w:val="ListParagraph"/>
        <w:numPr>
          <w:ilvl w:val="0"/>
          <w:numId w:val="13"/>
        </w:numPr>
        <w:spacing w:line="256" w:lineRule="auto"/>
      </w:pPr>
      <w:r>
        <w:t>Call to order.  The meeting was called to order at</w:t>
      </w:r>
      <w:r w:rsidR="00E23715">
        <w:t xml:space="preserve"> 1</w:t>
      </w:r>
      <w:r w:rsidR="00E049B8">
        <w:t>2</w:t>
      </w:r>
      <w:r w:rsidR="00E23715">
        <w:t>:0</w:t>
      </w:r>
      <w:r w:rsidR="003230D5">
        <w:t>5</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4AFF2A76" w:rsidR="008505D1" w:rsidRDefault="008505D1" w:rsidP="008505D1">
      <w:pPr>
        <w:pStyle w:val="ListParagraph"/>
        <w:numPr>
          <w:ilvl w:val="0"/>
          <w:numId w:val="13"/>
        </w:numPr>
        <w:spacing w:line="256" w:lineRule="auto"/>
      </w:pPr>
      <w:r>
        <w:t xml:space="preserve">Meeting Conduct. </w:t>
      </w:r>
      <w:r w:rsidR="00543276">
        <w:t xml:space="preserve"> Chair </w:t>
      </w:r>
      <w:r w:rsidR="00FD7900">
        <w:t xml:space="preserve">John Hensley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704FEB0F" w:rsidR="00203DF8" w:rsidRDefault="00203DF8" w:rsidP="00203DF8">
      <w:pPr>
        <w:pStyle w:val="ListParagraph"/>
      </w:pPr>
      <w:r>
        <w:t>Committee members in attendance: (</w:t>
      </w:r>
      <w:r w:rsidR="006B0A74">
        <w:t>1</w:t>
      </w:r>
      <w:r w:rsidR="00775E9C">
        <w:t>2</w:t>
      </w:r>
      <w:r w:rsidR="006B0A74">
        <w:t xml:space="preserve"> </w:t>
      </w:r>
      <w:r>
        <w:t xml:space="preserve">in attendance, </w:t>
      </w:r>
      <w:r w:rsidR="0063515F">
        <w:t>4</w:t>
      </w:r>
      <w:r w:rsidR="001244FF">
        <w:t xml:space="preserve"> </w:t>
      </w:r>
      <w:r>
        <w:t>absent)</w:t>
      </w:r>
    </w:p>
    <w:p w14:paraId="546523D1" w14:textId="77777777" w:rsidR="00203DF8" w:rsidRDefault="00203DF8" w:rsidP="00203DF8">
      <w:pPr>
        <w:pStyle w:val="ListParagraph"/>
      </w:pPr>
    </w:p>
    <w:p w14:paraId="471BE8FC" w14:textId="3CA0E926" w:rsidR="00203DF8" w:rsidRDefault="00203DF8" w:rsidP="00203DF8">
      <w:pPr>
        <w:pStyle w:val="ListParagraph"/>
      </w:pPr>
      <w:r>
        <w:t>In attendance;</w:t>
      </w:r>
      <w:r w:rsidR="006B0A74">
        <w:t xml:space="preserve"> Chair John Hensley,</w:t>
      </w:r>
      <w:r>
        <w:t xml:space="preserve"> Vice-chair </w:t>
      </w:r>
      <w:r w:rsidR="007C5F84">
        <w:t xml:space="preserve">Ricardo </w:t>
      </w:r>
      <w:r>
        <w:t>M</w:t>
      </w:r>
      <w:r w:rsidR="00E23715">
        <w:t>adrid</w:t>
      </w:r>
      <w:r w:rsidR="00205AF1">
        <w:t xml:space="preserve">, </w:t>
      </w:r>
      <w:r w:rsidR="000C58C1">
        <w:t xml:space="preserve">Jennifer Amann, </w:t>
      </w:r>
      <w:r w:rsidR="00205AF1">
        <w:t>Gary Heikkinen</w:t>
      </w:r>
      <w:r w:rsidR="00391ABC">
        <w:t>,</w:t>
      </w:r>
      <w:r w:rsidR="00205AF1">
        <w:t xml:space="preserve"> Mary Koban, </w:t>
      </w:r>
      <w:r w:rsidR="006847D5">
        <w:t xml:space="preserve">Diana Burk for </w:t>
      </w:r>
      <w:r w:rsidR="00205AF1">
        <w:t>Mark Ly</w:t>
      </w:r>
      <w:r w:rsidR="00163522">
        <w:t>l</w:t>
      </w:r>
      <w:r w:rsidR="00205AF1">
        <w:t>es,</w:t>
      </w:r>
      <w:r w:rsidR="00DB6BD8">
        <w:t xml:space="preserve"> </w:t>
      </w:r>
      <w:r w:rsidR="006847D5">
        <w:t>Jeremy Williams</w:t>
      </w:r>
      <w:r w:rsidR="00DB6BD8">
        <w:t>,</w:t>
      </w:r>
      <w:r w:rsidR="00205AF1">
        <w:t xml:space="preserve"> David Bixby,</w:t>
      </w:r>
      <w:r w:rsidR="00391ABC">
        <w:t xml:space="preserve"> </w:t>
      </w:r>
      <w:r w:rsidR="000C58C1">
        <w:t xml:space="preserve">Patricia Graef, </w:t>
      </w:r>
      <w:r w:rsidR="00775E9C">
        <w:t xml:space="preserve">Gary Klein,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6D23F94B" w:rsidR="00203DF8" w:rsidRDefault="00203DF8" w:rsidP="00203DF8">
      <w:pPr>
        <w:pStyle w:val="ListParagraph"/>
      </w:pPr>
      <w:r>
        <w:t>Not in attendance</w:t>
      </w:r>
      <w:r w:rsidR="00320DF0">
        <w:t>; Helen</w:t>
      </w:r>
      <w:r w:rsidR="00391ABC">
        <w:t xml:space="preserve"> Walter (alt),</w:t>
      </w:r>
      <w:r w:rsidR="0063515F">
        <w:t xml:space="preserve"> Mark Lyles,</w:t>
      </w:r>
      <w:r w:rsidR="00391ABC">
        <w:t xml:space="preserve"> </w:t>
      </w:r>
      <w:r w:rsidR="0063515F">
        <w:t>Chris Perry (alt)</w:t>
      </w:r>
      <w:r w:rsidR="00205AF1">
        <w:t>,</w:t>
      </w:r>
      <w:r w:rsidR="000C58C1">
        <w:t xml:space="preserve"> </w:t>
      </w:r>
      <w:r w:rsidR="00205AF1">
        <w:t>Donald Thomas</w:t>
      </w:r>
    </w:p>
    <w:p w14:paraId="2C2BCA42" w14:textId="77777777" w:rsidR="00203DF8" w:rsidRDefault="00203DF8" w:rsidP="00203DF8">
      <w:pPr>
        <w:pStyle w:val="ListParagraph"/>
      </w:pPr>
    </w:p>
    <w:p w14:paraId="26FB2058" w14:textId="621EAB42" w:rsidR="00203DF8" w:rsidRDefault="00203DF8" w:rsidP="00203DF8">
      <w:pPr>
        <w:pStyle w:val="ListParagraph"/>
      </w:pPr>
      <w:r>
        <w:t>ICC staff in attendance; Kris Stenger</w:t>
      </w:r>
    </w:p>
    <w:p w14:paraId="4D9CFF6F" w14:textId="1B0013DA" w:rsidR="00607143" w:rsidRDefault="00607143" w:rsidP="00203DF8">
      <w:pPr>
        <w:pStyle w:val="ListParagraph"/>
      </w:pPr>
    </w:p>
    <w:p w14:paraId="416392C1" w14:textId="6936AF76" w:rsidR="00487D49" w:rsidRDefault="00607143" w:rsidP="006F0417">
      <w:pPr>
        <w:pStyle w:val="ListParagraph"/>
      </w:pPr>
      <w:r>
        <w:t xml:space="preserve">Chair </w:t>
      </w:r>
      <w:r w:rsidR="00FD7900">
        <w:t xml:space="preserve">Hensley </w:t>
      </w:r>
      <w:r w:rsidR="00B13CC0">
        <w:t>moved</w:t>
      </w:r>
      <w:r w:rsidR="006A6DD0">
        <w:t xml:space="preserve"> </w:t>
      </w:r>
      <w:r w:rsidR="00B93084">
        <w:t>to</w:t>
      </w:r>
      <w:r w:rsidR="00B13CC0">
        <w:t xml:space="preserve"> add</w:t>
      </w:r>
      <w:r w:rsidR="00B93084">
        <w:t xml:space="preserve"> REPI </w:t>
      </w:r>
      <w:r w:rsidR="00135EEE">
        <w:t>84</w:t>
      </w:r>
      <w:r w:rsidR="00B93084">
        <w:t>-21</w:t>
      </w:r>
      <w:r w:rsidR="00B13CC0">
        <w:t xml:space="preserve">, </w:t>
      </w:r>
      <w:r w:rsidR="00135EEE">
        <w:t>and REPI 93-21 to the agenda. Gary Heikkinen</w:t>
      </w:r>
      <w:r w:rsidR="00B13CC0">
        <w:t xml:space="preserve"> makes motion to accept, </w:t>
      </w:r>
      <w:r w:rsidR="00135EEE">
        <w:t>Rick Madrid</w:t>
      </w:r>
      <w:r w:rsidR="00B13CC0">
        <w:t xml:space="preserve"> seconded.  </w:t>
      </w:r>
      <w:r w:rsidR="00135EEE">
        <w:t>The Chair opened the floor to vote.   8-1-0</w:t>
      </w:r>
      <w:r w:rsidR="00B13CC0">
        <w:t xml:space="preserve">  </w:t>
      </w:r>
    </w:p>
    <w:p w14:paraId="7698FE08" w14:textId="77777777" w:rsidR="00487D49" w:rsidRDefault="00487D49" w:rsidP="00203DF8">
      <w:pPr>
        <w:pStyle w:val="ListParagraph"/>
      </w:pPr>
    </w:p>
    <w:p w14:paraId="601D0A6A" w14:textId="1E74FB4D" w:rsidR="008A6F7B" w:rsidRDefault="00090F01" w:rsidP="00C654C3">
      <w:pPr>
        <w:pStyle w:val="ListParagraph"/>
        <w:numPr>
          <w:ilvl w:val="0"/>
          <w:numId w:val="13"/>
        </w:numPr>
      </w:pPr>
      <w:r>
        <w:t xml:space="preserve">Proponent </w:t>
      </w:r>
      <w:r w:rsidR="007E0B5E">
        <w:t>David Baylon and Kevin Rose</w:t>
      </w:r>
      <w:r>
        <w:t xml:space="preserve"> </w:t>
      </w:r>
      <w:r w:rsidR="003A68AC">
        <w:t>presented REPI-</w:t>
      </w:r>
      <w:r w:rsidR="007E0B5E">
        <w:t>99</w:t>
      </w:r>
      <w:r w:rsidR="003A68AC">
        <w:t>-21</w:t>
      </w:r>
      <w:r w:rsidR="007E0B5E">
        <w:t xml:space="preserve"> as modified,  </w:t>
      </w:r>
      <w:r w:rsidR="00FF1DA9">
        <w:t xml:space="preserve"> </w:t>
      </w:r>
      <w:r>
        <w:t xml:space="preserve"> </w:t>
      </w:r>
      <w:r w:rsidR="009C0484">
        <w:t>The Chair gave background to REPI-99</w:t>
      </w:r>
      <w:r w:rsidR="004932A8">
        <w:t>-21</w:t>
      </w:r>
      <w:r w:rsidR="009C0484">
        <w:t>, heard by the subcommittee on April 4 and was voted as disapproval 7-4-1,  April 28</w:t>
      </w:r>
      <w:r w:rsidR="009C0484" w:rsidRPr="009C0484">
        <w:rPr>
          <w:vertAlign w:val="superscript"/>
        </w:rPr>
        <w:t>th</w:t>
      </w:r>
      <w:r w:rsidR="009C0484">
        <w:t xml:space="preserve"> went to IECC main committee and sent back to subcommittee,  </w:t>
      </w:r>
      <w:r w:rsidR="00694A0C">
        <w:t>REPI</w:t>
      </w:r>
      <w:r w:rsidR="00B43929">
        <w:t xml:space="preserve">-99 </w:t>
      </w:r>
      <w:r w:rsidR="00694A0C">
        <w:t xml:space="preserve">sat unnoticed for a short moment and </w:t>
      </w:r>
      <w:r w:rsidR="003B536C">
        <w:t xml:space="preserve">now </w:t>
      </w:r>
      <w:r w:rsidR="00694A0C">
        <w:t>re</w:t>
      </w:r>
      <w:r w:rsidR="003B536C">
        <w:t>int</w:t>
      </w:r>
      <w:r w:rsidR="00B43929">
        <w:t>r</w:t>
      </w:r>
      <w:r w:rsidR="003B536C">
        <w:t>oduced</w:t>
      </w:r>
      <w:r w:rsidR="00694A0C">
        <w:t>, The Chair turned the floor over to Kevin Rose,</w:t>
      </w:r>
      <w:r w:rsidR="003B536C">
        <w:t xml:space="preserve"> Rose explained that there is minor non-substantive amendments on the modified version that is on the screen, The Chair clarified that the modified version that is shown on the screen </w:t>
      </w:r>
      <w:r w:rsidR="00B43929">
        <w:t>differentiates</w:t>
      </w:r>
      <w:r w:rsidR="003B536C">
        <w:t xml:space="preserve"> from what was submitted to the Chair previously,  Rose confirmed,  David Baylon</w:t>
      </w:r>
      <w:r w:rsidR="00D13CBE">
        <w:t xml:space="preserve"> stated the changes made were in response to the comments from last review in regards to narrow HVAC type </w:t>
      </w:r>
      <w:r w:rsidR="00383F63">
        <w:t>– mini split, and this proposal allows</w:t>
      </w:r>
      <w:r w:rsidR="006370B5">
        <w:t xml:space="preserve"> for</w:t>
      </w:r>
      <w:r w:rsidR="00383F63">
        <w:t xml:space="preserve"> more types of equipment of various </w:t>
      </w:r>
      <w:r w:rsidR="00383F63">
        <w:lastRenderedPageBreak/>
        <w:t xml:space="preserve">sorts.  Baylon explained the proposal in detail.  </w:t>
      </w:r>
      <w:r w:rsidR="00A05291">
        <w:t>Mary Koban</w:t>
      </w:r>
      <w:r w:rsidR="003B536C">
        <w:t xml:space="preserve"> </w:t>
      </w:r>
      <w:r>
        <w:t>motions to</w:t>
      </w:r>
      <w:r w:rsidR="00A05291">
        <w:t xml:space="preserve"> disapprove. </w:t>
      </w:r>
      <w:r>
        <w:t xml:space="preserve"> </w:t>
      </w:r>
      <w:r w:rsidR="00A05291">
        <w:t xml:space="preserve">David Bixby </w:t>
      </w:r>
      <w:r>
        <w:t xml:space="preserve">seconded.  </w:t>
      </w:r>
      <w:r w:rsidR="00B74586">
        <w:t xml:space="preserve">The </w:t>
      </w:r>
      <w:r w:rsidR="00A46A97">
        <w:t xml:space="preserve">chair opened the floor for discussion.  </w:t>
      </w:r>
      <w:r w:rsidR="00570EE8">
        <w:t xml:space="preserve"> </w:t>
      </w:r>
      <w:r w:rsidR="00FA29D8">
        <w:t>Considerable g</w:t>
      </w:r>
      <w:r w:rsidR="00A05291">
        <w:t xml:space="preserve">roup </w:t>
      </w:r>
      <w:r w:rsidR="00FA29D8">
        <w:t>d</w:t>
      </w:r>
      <w:r w:rsidR="00A05291">
        <w:t>iscussion</w:t>
      </w:r>
      <w:r w:rsidR="003C2D07">
        <w:t xml:space="preserve">.  The Chair confirmed existing motions on the floor.  Mary Koban withdrew her motion.  David Bixby seconded.  The Chair opened the floor for a motion. </w:t>
      </w:r>
      <w:r w:rsidR="00FA29D8">
        <w:t xml:space="preserve">  Kevin Rose motioned to approve as amended</w:t>
      </w:r>
      <w:r w:rsidR="003C2D07">
        <w:t xml:space="preserve"> on the screen.</w:t>
      </w:r>
      <w:r w:rsidR="00FA29D8">
        <w:t xml:space="preserve">  David Bixby seconded.  </w:t>
      </w:r>
      <w:r w:rsidR="003C2D07">
        <w:t>The Chair opened the floor for discussion.  Sonny Richardson point of order made statement that the stipulation was that this proposal would go to SEPHCAC</w:t>
      </w:r>
      <w:r w:rsidR="002F4273">
        <w:t xml:space="preserve"> for wordsmithing</w:t>
      </w:r>
      <w:r w:rsidR="003C2D07">
        <w:t xml:space="preserve">.  Kris Stenger explained the SEPHCAC will not meet prior </w:t>
      </w:r>
      <w:r w:rsidR="002F4273">
        <w:t>to the 30</w:t>
      </w:r>
      <w:r w:rsidR="002F4273" w:rsidRPr="002F4273">
        <w:rPr>
          <w:vertAlign w:val="superscript"/>
        </w:rPr>
        <w:t>th</w:t>
      </w:r>
      <w:r w:rsidR="002F4273">
        <w:t xml:space="preserve"> meeting and this proposal will have to be done in public comment.  The Chair explained that SEPHCAC comments will not be part of the motion.   More discussion from the group. </w:t>
      </w:r>
      <w:r w:rsidR="00F62E7D">
        <w:t xml:space="preserve"> Kevin Rose stated th</w:t>
      </w:r>
      <w:r w:rsidR="004E4C93">
        <w:t>at</w:t>
      </w:r>
      <w:r w:rsidR="00F62E7D">
        <w:t xml:space="preserve"> he is happy with taking whichever approach the subcommittee is most comfortable with.  </w:t>
      </w:r>
      <w:r w:rsidR="003B5B85">
        <w:t xml:space="preserve">More group discussion.  </w:t>
      </w:r>
      <w:r w:rsidR="002F4273">
        <w:t xml:space="preserve"> </w:t>
      </w:r>
      <w:r w:rsidR="00FA29D8">
        <w:t xml:space="preserve">Sonny Richardson called the </w:t>
      </w:r>
      <w:proofErr w:type="gramStart"/>
      <w:r w:rsidR="00FA29D8">
        <w:t>question,  Gary</w:t>
      </w:r>
      <w:proofErr w:type="gramEnd"/>
      <w:r w:rsidR="00FA29D8">
        <w:t xml:space="preserve"> H</w:t>
      </w:r>
      <w:r w:rsidR="008E18EC">
        <w:t>ei</w:t>
      </w:r>
      <w:r w:rsidR="00FA29D8">
        <w:t xml:space="preserve">kkinen seconded.  9-0-0  </w:t>
      </w:r>
      <w:r w:rsidR="003B5B85">
        <w:t xml:space="preserve"> The Chair opened the floor for vote</w:t>
      </w:r>
      <w:r w:rsidR="004932A8">
        <w:t xml:space="preserve"> to approve REPI 99-21 as amended on the screen</w:t>
      </w:r>
      <w:r w:rsidR="003B5B85">
        <w:t>.   7-1-1</w:t>
      </w:r>
    </w:p>
    <w:p w14:paraId="2AC529FF" w14:textId="77777777" w:rsidR="00A46E4A" w:rsidRDefault="00A46E4A" w:rsidP="00203DF8">
      <w:pPr>
        <w:pStyle w:val="ListParagraph"/>
      </w:pPr>
    </w:p>
    <w:p w14:paraId="467539CA" w14:textId="681835B0" w:rsidR="009F2139" w:rsidRDefault="007D5BA2" w:rsidP="0027276B">
      <w:pPr>
        <w:pStyle w:val="ListParagraph"/>
        <w:numPr>
          <w:ilvl w:val="0"/>
          <w:numId w:val="13"/>
        </w:numPr>
        <w:spacing w:line="256" w:lineRule="auto"/>
      </w:pPr>
      <w:r>
        <w:t>Gayathri Vijay</w:t>
      </w:r>
      <w:r w:rsidR="00803550">
        <w:t>a</w:t>
      </w:r>
      <w:r>
        <w:t>k</w:t>
      </w:r>
      <w:r w:rsidR="00803550">
        <w:t>u</w:t>
      </w:r>
      <w:r>
        <w:t xml:space="preserve">mar </w:t>
      </w:r>
      <w:r w:rsidR="00E97108">
        <w:t>presented REPI</w:t>
      </w:r>
      <w:r w:rsidR="00D521DA">
        <w:t>-</w:t>
      </w:r>
      <w:r w:rsidR="00B74D4D">
        <w:t xml:space="preserve"> </w:t>
      </w:r>
      <w:r w:rsidR="00E64B5E">
        <w:t>84</w:t>
      </w:r>
      <w:r w:rsidR="00C10D8C">
        <w:t>-21</w:t>
      </w:r>
      <w:r>
        <w:t xml:space="preserve"> as modified</w:t>
      </w:r>
      <w:r w:rsidR="00C10D8C">
        <w:t xml:space="preserve"> </w:t>
      </w:r>
      <w:r w:rsidR="004B4E89">
        <w:t>by proponent</w:t>
      </w:r>
      <w:r>
        <w:t xml:space="preserve"> Robby Schwarz.  </w:t>
      </w:r>
      <w:r w:rsidR="004B4E89">
        <w:t xml:space="preserve"> </w:t>
      </w:r>
      <w:r w:rsidR="004F12B8">
        <w:t xml:space="preserve"> </w:t>
      </w:r>
      <w:r w:rsidR="00017129">
        <w:t>The Chairman gave background on REPI-84</w:t>
      </w:r>
      <w:r w:rsidR="00AA1FB6">
        <w:t>. The proposal was heard and</w:t>
      </w:r>
      <w:r w:rsidR="00017129">
        <w:t xml:space="preserve"> </w:t>
      </w:r>
      <w:r w:rsidR="00AA1FB6">
        <w:t xml:space="preserve">voted on by subcommittee </w:t>
      </w:r>
      <w:r w:rsidR="00017129">
        <w:t>6-5</w:t>
      </w:r>
      <w:r w:rsidR="00AA1FB6">
        <w:t>-</w:t>
      </w:r>
      <w:r w:rsidR="00017129">
        <w:t>0 and is heading to I</w:t>
      </w:r>
      <w:r w:rsidR="00AA1FB6">
        <w:t>E</w:t>
      </w:r>
      <w:r w:rsidR="00017129">
        <w:t xml:space="preserve">CC main Committee, </w:t>
      </w:r>
      <w:r w:rsidR="00AA1FB6">
        <w:t>David Bixby working group chair presented the proposal and Robby Schwarz was present at the June 6</w:t>
      </w:r>
      <w:r w:rsidR="00AA1FB6" w:rsidRPr="00AA1FB6">
        <w:rPr>
          <w:vertAlign w:val="superscript"/>
        </w:rPr>
        <w:t>th</w:t>
      </w:r>
      <w:r w:rsidR="00AA1FB6">
        <w:t xml:space="preserve"> meeting. </w:t>
      </w:r>
      <w:r w:rsidR="00017129">
        <w:t xml:space="preserve"> </w:t>
      </w:r>
      <w:r w:rsidR="00AA1FB6">
        <w:t xml:space="preserve">On Sunday night </w:t>
      </w:r>
      <w:r w:rsidR="00017129">
        <w:t xml:space="preserve">Robby Schwarz sent a modification to the Chairman.  </w:t>
      </w:r>
      <w:r w:rsidR="00AA1FB6">
        <w:t>Schwarz is not on the call today, G</w:t>
      </w:r>
      <w:r w:rsidR="0057497D">
        <w:t>a</w:t>
      </w:r>
      <w:r w:rsidR="00AA1FB6">
        <w:t>yathr</w:t>
      </w:r>
      <w:r w:rsidR="00A44C5D">
        <w:t>i</w:t>
      </w:r>
      <w:r w:rsidR="00AA1FB6">
        <w:t xml:space="preserve"> Vijayakumar will speak for REPI 84.  Considerable time was spent on this proposal by the subcommittee, and at one point the proponent was going to pull the proposal if REPI 86-21 was approved. </w:t>
      </w:r>
      <w:r w:rsidR="00FC08F5">
        <w:t xml:space="preserve"> G</w:t>
      </w:r>
      <w:r w:rsidR="0057497D">
        <w:t>a</w:t>
      </w:r>
      <w:r w:rsidR="00FC08F5">
        <w:t>yathri Vijay</w:t>
      </w:r>
      <w:r w:rsidR="00803550">
        <w:t>a</w:t>
      </w:r>
      <w:r w:rsidR="00FC08F5">
        <w:t xml:space="preserve">kumar </w:t>
      </w:r>
      <w:r w:rsidR="008F01A4">
        <w:t>clarified that she reached out to the proponent after REPI 86-21 passed.  Vijay</w:t>
      </w:r>
      <w:r w:rsidR="00803550">
        <w:t>a</w:t>
      </w:r>
      <w:r w:rsidR="008F01A4">
        <w:t>kumar explained the differences in REPI 84 and 86</w:t>
      </w:r>
      <w:r w:rsidR="00B612E3">
        <w:t xml:space="preserve"> and made suggestion on how to modify</w:t>
      </w:r>
      <w:r w:rsidR="006A0D77">
        <w:t xml:space="preserve"> due to the conflict of REPI 84 and 86 at the main committee level since the HVAC subcommittee has already approved REPI-86</w:t>
      </w:r>
      <w:r w:rsidR="00013724">
        <w:t xml:space="preserve"> with modification at 6-5</w:t>
      </w:r>
      <w:r w:rsidR="00B612E3">
        <w:t xml:space="preserve">.  </w:t>
      </w:r>
      <w:r w:rsidR="00013724">
        <w:t>More discussion from the group.   Vija</w:t>
      </w:r>
      <w:r w:rsidR="00803550">
        <w:t>ya</w:t>
      </w:r>
      <w:r w:rsidR="00013724">
        <w:t xml:space="preserve">kumar stated the proponent is willing to pull this proposal.  Vijaykumar explained </w:t>
      </w:r>
      <w:r w:rsidR="003C42EC">
        <w:t>that she will contact</w:t>
      </w:r>
      <w:r w:rsidR="00013724">
        <w:t xml:space="preserve"> the proponent that they will withdraw this proposal.  </w:t>
      </w:r>
    </w:p>
    <w:p w14:paraId="1A36CF81" w14:textId="77777777" w:rsidR="009F2139" w:rsidRDefault="009F2139" w:rsidP="009F2139">
      <w:pPr>
        <w:pStyle w:val="ListParagraph"/>
      </w:pPr>
    </w:p>
    <w:p w14:paraId="65D323A7" w14:textId="14D4E581" w:rsidR="0027276B" w:rsidRDefault="0027276B" w:rsidP="009F2139">
      <w:pPr>
        <w:pStyle w:val="ListParagraph"/>
        <w:spacing w:line="256" w:lineRule="auto"/>
      </w:pPr>
      <w:r>
        <w:t xml:space="preserve"> </w:t>
      </w:r>
    </w:p>
    <w:p w14:paraId="30947ECC" w14:textId="2FDEE021" w:rsidR="009F2139" w:rsidRDefault="009F2139" w:rsidP="0026714C">
      <w:pPr>
        <w:pStyle w:val="ListParagraph"/>
        <w:numPr>
          <w:ilvl w:val="0"/>
          <w:numId w:val="13"/>
        </w:numPr>
        <w:spacing w:line="256" w:lineRule="auto"/>
      </w:pPr>
      <w:r>
        <w:t xml:space="preserve">Proponent </w:t>
      </w:r>
      <w:r w:rsidR="003C42EC">
        <w:t xml:space="preserve">Marion </w:t>
      </w:r>
      <w:proofErr w:type="spellStart"/>
      <w:r w:rsidR="009D5D3A">
        <w:t>Goebes</w:t>
      </w:r>
      <w:proofErr w:type="spellEnd"/>
      <w:r>
        <w:t xml:space="preserve"> p</w:t>
      </w:r>
      <w:r w:rsidR="006E5723">
        <w:t>resented</w:t>
      </w:r>
      <w:r w:rsidR="00FC4123">
        <w:t xml:space="preserve"> REPI </w:t>
      </w:r>
      <w:r w:rsidR="00FF05EA">
        <w:t>93</w:t>
      </w:r>
      <w:r w:rsidR="006E5723">
        <w:t xml:space="preserve"> -21</w:t>
      </w:r>
      <w:r w:rsidR="009D5D3A">
        <w:t xml:space="preserve"> as modified version 3.  </w:t>
      </w:r>
      <w:r w:rsidR="006E5723">
        <w:t xml:space="preserve"> </w:t>
      </w:r>
      <w:r w:rsidR="00DA19C3">
        <w:t xml:space="preserve"> The Chair </w:t>
      </w:r>
      <w:r w:rsidR="00013724">
        <w:t xml:space="preserve">gave background on REPI 93-21.  </w:t>
      </w:r>
      <w:r w:rsidR="003C42EC">
        <w:t>The proposal went to the main committee</w:t>
      </w:r>
      <w:r w:rsidR="00BF5D16">
        <w:t xml:space="preserve"> after</w:t>
      </w:r>
      <w:r w:rsidR="003C42EC">
        <w:t xml:space="preserve"> the subcommittee vote was to disapprove</w:t>
      </w:r>
      <w:r w:rsidR="00BF5D16">
        <w:t xml:space="preserve">.  The proposal </w:t>
      </w:r>
      <w:r w:rsidR="003C42EC">
        <w:t xml:space="preserve">failed at the main committee vote also.  There is a motion to approve as modified version 3, and the proponent is available </w:t>
      </w:r>
      <w:r w:rsidR="009D5D3A">
        <w:t>to present.</w:t>
      </w:r>
      <w:r w:rsidR="003C42EC">
        <w:t xml:space="preserve">  </w:t>
      </w:r>
      <w:proofErr w:type="spellStart"/>
      <w:r w:rsidR="009D5D3A">
        <w:t>Goebes</w:t>
      </w:r>
      <w:proofErr w:type="spellEnd"/>
      <w:r w:rsidR="009D5D3A">
        <w:t xml:space="preserve"> explained that there were 2 versions of the </w:t>
      </w:r>
      <w:proofErr w:type="gramStart"/>
      <w:r w:rsidR="009D5D3A">
        <w:t>document</w:t>
      </w:r>
      <w:proofErr w:type="gramEnd"/>
      <w:r w:rsidR="009D5D3A">
        <w:t xml:space="preserve"> but the modified language version 3 is exactly the same as </w:t>
      </w:r>
      <w:r w:rsidR="00BF5D16">
        <w:t xml:space="preserve">what </w:t>
      </w:r>
      <w:r w:rsidR="009D5D3A">
        <w:t xml:space="preserve">the subcommittee saw on version 2.  The rational was consolidated only.  It was modified to align with REPI 69-21. </w:t>
      </w:r>
      <w:r w:rsidR="00BF5D16">
        <w:t xml:space="preserve">  The proposal was to expand to climate zone 5 and 6.  The proponent explained the proposal in detail.  Dean Potter mentioned the cost impact</w:t>
      </w:r>
      <w:r w:rsidR="00CA1BCC">
        <w:t xml:space="preserve"> and life cycle</w:t>
      </w:r>
      <w:r w:rsidR="00BF5D16">
        <w:t xml:space="preserve"> used to justify this proposal was inaccurate</w:t>
      </w:r>
      <w:r w:rsidR="00CA1BCC">
        <w:t xml:space="preserve"> and a cost justification is not shown to approve this proposal.  </w:t>
      </w:r>
      <w:proofErr w:type="spellStart"/>
      <w:r w:rsidR="00CA1BCC">
        <w:t>Goebes</w:t>
      </w:r>
      <w:proofErr w:type="spellEnd"/>
      <w:r w:rsidR="00CA1BCC">
        <w:t xml:space="preserve"> explained the </w:t>
      </w:r>
      <w:proofErr w:type="gramStart"/>
      <w:r w:rsidR="00CA1BCC">
        <w:t>cost effective</w:t>
      </w:r>
      <w:proofErr w:type="gramEnd"/>
      <w:r w:rsidR="00CA1BCC">
        <w:t xml:space="preserve"> method they proposed.  </w:t>
      </w:r>
      <w:r w:rsidR="00803550">
        <w:t xml:space="preserve">More discussion from the group.  </w:t>
      </w:r>
      <w:r w:rsidR="00CD4067">
        <w:t xml:space="preserve">Sonny Richardson asked if this proposal should be tabled.  The Chair explained that there is a motion and second for this proposal to be heard at the main committee at the next meeting and that our meeting is informational only.  </w:t>
      </w:r>
      <w:r w:rsidR="00AB5763">
        <w:t xml:space="preserve">Sonny Richardson made a motion to adjourn.  </w:t>
      </w:r>
    </w:p>
    <w:p w14:paraId="4D45C494" w14:textId="2B1DC828" w:rsidR="00DE53A3" w:rsidRDefault="006E5723" w:rsidP="009F2139">
      <w:pPr>
        <w:pStyle w:val="ListParagraph"/>
        <w:spacing w:line="256" w:lineRule="auto"/>
      </w:pPr>
      <w:r>
        <w:t xml:space="preserve">  </w:t>
      </w:r>
    </w:p>
    <w:p w14:paraId="6A9BA839" w14:textId="77777777" w:rsidR="00E00DD8" w:rsidRDefault="00E00DD8" w:rsidP="00E00DD8">
      <w:pPr>
        <w:pStyle w:val="ListParagraph"/>
        <w:spacing w:line="256" w:lineRule="auto"/>
      </w:pPr>
    </w:p>
    <w:p w14:paraId="690A1273" w14:textId="5662C08D" w:rsidR="00203DF8" w:rsidRDefault="00203DF8" w:rsidP="00203DF8">
      <w:pPr>
        <w:pStyle w:val="ListParagraph"/>
        <w:numPr>
          <w:ilvl w:val="0"/>
          <w:numId w:val="13"/>
        </w:numPr>
        <w:spacing w:line="256" w:lineRule="auto"/>
      </w:pPr>
      <w:r>
        <w:t xml:space="preserve">Upcoming </w:t>
      </w:r>
      <w:proofErr w:type="gramStart"/>
      <w:r w:rsidR="00DB4BCD">
        <w:t xml:space="preserve">Meeting; </w:t>
      </w:r>
      <w:r w:rsidR="0048344C">
        <w:t xml:space="preserve"> N</w:t>
      </w:r>
      <w:proofErr w:type="gramEnd"/>
      <w:r w:rsidR="0048344C">
        <w:t>/A</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46B7D027" w:rsidR="00AC573B" w:rsidRPr="007E302C" w:rsidRDefault="00AC573B" w:rsidP="007E302C">
      <w:pPr>
        <w:spacing w:after="0" w:line="240" w:lineRule="auto"/>
        <w:rPr>
          <w:rFonts w:ascii="Arial" w:hAnsi="Arial" w:cs="Arial"/>
        </w:rPr>
      </w:pP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E1FB" w14:textId="77777777" w:rsidR="0031555A" w:rsidRDefault="0031555A" w:rsidP="008E1B5B">
      <w:pPr>
        <w:spacing w:after="0" w:line="240" w:lineRule="auto"/>
      </w:pPr>
      <w:r>
        <w:separator/>
      </w:r>
    </w:p>
  </w:endnote>
  <w:endnote w:type="continuationSeparator" w:id="0">
    <w:p w14:paraId="3909F405" w14:textId="77777777" w:rsidR="0031555A" w:rsidRDefault="0031555A"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AA76" w14:textId="77777777" w:rsidR="0031555A" w:rsidRDefault="0031555A" w:rsidP="008E1B5B">
      <w:pPr>
        <w:spacing w:after="0" w:line="240" w:lineRule="auto"/>
      </w:pPr>
      <w:r>
        <w:separator/>
      </w:r>
    </w:p>
  </w:footnote>
  <w:footnote w:type="continuationSeparator" w:id="0">
    <w:p w14:paraId="2DCDF69B" w14:textId="77777777" w:rsidR="0031555A" w:rsidRDefault="0031555A"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D140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38516738">
    <w:abstractNumId w:val="5"/>
  </w:num>
  <w:num w:numId="2" w16cid:durableId="1617326938">
    <w:abstractNumId w:val="0"/>
  </w:num>
  <w:num w:numId="3" w16cid:durableId="1113207183">
    <w:abstractNumId w:val="2"/>
  </w:num>
  <w:num w:numId="4" w16cid:durableId="626161589">
    <w:abstractNumId w:val="8"/>
  </w:num>
  <w:num w:numId="5" w16cid:durableId="235896044">
    <w:abstractNumId w:val="9"/>
  </w:num>
  <w:num w:numId="6" w16cid:durableId="1121649565">
    <w:abstractNumId w:val="12"/>
  </w:num>
  <w:num w:numId="7" w16cid:durableId="934896620">
    <w:abstractNumId w:val="10"/>
  </w:num>
  <w:num w:numId="8" w16cid:durableId="1575121125">
    <w:abstractNumId w:val="7"/>
  </w:num>
  <w:num w:numId="9" w16cid:durableId="391081410">
    <w:abstractNumId w:val="11"/>
  </w:num>
  <w:num w:numId="10" w16cid:durableId="1537502352">
    <w:abstractNumId w:val="6"/>
  </w:num>
  <w:num w:numId="11" w16cid:durableId="597636936">
    <w:abstractNumId w:val="1"/>
  </w:num>
  <w:num w:numId="12" w16cid:durableId="290939272">
    <w:abstractNumId w:val="4"/>
  </w:num>
  <w:num w:numId="13" w16cid:durableId="565915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3724"/>
    <w:rsid w:val="00015F69"/>
    <w:rsid w:val="00017129"/>
    <w:rsid w:val="00017855"/>
    <w:rsid w:val="00017B88"/>
    <w:rsid w:val="00017F90"/>
    <w:rsid w:val="00021AEF"/>
    <w:rsid w:val="000353BC"/>
    <w:rsid w:val="00037BA4"/>
    <w:rsid w:val="000434BC"/>
    <w:rsid w:val="0004703A"/>
    <w:rsid w:val="000529C5"/>
    <w:rsid w:val="000569D0"/>
    <w:rsid w:val="00057372"/>
    <w:rsid w:val="000606F7"/>
    <w:rsid w:val="00066477"/>
    <w:rsid w:val="00075A12"/>
    <w:rsid w:val="0008024A"/>
    <w:rsid w:val="00081E19"/>
    <w:rsid w:val="00084962"/>
    <w:rsid w:val="00085ADA"/>
    <w:rsid w:val="000862AD"/>
    <w:rsid w:val="00090F01"/>
    <w:rsid w:val="00094A17"/>
    <w:rsid w:val="0009684E"/>
    <w:rsid w:val="00096F40"/>
    <w:rsid w:val="000A22EC"/>
    <w:rsid w:val="000A5416"/>
    <w:rsid w:val="000A5FE9"/>
    <w:rsid w:val="000B206E"/>
    <w:rsid w:val="000B2E86"/>
    <w:rsid w:val="000B6B59"/>
    <w:rsid w:val="000C3314"/>
    <w:rsid w:val="000C3E4C"/>
    <w:rsid w:val="000C58C1"/>
    <w:rsid w:val="000C76F1"/>
    <w:rsid w:val="000D4E1B"/>
    <w:rsid w:val="000D6DF0"/>
    <w:rsid w:val="00106774"/>
    <w:rsid w:val="001068E1"/>
    <w:rsid w:val="001219AA"/>
    <w:rsid w:val="001230E7"/>
    <w:rsid w:val="001244FF"/>
    <w:rsid w:val="0013181C"/>
    <w:rsid w:val="00133B15"/>
    <w:rsid w:val="00135EEE"/>
    <w:rsid w:val="00142C73"/>
    <w:rsid w:val="0014598B"/>
    <w:rsid w:val="00154E61"/>
    <w:rsid w:val="00155D4E"/>
    <w:rsid w:val="00157FB3"/>
    <w:rsid w:val="001607D4"/>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15F8"/>
    <w:rsid w:val="001B647F"/>
    <w:rsid w:val="001C0934"/>
    <w:rsid w:val="001C2982"/>
    <w:rsid w:val="001D0C40"/>
    <w:rsid w:val="001D14D2"/>
    <w:rsid w:val="001D47B3"/>
    <w:rsid w:val="001E5D9F"/>
    <w:rsid w:val="001E7E83"/>
    <w:rsid w:val="001F0491"/>
    <w:rsid w:val="001F1963"/>
    <w:rsid w:val="00201169"/>
    <w:rsid w:val="00202635"/>
    <w:rsid w:val="00203DF8"/>
    <w:rsid w:val="00205AF1"/>
    <w:rsid w:val="00210F04"/>
    <w:rsid w:val="00211A2E"/>
    <w:rsid w:val="00213F8E"/>
    <w:rsid w:val="00214D12"/>
    <w:rsid w:val="002213F2"/>
    <w:rsid w:val="00240868"/>
    <w:rsid w:val="00242EF1"/>
    <w:rsid w:val="002456F3"/>
    <w:rsid w:val="00257D6E"/>
    <w:rsid w:val="0027276B"/>
    <w:rsid w:val="00286217"/>
    <w:rsid w:val="00296176"/>
    <w:rsid w:val="002A3893"/>
    <w:rsid w:val="002B0537"/>
    <w:rsid w:val="002C105A"/>
    <w:rsid w:val="002D0F5A"/>
    <w:rsid w:val="002E220C"/>
    <w:rsid w:val="002E498B"/>
    <w:rsid w:val="002F4273"/>
    <w:rsid w:val="002F4295"/>
    <w:rsid w:val="003027B2"/>
    <w:rsid w:val="00307523"/>
    <w:rsid w:val="0031555A"/>
    <w:rsid w:val="00316ED3"/>
    <w:rsid w:val="00320DF0"/>
    <w:rsid w:val="003230D5"/>
    <w:rsid w:val="00331EE1"/>
    <w:rsid w:val="003565F1"/>
    <w:rsid w:val="00361915"/>
    <w:rsid w:val="0036393B"/>
    <w:rsid w:val="00367591"/>
    <w:rsid w:val="003714B5"/>
    <w:rsid w:val="00371602"/>
    <w:rsid w:val="00383A59"/>
    <w:rsid w:val="00383F63"/>
    <w:rsid w:val="003845D0"/>
    <w:rsid w:val="003904E8"/>
    <w:rsid w:val="00391ABC"/>
    <w:rsid w:val="00392D00"/>
    <w:rsid w:val="003955F9"/>
    <w:rsid w:val="003966E3"/>
    <w:rsid w:val="003A68AC"/>
    <w:rsid w:val="003A7FA8"/>
    <w:rsid w:val="003B536C"/>
    <w:rsid w:val="003B5B85"/>
    <w:rsid w:val="003B620B"/>
    <w:rsid w:val="003B640F"/>
    <w:rsid w:val="003B6D18"/>
    <w:rsid w:val="003C2D07"/>
    <w:rsid w:val="003C42EC"/>
    <w:rsid w:val="003C6AEA"/>
    <w:rsid w:val="003D1CEA"/>
    <w:rsid w:val="003D6DB9"/>
    <w:rsid w:val="003E6E74"/>
    <w:rsid w:val="003F59EB"/>
    <w:rsid w:val="004051B0"/>
    <w:rsid w:val="004071FE"/>
    <w:rsid w:val="00407299"/>
    <w:rsid w:val="00421F92"/>
    <w:rsid w:val="004239DF"/>
    <w:rsid w:val="00436871"/>
    <w:rsid w:val="004401E9"/>
    <w:rsid w:val="00441B2E"/>
    <w:rsid w:val="00451522"/>
    <w:rsid w:val="00454398"/>
    <w:rsid w:val="00455A37"/>
    <w:rsid w:val="00456628"/>
    <w:rsid w:val="00456D26"/>
    <w:rsid w:val="004664B0"/>
    <w:rsid w:val="004719B3"/>
    <w:rsid w:val="0047257C"/>
    <w:rsid w:val="004758F3"/>
    <w:rsid w:val="00476C3F"/>
    <w:rsid w:val="00482B30"/>
    <w:rsid w:val="0048344C"/>
    <w:rsid w:val="00487D49"/>
    <w:rsid w:val="00490CC6"/>
    <w:rsid w:val="004917BE"/>
    <w:rsid w:val="004932A8"/>
    <w:rsid w:val="004A15C3"/>
    <w:rsid w:val="004A4E47"/>
    <w:rsid w:val="004A593E"/>
    <w:rsid w:val="004B20F7"/>
    <w:rsid w:val="004B4E89"/>
    <w:rsid w:val="004B7B4B"/>
    <w:rsid w:val="004C097E"/>
    <w:rsid w:val="004C1361"/>
    <w:rsid w:val="004C2F50"/>
    <w:rsid w:val="004C5972"/>
    <w:rsid w:val="004E3209"/>
    <w:rsid w:val="004E4C93"/>
    <w:rsid w:val="004F12B8"/>
    <w:rsid w:val="004F6F6A"/>
    <w:rsid w:val="0051345E"/>
    <w:rsid w:val="005225A0"/>
    <w:rsid w:val="00527CDC"/>
    <w:rsid w:val="00530E94"/>
    <w:rsid w:val="00536CA1"/>
    <w:rsid w:val="00540E72"/>
    <w:rsid w:val="00541D64"/>
    <w:rsid w:val="00541F9B"/>
    <w:rsid w:val="00542053"/>
    <w:rsid w:val="00542F3F"/>
    <w:rsid w:val="00543276"/>
    <w:rsid w:val="00547A9B"/>
    <w:rsid w:val="00551C2E"/>
    <w:rsid w:val="005531DE"/>
    <w:rsid w:val="00554DE8"/>
    <w:rsid w:val="00555D2B"/>
    <w:rsid w:val="00561DBC"/>
    <w:rsid w:val="005706E1"/>
    <w:rsid w:val="00570EE8"/>
    <w:rsid w:val="00572802"/>
    <w:rsid w:val="0057497D"/>
    <w:rsid w:val="00582A5D"/>
    <w:rsid w:val="00583B5E"/>
    <w:rsid w:val="00590855"/>
    <w:rsid w:val="00593C00"/>
    <w:rsid w:val="00597FF5"/>
    <w:rsid w:val="005A0A34"/>
    <w:rsid w:val="005A696C"/>
    <w:rsid w:val="005A6E7A"/>
    <w:rsid w:val="005C59B9"/>
    <w:rsid w:val="005D1118"/>
    <w:rsid w:val="005D6205"/>
    <w:rsid w:val="005D74E0"/>
    <w:rsid w:val="005D757C"/>
    <w:rsid w:val="005D7AC6"/>
    <w:rsid w:val="005E1752"/>
    <w:rsid w:val="005E1817"/>
    <w:rsid w:val="005E3961"/>
    <w:rsid w:val="005E696B"/>
    <w:rsid w:val="005F30C4"/>
    <w:rsid w:val="00602FBF"/>
    <w:rsid w:val="0060699A"/>
    <w:rsid w:val="00607143"/>
    <w:rsid w:val="00607EA0"/>
    <w:rsid w:val="00610195"/>
    <w:rsid w:val="006128FC"/>
    <w:rsid w:val="0061702B"/>
    <w:rsid w:val="00623915"/>
    <w:rsid w:val="00630575"/>
    <w:rsid w:val="0063262D"/>
    <w:rsid w:val="0063515F"/>
    <w:rsid w:val="006359C5"/>
    <w:rsid w:val="0063655A"/>
    <w:rsid w:val="006370B5"/>
    <w:rsid w:val="00637E6C"/>
    <w:rsid w:val="00644DA2"/>
    <w:rsid w:val="00655288"/>
    <w:rsid w:val="00656E46"/>
    <w:rsid w:val="00661328"/>
    <w:rsid w:val="006630AD"/>
    <w:rsid w:val="0066748D"/>
    <w:rsid w:val="00670489"/>
    <w:rsid w:val="00671DF7"/>
    <w:rsid w:val="00672848"/>
    <w:rsid w:val="006768CA"/>
    <w:rsid w:val="00681E77"/>
    <w:rsid w:val="006847D5"/>
    <w:rsid w:val="00684F50"/>
    <w:rsid w:val="00686046"/>
    <w:rsid w:val="006902EE"/>
    <w:rsid w:val="00694A0C"/>
    <w:rsid w:val="00695E3F"/>
    <w:rsid w:val="006A0D77"/>
    <w:rsid w:val="006A6AE6"/>
    <w:rsid w:val="006A6DD0"/>
    <w:rsid w:val="006A763A"/>
    <w:rsid w:val="006A7DC4"/>
    <w:rsid w:val="006B0A74"/>
    <w:rsid w:val="006B1E2D"/>
    <w:rsid w:val="006B51D3"/>
    <w:rsid w:val="006C3D27"/>
    <w:rsid w:val="006C7E16"/>
    <w:rsid w:val="006D332E"/>
    <w:rsid w:val="006D4160"/>
    <w:rsid w:val="006E2B15"/>
    <w:rsid w:val="006E55C8"/>
    <w:rsid w:val="006E5723"/>
    <w:rsid w:val="006F0417"/>
    <w:rsid w:val="006F074B"/>
    <w:rsid w:val="006F452D"/>
    <w:rsid w:val="006F51F5"/>
    <w:rsid w:val="006F6FF7"/>
    <w:rsid w:val="006F70BA"/>
    <w:rsid w:val="00700465"/>
    <w:rsid w:val="007104E3"/>
    <w:rsid w:val="007119BB"/>
    <w:rsid w:val="00712AFA"/>
    <w:rsid w:val="007176AA"/>
    <w:rsid w:val="0072282E"/>
    <w:rsid w:val="007252AB"/>
    <w:rsid w:val="007278CA"/>
    <w:rsid w:val="007308BD"/>
    <w:rsid w:val="007310E8"/>
    <w:rsid w:val="007430C1"/>
    <w:rsid w:val="00743867"/>
    <w:rsid w:val="00744285"/>
    <w:rsid w:val="00745FAB"/>
    <w:rsid w:val="00753E73"/>
    <w:rsid w:val="00757D05"/>
    <w:rsid w:val="00767D84"/>
    <w:rsid w:val="0077010F"/>
    <w:rsid w:val="00773DF8"/>
    <w:rsid w:val="00774C50"/>
    <w:rsid w:val="00775E9C"/>
    <w:rsid w:val="0079003A"/>
    <w:rsid w:val="00793BA6"/>
    <w:rsid w:val="00794FDE"/>
    <w:rsid w:val="007951BA"/>
    <w:rsid w:val="00796A9D"/>
    <w:rsid w:val="007970F4"/>
    <w:rsid w:val="007A5327"/>
    <w:rsid w:val="007B69AE"/>
    <w:rsid w:val="007B7138"/>
    <w:rsid w:val="007C1A97"/>
    <w:rsid w:val="007C5F84"/>
    <w:rsid w:val="007D053C"/>
    <w:rsid w:val="007D081B"/>
    <w:rsid w:val="007D5BA2"/>
    <w:rsid w:val="007E0936"/>
    <w:rsid w:val="007E0B5E"/>
    <w:rsid w:val="007E1474"/>
    <w:rsid w:val="007E302C"/>
    <w:rsid w:val="007E3DDF"/>
    <w:rsid w:val="007E7F55"/>
    <w:rsid w:val="007F00EB"/>
    <w:rsid w:val="007F4F99"/>
    <w:rsid w:val="007F7265"/>
    <w:rsid w:val="0080177E"/>
    <w:rsid w:val="008025F5"/>
    <w:rsid w:val="0080321C"/>
    <w:rsid w:val="00803550"/>
    <w:rsid w:val="00810B49"/>
    <w:rsid w:val="00814116"/>
    <w:rsid w:val="008164D2"/>
    <w:rsid w:val="00821189"/>
    <w:rsid w:val="00821283"/>
    <w:rsid w:val="008253AC"/>
    <w:rsid w:val="00827081"/>
    <w:rsid w:val="00834802"/>
    <w:rsid w:val="0084252E"/>
    <w:rsid w:val="008461D0"/>
    <w:rsid w:val="00847EFD"/>
    <w:rsid w:val="008505D1"/>
    <w:rsid w:val="0085415E"/>
    <w:rsid w:val="00857056"/>
    <w:rsid w:val="00861061"/>
    <w:rsid w:val="00862560"/>
    <w:rsid w:val="00864764"/>
    <w:rsid w:val="008648AD"/>
    <w:rsid w:val="00875754"/>
    <w:rsid w:val="00876855"/>
    <w:rsid w:val="008769E1"/>
    <w:rsid w:val="00876C5F"/>
    <w:rsid w:val="00882223"/>
    <w:rsid w:val="00887708"/>
    <w:rsid w:val="008A01B1"/>
    <w:rsid w:val="008A0CBE"/>
    <w:rsid w:val="008A2696"/>
    <w:rsid w:val="008A2D4D"/>
    <w:rsid w:val="008A36D0"/>
    <w:rsid w:val="008A4888"/>
    <w:rsid w:val="008A5F24"/>
    <w:rsid w:val="008A6874"/>
    <w:rsid w:val="008A6F7B"/>
    <w:rsid w:val="008B08DC"/>
    <w:rsid w:val="008B1559"/>
    <w:rsid w:val="008C3A5D"/>
    <w:rsid w:val="008E18EC"/>
    <w:rsid w:val="008E1B5B"/>
    <w:rsid w:val="008E7C32"/>
    <w:rsid w:val="008F01A4"/>
    <w:rsid w:val="008F0CBE"/>
    <w:rsid w:val="008F1F3E"/>
    <w:rsid w:val="008F3EBF"/>
    <w:rsid w:val="008F4988"/>
    <w:rsid w:val="008F745A"/>
    <w:rsid w:val="008F7D52"/>
    <w:rsid w:val="00902A86"/>
    <w:rsid w:val="00907B6D"/>
    <w:rsid w:val="00915C60"/>
    <w:rsid w:val="0092285F"/>
    <w:rsid w:val="0092494E"/>
    <w:rsid w:val="00925485"/>
    <w:rsid w:val="00926F0C"/>
    <w:rsid w:val="0093113D"/>
    <w:rsid w:val="0093168D"/>
    <w:rsid w:val="00932C68"/>
    <w:rsid w:val="00935299"/>
    <w:rsid w:val="0094345F"/>
    <w:rsid w:val="00944836"/>
    <w:rsid w:val="00945245"/>
    <w:rsid w:val="00946E57"/>
    <w:rsid w:val="00947EDF"/>
    <w:rsid w:val="0095538F"/>
    <w:rsid w:val="0095626B"/>
    <w:rsid w:val="009612BF"/>
    <w:rsid w:val="009658D7"/>
    <w:rsid w:val="00972546"/>
    <w:rsid w:val="00975D48"/>
    <w:rsid w:val="00976922"/>
    <w:rsid w:val="009773CB"/>
    <w:rsid w:val="00982C6E"/>
    <w:rsid w:val="009848A2"/>
    <w:rsid w:val="00994E35"/>
    <w:rsid w:val="00996AD0"/>
    <w:rsid w:val="00997007"/>
    <w:rsid w:val="009A1446"/>
    <w:rsid w:val="009A2A51"/>
    <w:rsid w:val="009A378C"/>
    <w:rsid w:val="009B0162"/>
    <w:rsid w:val="009C0484"/>
    <w:rsid w:val="009C1CD2"/>
    <w:rsid w:val="009C45D9"/>
    <w:rsid w:val="009C5E66"/>
    <w:rsid w:val="009D5D3A"/>
    <w:rsid w:val="009D6B38"/>
    <w:rsid w:val="009D730A"/>
    <w:rsid w:val="009E06C5"/>
    <w:rsid w:val="009F2139"/>
    <w:rsid w:val="009F4E0D"/>
    <w:rsid w:val="00A05291"/>
    <w:rsid w:val="00A1179C"/>
    <w:rsid w:val="00A117C0"/>
    <w:rsid w:val="00A12B3B"/>
    <w:rsid w:val="00A131BF"/>
    <w:rsid w:val="00A22681"/>
    <w:rsid w:val="00A40620"/>
    <w:rsid w:val="00A44C5D"/>
    <w:rsid w:val="00A45D41"/>
    <w:rsid w:val="00A46A97"/>
    <w:rsid w:val="00A46E4A"/>
    <w:rsid w:val="00A471E1"/>
    <w:rsid w:val="00A51232"/>
    <w:rsid w:val="00A54B38"/>
    <w:rsid w:val="00A55435"/>
    <w:rsid w:val="00A57E10"/>
    <w:rsid w:val="00A67DE1"/>
    <w:rsid w:val="00A777B8"/>
    <w:rsid w:val="00A85A9C"/>
    <w:rsid w:val="00A872A1"/>
    <w:rsid w:val="00A95C5E"/>
    <w:rsid w:val="00A965AB"/>
    <w:rsid w:val="00AA1FB6"/>
    <w:rsid w:val="00AA3DF7"/>
    <w:rsid w:val="00AB3C70"/>
    <w:rsid w:val="00AB4C55"/>
    <w:rsid w:val="00AB5763"/>
    <w:rsid w:val="00AC074D"/>
    <w:rsid w:val="00AC573B"/>
    <w:rsid w:val="00AC5EBC"/>
    <w:rsid w:val="00AD5162"/>
    <w:rsid w:val="00AD5B6D"/>
    <w:rsid w:val="00AD717D"/>
    <w:rsid w:val="00AE538B"/>
    <w:rsid w:val="00AE6AC9"/>
    <w:rsid w:val="00AE6E70"/>
    <w:rsid w:val="00AF1586"/>
    <w:rsid w:val="00AF2F18"/>
    <w:rsid w:val="00AF508B"/>
    <w:rsid w:val="00AF5C54"/>
    <w:rsid w:val="00B03342"/>
    <w:rsid w:val="00B043C5"/>
    <w:rsid w:val="00B13871"/>
    <w:rsid w:val="00B13CC0"/>
    <w:rsid w:val="00B16E5A"/>
    <w:rsid w:val="00B21A9F"/>
    <w:rsid w:val="00B25B8B"/>
    <w:rsid w:val="00B260C9"/>
    <w:rsid w:val="00B30741"/>
    <w:rsid w:val="00B43929"/>
    <w:rsid w:val="00B44086"/>
    <w:rsid w:val="00B447A8"/>
    <w:rsid w:val="00B52725"/>
    <w:rsid w:val="00B53741"/>
    <w:rsid w:val="00B60131"/>
    <w:rsid w:val="00B603A9"/>
    <w:rsid w:val="00B612E3"/>
    <w:rsid w:val="00B625EE"/>
    <w:rsid w:val="00B66580"/>
    <w:rsid w:val="00B724AA"/>
    <w:rsid w:val="00B73D62"/>
    <w:rsid w:val="00B74586"/>
    <w:rsid w:val="00B74D4D"/>
    <w:rsid w:val="00B77237"/>
    <w:rsid w:val="00B8164B"/>
    <w:rsid w:val="00B818C2"/>
    <w:rsid w:val="00B93084"/>
    <w:rsid w:val="00B942D6"/>
    <w:rsid w:val="00B9570B"/>
    <w:rsid w:val="00B95B87"/>
    <w:rsid w:val="00B9613F"/>
    <w:rsid w:val="00BA457D"/>
    <w:rsid w:val="00BB4EA4"/>
    <w:rsid w:val="00BB55B9"/>
    <w:rsid w:val="00BB63F9"/>
    <w:rsid w:val="00BB658F"/>
    <w:rsid w:val="00BC59A6"/>
    <w:rsid w:val="00BC72B3"/>
    <w:rsid w:val="00BD1159"/>
    <w:rsid w:val="00BD2559"/>
    <w:rsid w:val="00BD56B8"/>
    <w:rsid w:val="00BE6AEA"/>
    <w:rsid w:val="00BF0FDB"/>
    <w:rsid w:val="00BF1FA1"/>
    <w:rsid w:val="00BF34EE"/>
    <w:rsid w:val="00BF4DBC"/>
    <w:rsid w:val="00BF511D"/>
    <w:rsid w:val="00BF5D16"/>
    <w:rsid w:val="00C00BAA"/>
    <w:rsid w:val="00C06916"/>
    <w:rsid w:val="00C10D8C"/>
    <w:rsid w:val="00C12192"/>
    <w:rsid w:val="00C14E9F"/>
    <w:rsid w:val="00C21757"/>
    <w:rsid w:val="00C266E3"/>
    <w:rsid w:val="00C43676"/>
    <w:rsid w:val="00C46FBC"/>
    <w:rsid w:val="00C47F7E"/>
    <w:rsid w:val="00C50F40"/>
    <w:rsid w:val="00C52B90"/>
    <w:rsid w:val="00C52F26"/>
    <w:rsid w:val="00C539A5"/>
    <w:rsid w:val="00C57582"/>
    <w:rsid w:val="00C805F5"/>
    <w:rsid w:val="00C80B71"/>
    <w:rsid w:val="00C81599"/>
    <w:rsid w:val="00C94CEB"/>
    <w:rsid w:val="00CA1500"/>
    <w:rsid w:val="00CA1BCC"/>
    <w:rsid w:val="00CB1342"/>
    <w:rsid w:val="00CB154D"/>
    <w:rsid w:val="00CB7625"/>
    <w:rsid w:val="00CD3B9A"/>
    <w:rsid w:val="00CD4067"/>
    <w:rsid w:val="00CD5E8E"/>
    <w:rsid w:val="00CE098F"/>
    <w:rsid w:val="00CE1FFF"/>
    <w:rsid w:val="00CE4187"/>
    <w:rsid w:val="00CE4F8E"/>
    <w:rsid w:val="00CF61D4"/>
    <w:rsid w:val="00D11878"/>
    <w:rsid w:val="00D13CBE"/>
    <w:rsid w:val="00D2110B"/>
    <w:rsid w:val="00D2737D"/>
    <w:rsid w:val="00D33271"/>
    <w:rsid w:val="00D33275"/>
    <w:rsid w:val="00D41C90"/>
    <w:rsid w:val="00D429DC"/>
    <w:rsid w:val="00D44AB6"/>
    <w:rsid w:val="00D46B24"/>
    <w:rsid w:val="00D521DA"/>
    <w:rsid w:val="00D52651"/>
    <w:rsid w:val="00D64315"/>
    <w:rsid w:val="00D65995"/>
    <w:rsid w:val="00D668E6"/>
    <w:rsid w:val="00D66AD2"/>
    <w:rsid w:val="00D713B9"/>
    <w:rsid w:val="00D71AE5"/>
    <w:rsid w:val="00D73340"/>
    <w:rsid w:val="00D7412E"/>
    <w:rsid w:val="00D7646D"/>
    <w:rsid w:val="00D93BB7"/>
    <w:rsid w:val="00D94047"/>
    <w:rsid w:val="00D94102"/>
    <w:rsid w:val="00D9787A"/>
    <w:rsid w:val="00DA19C3"/>
    <w:rsid w:val="00DA27F4"/>
    <w:rsid w:val="00DA378E"/>
    <w:rsid w:val="00DB4BCD"/>
    <w:rsid w:val="00DB6BD8"/>
    <w:rsid w:val="00DC0194"/>
    <w:rsid w:val="00DC16AE"/>
    <w:rsid w:val="00DC260C"/>
    <w:rsid w:val="00DD148E"/>
    <w:rsid w:val="00DD1867"/>
    <w:rsid w:val="00DD3A2C"/>
    <w:rsid w:val="00DD54EB"/>
    <w:rsid w:val="00DD6C60"/>
    <w:rsid w:val="00DD7669"/>
    <w:rsid w:val="00DE0C8F"/>
    <w:rsid w:val="00DE53A3"/>
    <w:rsid w:val="00DF4DD9"/>
    <w:rsid w:val="00DF4EE9"/>
    <w:rsid w:val="00DF7D77"/>
    <w:rsid w:val="00E00780"/>
    <w:rsid w:val="00E00DD8"/>
    <w:rsid w:val="00E03AEB"/>
    <w:rsid w:val="00E049B8"/>
    <w:rsid w:val="00E0717D"/>
    <w:rsid w:val="00E07436"/>
    <w:rsid w:val="00E14039"/>
    <w:rsid w:val="00E172B2"/>
    <w:rsid w:val="00E23715"/>
    <w:rsid w:val="00E253FF"/>
    <w:rsid w:val="00E3083D"/>
    <w:rsid w:val="00E338D7"/>
    <w:rsid w:val="00E33FB7"/>
    <w:rsid w:val="00E35C2D"/>
    <w:rsid w:val="00E40210"/>
    <w:rsid w:val="00E414B9"/>
    <w:rsid w:val="00E45F7A"/>
    <w:rsid w:val="00E47002"/>
    <w:rsid w:val="00E50167"/>
    <w:rsid w:val="00E50D0D"/>
    <w:rsid w:val="00E5160F"/>
    <w:rsid w:val="00E54F1A"/>
    <w:rsid w:val="00E56228"/>
    <w:rsid w:val="00E56D35"/>
    <w:rsid w:val="00E57829"/>
    <w:rsid w:val="00E64B5E"/>
    <w:rsid w:val="00E677EF"/>
    <w:rsid w:val="00E7191D"/>
    <w:rsid w:val="00E7787D"/>
    <w:rsid w:val="00E81E6E"/>
    <w:rsid w:val="00E9111C"/>
    <w:rsid w:val="00E968F2"/>
    <w:rsid w:val="00E97108"/>
    <w:rsid w:val="00EA2A21"/>
    <w:rsid w:val="00EA5D89"/>
    <w:rsid w:val="00EB04E4"/>
    <w:rsid w:val="00EB07C6"/>
    <w:rsid w:val="00EB31AD"/>
    <w:rsid w:val="00EB4242"/>
    <w:rsid w:val="00EB4F6F"/>
    <w:rsid w:val="00EB7687"/>
    <w:rsid w:val="00EB7702"/>
    <w:rsid w:val="00EC17FB"/>
    <w:rsid w:val="00EC3A20"/>
    <w:rsid w:val="00ED2A67"/>
    <w:rsid w:val="00ED39CA"/>
    <w:rsid w:val="00ED7544"/>
    <w:rsid w:val="00EE150F"/>
    <w:rsid w:val="00EE64C6"/>
    <w:rsid w:val="00EF5E77"/>
    <w:rsid w:val="00EF7C4F"/>
    <w:rsid w:val="00F05DA2"/>
    <w:rsid w:val="00F1309A"/>
    <w:rsid w:val="00F25323"/>
    <w:rsid w:val="00F3295E"/>
    <w:rsid w:val="00F41A29"/>
    <w:rsid w:val="00F538E8"/>
    <w:rsid w:val="00F5772F"/>
    <w:rsid w:val="00F57B13"/>
    <w:rsid w:val="00F62E7D"/>
    <w:rsid w:val="00F7067C"/>
    <w:rsid w:val="00F75098"/>
    <w:rsid w:val="00F7565D"/>
    <w:rsid w:val="00F82D1A"/>
    <w:rsid w:val="00F87AA3"/>
    <w:rsid w:val="00F87B93"/>
    <w:rsid w:val="00F87F16"/>
    <w:rsid w:val="00F951FB"/>
    <w:rsid w:val="00FA29D8"/>
    <w:rsid w:val="00FA29FF"/>
    <w:rsid w:val="00FA3E9E"/>
    <w:rsid w:val="00FA5190"/>
    <w:rsid w:val="00FB3E0E"/>
    <w:rsid w:val="00FB6C1B"/>
    <w:rsid w:val="00FC08F5"/>
    <w:rsid w:val="00FC3D5F"/>
    <w:rsid w:val="00FC4123"/>
    <w:rsid w:val="00FC5A04"/>
    <w:rsid w:val="00FD6D7E"/>
    <w:rsid w:val="00FD7900"/>
    <w:rsid w:val="00FE2C8C"/>
    <w:rsid w:val="00FE3DC4"/>
    <w:rsid w:val="00FE5E6B"/>
    <w:rsid w:val="00FE671D"/>
    <w:rsid w:val="00FE78FC"/>
    <w:rsid w:val="00FF05EA"/>
    <w:rsid w:val="00FF1299"/>
    <w:rsid w:val="00FF1DA9"/>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2</cp:revision>
  <cp:lastPrinted>2022-05-11T21:30:00Z</cp:lastPrinted>
  <dcterms:created xsi:type="dcterms:W3CDTF">2022-06-21T19:09:00Z</dcterms:created>
  <dcterms:modified xsi:type="dcterms:W3CDTF">2022-06-21T19:09:00Z</dcterms:modified>
</cp:coreProperties>
</file>