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F524E4" w:rsidRDefault="008E1B5B" w:rsidP="004E3209">
      <w:pPr>
        <w:rPr>
          <w:rFonts w:ascii="Arial" w:hAnsi="Arial" w:cs="Arial"/>
        </w:rPr>
      </w:pPr>
      <w:r w:rsidRPr="00F524E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Pr="00F524E4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F524E4">
        <w:rPr>
          <w:rFonts w:ascii="Arial" w:hAnsi="Arial" w:cs="Arial"/>
          <w:b/>
          <w:sz w:val="28"/>
          <w:szCs w:val="28"/>
        </w:rPr>
        <w:t>International</w:t>
      </w:r>
      <w:r w:rsidR="00250312" w:rsidRPr="00F524E4">
        <w:rPr>
          <w:rFonts w:ascii="Arial" w:hAnsi="Arial" w:cs="Arial"/>
          <w:b/>
          <w:sz w:val="28"/>
          <w:szCs w:val="28"/>
        </w:rPr>
        <w:t xml:space="preserve"> Energy </w:t>
      </w:r>
      <w:r w:rsidR="004028DF" w:rsidRPr="00F524E4">
        <w:rPr>
          <w:rFonts w:ascii="Arial" w:hAnsi="Arial" w:cs="Arial"/>
          <w:b/>
          <w:sz w:val="28"/>
          <w:szCs w:val="28"/>
        </w:rPr>
        <w:t xml:space="preserve">Conservation </w:t>
      </w:r>
      <w:r w:rsidR="00250312" w:rsidRPr="00F524E4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06773993" w:rsidR="007E302C" w:rsidRPr="00F524E4" w:rsidRDefault="00137078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F524E4">
        <w:rPr>
          <w:rFonts w:ascii="Arial" w:hAnsi="Arial" w:cs="Arial"/>
          <w:b/>
          <w:sz w:val="28"/>
          <w:szCs w:val="28"/>
        </w:rPr>
        <w:t>E4C-HVACR</w:t>
      </w:r>
      <w:r w:rsidR="00C537D2" w:rsidRPr="00F524E4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F524E4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3F9AEB76" w:rsidR="00C94CEB" w:rsidRPr="00F524E4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 w:rsidRPr="00F524E4"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F524E4">
        <w:rPr>
          <w:rFonts w:ascii="Arial" w:hAnsi="Arial" w:cs="Arial"/>
          <w:b/>
          <w:sz w:val="28"/>
          <w:szCs w:val="28"/>
        </w:rPr>
        <w:t xml:space="preserve">Meeting </w:t>
      </w:r>
      <w:r w:rsidR="000035BB">
        <w:rPr>
          <w:rFonts w:ascii="Arial" w:hAnsi="Arial" w:cs="Arial"/>
          <w:b/>
          <w:sz w:val="28"/>
          <w:szCs w:val="28"/>
        </w:rPr>
        <w:t>Minutes</w:t>
      </w:r>
    </w:p>
    <w:p w14:paraId="45B2257C" w14:textId="77777777" w:rsidR="004E3209" w:rsidRPr="00F524E4" w:rsidRDefault="004E3209" w:rsidP="00D51FB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3E60992" w14:textId="41C491D6" w:rsidR="00C94CEB" w:rsidRPr="00F524E4" w:rsidRDefault="00A443F2" w:rsidP="007E302C">
      <w:pPr>
        <w:spacing w:after="0" w:line="240" w:lineRule="auto"/>
        <w:jc w:val="center"/>
        <w:rPr>
          <w:rFonts w:ascii="Arial" w:hAnsi="Arial" w:cs="Arial"/>
        </w:rPr>
      </w:pPr>
      <w:r w:rsidRPr="00F524E4">
        <w:rPr>
          <w:rFonts w:ascii="Arial" w:hAnsi="Arial" w:cs="Arial"/>
        </w:rPr>
        <w:t>June 2</w:t>
      </w:r>
      <w:r w:rsidR="00C94CEB" w:rsidRPr="00F524E4">
        <w:rPr>
          <w:rFonts w:ascii="Arial" w:hAnsi="Arial" w:cs="Arial"/>
        </w:rPr>
        <w:t>, 202</w:t>
      </w:r>
      <w:r w:rsidR="00935057" w:rsidRPr="00F524E4">
        <w:rPr>
          <w:rFonts w:ascii="Arial" w:hAnsi="Arial" w:cs="Arial"/>
        </w:rPr>
        <w:t>2</w:t>
      </w:r>
    </w:p>
    <w:p w14:paraId="294A4912" w14:textId="5A4B85A5" w:rsidR="000B1BCC" w:rsidRPr="00F524E4" w:rsidRDefault="000B1BCC" w:rsidP="000B1BCC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F524E4">
        <w:rPr>
          <w:rFonts w:ascii="Arial" w:hAnsi="Arial" w:cs="Arial"/>
          <w:color w:val="FF0000"/>
        </w:rPr>
        <w:t>11:00 AM E</w:t>
      </w:r>
      <w:r w:rsidR="0069274A" w:rsidRPr="00F524E4">
        <w:rPr>
          <w:rFonts w:ascii="Arial" w:hAnsi="Arial" w:cs="Arial"/>
          <w:color w:val="FF0000"/>
        </w:rPr>
        <w:t>D</w:t>
      </w:r>
      <w:r w:rsidRPr="00F524E4">
        <w:rPr>
          <w:rFonts w:ascii="Arial" w:hAnsi="Arial" w:cs="Arial"/>
          <w:color w:val="FF0000"/>
        </w:rPr>
        <w:t>T to 2:00 PM E</w:t>
      </w:r>
      <w:r w:rsidR="0069274A" w:rsidRPr="00F524E4">
        <w:rPr>
          <w:rFonts w:ascii="Arial" w:hAnsi="Arial" w:cs="Arial"/>
          <w:color w:val="FF0000"/>
        </w:rPr>
        <w:t>D</w:t>
      </w:r>
      <w:r w:rsidRPr="00F524E4">
        <w:rPr>
          <w:rFonts w:ascii="Arial" w:hAnsi="Arial" w:cs="Arial"/>
          <w:color w:val="FF0000"/>
        </w:rPr>
        <w:t>T</w:t>
      </w:r>
    </w:p>
    <w:p w14:paraId="21E208B0" w14:textId="358B918B" w:rsidR="000B1BCC" w:rsidRPr="00F524E4" w:rsidRDefault="00AF3E40" w:rsidP="000B1BC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0B1BCC" w:rsidRPr="00F524E4">
          <w:rPr>
            <w:rStyle w:val="Hyperlink"/>
            <w:rFonts w:ascii="Arial" w:hAnsi="Arial" w:cs="Arial"/>
          </w:rPr>
          <w:t>Webex</w:t>
        </w:r>
      </w:hyperlink>
      <w:r w:rsidR="000B1BCC" w:rsidRPr="00F524E4">
        <w:rPr>
          <w:rFonts w:ascii="Arial" w:hAnsi="Arial" w:cs="Arial"/>
        </w:rPr>
        <w:t xml:space="preserve"> Link</w:t>
      </w:r>
    </w:p>
    <w:p w14:paraId="34545AD6" w14:textId="30DE74A7" w:rsidR="00A33093" w:rsidRPr="00F524E4" w:rsidRDefault="00A33093" w:rsidP="007E302C">
      <w:pPr>
        <w:spacing w:after="0" w:line="240" w:lineRule="auto"/>
        <w:jc w:val="center"/>
        <w:rPr>
          <w:rFonts w:ascii="Arial" w:hAnsi="Arial" w:cs="Arial"/>
        </w:rPr>
      </w:pPr>
    </w:p>
    <w:p w14:paraId="32A3F0F3" w14:textId="24569837" w:rsidR="002A3893" w:rsidRPr="00F524E4" w:rsidRDefault="002A3893" w:rsidP="00FB377B">
      <w:pPr>
        <w:spacing w:after="0" w:line="240" w:lineRule="auto"/>
        <w:rPr>
          <w:rFonts w:ascii="Arial" w:hAnsi="Arial" w:cs="Arial"/>
        </w:rPr>
      </w:pPr>
      <w:bookmarkStart w:id="0" w:name="_Hlk61517414"/>
      <w:r w:rsidRPr="00F524E4">
        <w:rPr>
          <w:rFonts w:ascii="Arial" w:hAnsi="Arial" w:cs="Arial"/>
          <w:b/>
        </w:rPr>
        <w:t xml:space="preserve">Committee Chair: </w:t>
      </w:r>
      <w:r w:rsidR="00E84710" w:rsidRPr="00F524E4">
        <w:rPr>
          <w:rFonts w:ascii="Arial" w:hAnsi="Arial" w:cs="Arial"/>
          <w:bCs/>
        </w:rPr>
        <w:t>John Bade</w:t>
      </w:r>
      <w:r w:rsidR="00064626" w:rsidRPr="00F524E4">
        <w:rPr>
          <w:rFonts w:ascii="Arial" w:hAnsi="Arial" w:cs="Arial"/>
          <w:bCs/>
        </w:rPr>
        <w:t xml:space="preserve">, representing the California </w:t>
      </w:r>
      <w:proofErr w:type="gramStart"/>
      <w:r w:rsidR="00064626" w:rsidRPr="00F524E4">
        <w:rPr>
          <w:rFonts w:ascii="Arial" w:hAnsi="Arial" w:cs="Arial"/>
          <w:bCs/>
        </w:rPr>
        <w:t>Investor Owned</w:t>
      </w:r>
      <w:proofErr w:type="gramEnd"/>
      <w:r w:rsidR="00064626" w:rsidRPr="00F524E4">
        <w:rPr>
          <w:rFonts w:ascii="Arial" w:hAnsi="Arial" w:cs="Arial"/>
          <w:bCs/>
        </w:rPr>
        <w:t xml:space="preserve"> Utilities</w:t>
      </w:r>
    </w:p>
    <w:p w14:paraId="56406051" w14:textId="015810DC" w:rsidR="002A3893" w:rsidRPr="00F524E4" w:rsidRDefault="002A3893" w:rsidP="002A3893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  <w:b/>
        </w:rPr>
        <w:t>Committee Vice Chair:</w:t>
      </w:r>
      <w:r w:rsidRPr="00F524E4">
        <w:rPr>
          <w:rFonts w:ascii="Arial" w:hAnsi="Arial" w:cs="Arial"/>
        </w:rPr>
        <w:t xml:space="preserve"> </w:t>
      </w:r>
      <w:r w:rsidR="00B27BAE" w:rsidRPr="00F524E4">
        <w:rPr>
          <w:rFonts w:ascii="Arial" w:hAnsi="Arial" w:cs="Arial"/>
        </w:rPr>
        <w:t>Blake Shelide</w:t>
      </w:r>
      <w:r w:rsidR="0058614A" w:rsidRPr="00F524E4">
        <w:rPr>
          <w:rFonts w:ascii="Arial" w:hAnsi="Arial" w:cs="Arial"/>
        </w:rPr>
        <w:t>, Oregon Department of Energy</w:t>
      </w:r>
    </w:p>
    <w:bookmarkEnd w:id="0"/>
    <w:p w14:paraId="45CB18DA" w14:textId="77777777" w:rsidR="00052C62" w:rsidRPr="00F524E4" w:rsidRDefault="00052C62" w:rsidP="00052C62">
      <w:pPr>
        <w:spacing w:after="0" w:line="240" w:lineRule="auto"/>
        <w:rPr>
          <w:rFonts w:ascii="Arial" w:hAnsi="Arial" w:cs="Arial"/>
          <w:color w:val="0070C0"/>
        </w:rPr>
      </w:pPr>
    </w:p>
    <w:p w14:paraId="2D1BA40C" w14:textId="0D064D2B" w:rsidR="00052C62" w:rsidRPr="000961D0" w:rsidRDefault="00052C62" w:rsidP="00052C62">
      <w:pPr>
        <w:spacing w:after="0" w:line="240" w:lineRule="auto"/>
        <w:rPr>
          <w:rFonts w:ascii="Arial" w:hAnsi="Arial" w:cs="Arial"/>
          <w:color w:val="0070C0"/>
        </w:rPr>
      </w:pPr>
      <w:r w:rsidRPr="000961D0">
        <w:rPr>
          <w:rFonts w:ascii="Arial" w:hAnsi="Arial" w:cs="Arial"/>
          <w:color w:val="0070C0"/>
        </w:rPr>
        <w:t>Summary of proposal action votes at this meeting:</w:t>
      </w:r>
    </w:p>
    <w:p w14:paraId="4D6C45AF" w14:textId="260B916A" w:rsidR="00052C62" w:rsidRPr="000961D0" w:rsidRDefault="00052C62" w:rsidP="006D776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0961D0">
        <w:rPr>
          <w:rFonts w:ascii="Arial" w:eastAsia="Times New Roman" w:hAnsi="Arial" w:cs="Arial"/>
          <w:color w:val="0070C0"/>
        </w:rPr>
        <w:t>CEPI-084-21 Dehumidification Horticulture (Diana Burk)</w:t>
      </w:r>
      <w:r w:rsidR="000961D0" w:rsidRPr="000961D0">
        <w:rPr>
          <w:rFonts w:ascii="Arial" w:eastAsia="Times New Roman" w:hAnsi="Arial" w:cs="Arial"/>
          <w:color w:val="0070C0"/>
        </w:rPr>
        <w:t>,</w:t>
      </w:r>
      <w:r w:rsidR="000961D0" w:rsidRPr="000961D0">
        <w:rPr>
          <w:rFonts w:ascii="Arial" w:hAnsi="Arial" w:cs="Arial"/>
          <w:color w:val="0070C0"/>
        </w:rPr>
        <w:t xml:space="preserve"> approved as modified,</w:t>
      </w:r>
      <w:r w:rsidR="00676FA3">
        <w:rPr>
          <w:rFonts w:ascii="Arial" w:hAnsi="Arial" w:cs="Arial"/>
          <w:color w:val="0070C0"/>
        </w:rPr>
        <w:t xml:space="preserve"> 11-0-0</w:t>
      </w:r>
    </w:p>
    <w:p w14:paraId="4DBA19A0" w14:textId="4F494164" w:rsidR="00052C62" w:rsidRPr="000961D0" w:rsidRDefault="00052C62" w:rsidP="006D776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0961D0">
        <w:rPr>
          <w:rFonts w:ascii="Arial" w:eastAsia="Times New Roman" w:hAnsi="Arial" w:cs="Arial"/>
          <w:color w:val="0070C0"/>
        </w:rPr>
        <w:t xml:space="preserve">CEPI-78-21 Air handler insulation (Anthony </w:t>
      </w:r>
      <w:proofErr w:type="spellStart"/>
      <w:r w:rsidRPr="000961D0">
        <w:rPr>
          <w:rFonts w:ascii="Arial" w:eastAsia="Times New Roman" w:hAnsi="Arial" w:cs="Arial"/>
          <w:color w:val="0070C0"/>
        </w:rPr>
        <w:t>Palucci</w:t>
      </w:r>
      <w:proofErr w:type="spellEnd"/>
      <w:r w:rsidRPr="000961D0">
        <w:rPr>
          <w:rFonts w:ascii="Arial" w:eastAsia="Times New Roman" w:hAnsi="Arial" w:cs="Arial"/>
          <w:color w:val="0070C0"/>
        </w:rPr>
        <w:t>)</w:t>
      </w:r>
      <w:r w:rsidR="00D40CF6">
        <w:rPr>
          <w:rFonts w:ascii="Arial" w:eastAsia="Times New Roman" w:hAnsi="Arial" w:cs="Arial"/>
          <w:color w:val="0070C0"/>
        </w:rPr>
        <w:t>, disapproved, 10-0-2</w:t>
      </w:r>
      <w:r w:rsidRPr="000961D0">
        <w:rPr>
          <w:rFonts w:ascii="Arial" w:eastAsia="Times New Roman" w:hAnsi="Arial" w:cs="Arial"/>
          <w:color w:val="0070C0"/>
        </w:rPr>
        <w:tab/>
      </w:r>
    </w:p>
    <w:p w14:paraId="7775DACD" w14:textId="5F862DFD" w:rsidR="00052C62" w:rsidRPr="000961D0" w:rsidRDefault="00052C62" w:rsidP="006D776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0961D0">
        <w:rPr>
          <w:rFonts w:ascii="Arial" w:eastAsia="Times New Roman" w:hAnsi="Arial" w:cs="Arial"/>
          <w:color w:val="0070C0"/>
        </w:rPr>
        <w:t>CEPI-129</w:t>
      </w:r>
      <w:r w:rsidR="000961D0" w:rsidRPr="000961D0">
        <w:rPr>
          <w:rFonts w:ascii="Arial" w:eastAsia="Times New Roman" w:hAnsi="Arial" w:cs="Arial"/>
          <w:color w:val="0070C0"/>
        </w:rPr>
        <w:t xml:space="preserve"> </w:t>
      </w:r>
      <w:r w:rsidRPr="000961D0">
        <w:rPr>
          <w:rFonts w:ascii="Arial" w:eastAsia="Times New Roman" w:hAnsi="Arial" w:cs="Arial"/>
          <w:color w:val="0070C0"/>
        </w:rPr>
        <w:t>Heat pump water heaters in R-1 and R-2 (Evan Green) (Returned from the E4C)</w:t>
      </w:r>
      <w:r w:rsidR="001F56C6">
        <w:rPr>
          <w:rFonts w:ascii="Arial" w:eastAsia="Times New Roman" w:hAnsi="Arial" w:cs="Arial"/>
          <w:color w:val="0070C0"/>
        </w:rPr>
        <w:t>, tabled</w:t>
      </w:r>
      <w:r w:rsidR="00B7394A">
        <w:rPr>
          <w:rFonts w:ascii="Arial" w:eastAsia="Times New Roman" w:hAnsi="Arial" w:cs="Arial"/>
          <w:color w:val="0070C0"/>
        </w:rPr>
        <w:t xml:space="preserve"> till June 9, 11-0-1</w:t>
      </w:r>
    </w:p>
    <w:p w14:paraId="5962156D" w14:textId="6CC95D70" w:rsidR="000961D0" w:rsidRPr="000961D0" w:rsidRDefault="000961D0" w:rsidP="000961D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</w:rPr>
      </w:pPr>
      <w:r w:rsidRPr="000961D0">
        <w:rPr>
          <w:rFonts w:ascii="Arial" w:hAnsi="Arial" w:cs="Arial"/>
          <w:color w:val="0070C0"/>
        </w:rPr>
        <w:t>CEPI-099-21 A/M Grid Integrated Thermostat Controls (Kim Cheslak)</w:t>
      </w:r>
      <w:r w:rsidR="00935647">
        <w:rPr>
          <w:rFonts w:ascii="Arial" w:hAnsi="Arial" w:cs="Arial"/>
          <w:color w:val="0070C0"/>
        </w:rPr>
        <w:t>, approved as modified 9-2-2</w:t>
      </w:r>
    </w:p>
    <w:p w14:paraId="7F57D5D7" w14:textId="61DC3886" w:rsidR="00052C62" w:rsidRPr="000961D0" w:rsidRDefault="00052C62" w:rsidP="006D776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0961D0">
        <w:rPr>
          <w:rFonts w:ascii="Arial" w:eastAsia="Times New Roman" w:hAnsi="Arial" w:cs="Arial"/>
          <w:color w:val="0070C0"/>
        </w:rPr>
        <w:t>CEPI-218-21 Part I Alterations fuel gas pipe testing (Sean Denniston)</w:t>
      </w:r>
      <w:r w:rsidR="007B66C8">
        <w:rPr>
          <w:rFonts w:ascii="Arial" w:eastAsia="Times New Roman" w:hAnsi="Arial" w:cs="Arial"/>
          <w:color w:val="0070C0"/>
        </w:rPr>
        <w:t>, disapproved, 11-0-2</w:t>
      </w:r>
      <w:r w:rsidRPr="000961D0">
        <w:rPr>
          <w:rFonts w:ascii="Arial" w:eastAsia="Times New Roman" w:hAnsi="Arial" w:cs="Arial"/>
          <w:color w:val="0070C0"/>
        </w:rPr>
        <w:tab/>
      </w:r>
    </w:p>
    <w:p w14:paraId="67B3A48C" w14:textId="6CB725AC" w:rsidR="00052C62" w:rsidRPr="000961D0" w:rsidRDefault="00052C62" w:rsidP="006D776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</w:rPr>
      </w:pPr>
      <w:proofErr w:type="gramStart"/>
      <w:r w:rsidRPr="000961D0">
        <w:rPr>
          <w:rFonts w:ascii="Arial" w:eastAsia="Times New Roman" w:hAnsi="Arial" w:cs="Arial"/>
          <w:color w:val="0070C0"/>
        </w:rPr>
        <w:t>CEPI-219-21 Alteration Duct Testing (Sean Denniston)</w:t>
      </w:r>
      <w:r w:rsidR="007B66C8">
        <w:rPr>
          <w:rFonts w:ascii="Arial" w:eastAsia="Times New Roman" w:hAnsi="Arial" w:cs="Arial"/>
          <w:color w:val="0070C0"/>
        </w:rPr>
        <w:t>,</w:t>
      </w:r>
      <w:proofErr w:type="gramEnd"/>
      <w:r w:rsidR="007B66C8">
        <w:rPr>
          <w:rFonts w:ascii="Arial" w:eastAsia="Times New Roman" w:hAnsi="Arial" w:cs="Arial"/>
          <w:color w:val="0070C0"/>
        </w:rPr>
        <w:t xml:space="preserve"> approved as </w:t>
      </w:r>
      <w:r w:rsidR="00725D3F">
        <w:rPr>
          <w:rFonts w:ascii="Arial" w:eastAsia="Times New Roman" w:hAnsi="Arial" w:cs="Arial"/>
          <w:color w:val="0070C0"/>
        </w:rPr>
        <w:t>modified, 5-2-4.</w:t>
      </w:r>
    </w:p>
    <w:p w14:paraId="08B5CEA0" w14:textId="77777777" w:rsidR="00052C62" w:rsidRPr="00F524E4" w:rsidRDefault="00052C62" w:rsidP="002A3893">
      <w:pPr>
        <w:spacing w:after="0" w:line="240" w:lineRule="auto"/>
        <w:rPr>
          <w:rFonts w:ascii="Arial" w:hAnsi="Arial" w:cs="Arial"/>
        </w:rPr>
      </w:pPr>
    </w:p>
    <w:p w14:paraId="48D5F9C2" w14:textId="04AAD516" w:rsidR="00C94CEB" w:rsidRPr="00F524E4" w:rsidRDefault="00C94CEB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1. </w:t>
      </w:r>
      <w:r w:rsidRPr="00F524E4">
        <w:rPr>
          <w:rFonts w:ascii="Arial" w:hAnsi="Arial" w:cs="Arial"/>
          <w:b/>
          <w:bCs/>
        </w:rPr>
        <w:t>Call to order</w:t>
      </w:r>
      <w:r w:rsidR="00CD690E" w:rsidRPr="00F524E4">
        <w:rPr>
          <w:rFonts w:ascii="Arial" w:hAnsi="Arial" w:cs="Arial"/>
        </w:rPr>
        <w:t>-Chai</w:t>
      </w:r>
      <w:r w:rsidR="00643041" w:rsidRPr="00F524E4">
        <w:rPr>
          <w:rFonts w:ascii="Arial" w:hAnsi="Arial" w:cs="Arial"/>
        </w:rPr>
        <w:t>r or vice-chair</w:t>
      </w:r>
    </w:p>
    <w:p w14:paraId="7B9C8AFD" w14:textId="77777777" w:rsidR="007B37AB" w:rsidRPr="00F524E4" w:rsidRDefault="007B37AB" w:rsidP="006D776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Called to order by John Bade</w:t>
      </w:r>
    </w:p>
    <w:p w14:paraId="21B1CFF6" w14:textId="77777777" w:rsidR="007E302C" w:rsidRPr="00F524E4" w:rsidRDefault="007E302C" w:rsidP="007E302C">
      <w:pPr>
        <w:spacing w:after="0" w:line="240" w:lineRule="auto"/>
        <w:rPr>
          <w:rFonts w:ascii="Arial" w:hAnsi="Arial" w:cs="Arial"/>
        </w:rPr>
      </w:pPr>
    </w:p>
    <w:p w14:paraId="5C509B1B" w14:textId="04B17A87" w:rsidR="007E302C" w:rsidRPr="00F524E4" w:rsidRDefault="00C94CEB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2</w:t>
      </w:r>
      <w:r w:rsidRPr="00F524E4">
        <w:rPr>
          <w:rFonts w:ascii="Arial" w:hAnsi="Arial" w:cs="Arial"/>
          <w:b/>
          <w:bCs/>
        </w:rPr>
        <w:t>. Meeting Conduct</w:t>
      </w:r>
      <w:r w:rsidRPr="00F524E4">
        <w:rPr>
          <w:rFonts w:ascii="Arial" w:hAnsi="Arial" w:cs="Arial"/>
        </w:rPr>
        <w:t xml:space="preserve">. </w:t>
      </w:r>
      <w:r w:rsidR="006302CE" w:rsidRPr="00F524E4">
        <w:rPr>
          <w:rFonts w:ascii="Arial" w:hAnsi="Arial" w:cs="Arial"/>
        </w:rPr>
        <w:t>Staff</w:t>
      </w:r>
    </w:p>
    <w:p w14:paraId="626181B8" w14:textId="77777777" w:rsidR="00C94CEB" w:rsidRPr="00F524E4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a. Identification of Representation/Conflict of Interest </w:t>
      </w:r>
    </w:p>
    <w:p w14:paraId="76DF7FBF" w14:textId="284A9C86" w:rsidR="00C94CEB" w:rsidRPr="00F524E4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b. ICC </w:t>
      </w:r>
      <w:hyperlink r:id="rId13" w:history="1">
        <w:r w:rsidR="0047257C" w:rsidRPr="00F524E4">
          <w:rPr>
            <w:rStyle w:val="Hyperlink"/>
            <w:rFonts w:ascii="Arial" w:hAnsi="Arial" w:cs="Arial"/>
          </w:rPr>
          <w:t>Council Policy 7</w:t>
        </w:r>
      </w:hyperlink>
      <w:r w:rsidR="0047257C" w:rsidRPr="00F524E4">
        <w:rPr>
          <w:rFonts w:ascii="Arial" w:hAnsi="Arial" w:cs="Arial"/>
        </w:rPr>
        <w:t xml:space="preserve"> </w:t>
      </w:r>
      <w:r w:rsidRPr="00F524E4">
        <w:rPr>
          <w:rFonts w:ascii="Arial" w:hAnsi="Arial" w:cs="Arial"/>
        </w:rPr>
        <w:t xml:space="preserve">Committees: Section 5.1.10 Representation of Interests </w:t>
      </w:r>
    </w:p>
    <w:p w14:paraId="3C67E00E" w14:textId="60515927" w:rsidR="00C94CEB" w:rsidRPr="00F524E4" w:rsidRDefault="00C94CEB" w:rsidP="007E302C">
      <w:pPr>
        <w:spacing w:after="0" w:line="240" w:lineRule="auto"/>
        <w:ind w:left="720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c. ICC </w:t>
      </w:r>
      <w:hyperlink r:id="rId14" w:history="1">
        <w:r w:rsidR="0047257C" w:rsidRPr="00F524E4">
          <w:rPr>
            <w:rStyle w:val="Hyperlink"/>
            <w:rFonts w:ascii="Arial" w:hAnsi="Arial" w:cs="Arial"/>
          </w:rPr>
          <w:t>Code of Ethics</w:t>
        </w:r>
      </w:hyperlink>
      <w:r w:rsidR="0047257C" w:rsidRPr="00F524E4">
        <w:rPr>
          <w:rFonts w:ascii="Arial" w:hAnsi="Arial" w:cs="Arial"/>
        </w:rPr>
        <w:t>:</w:t>
      </w:r>
      <w:r w:rsidRPr="00F524E4">
        <w:rPr>
          <w:rFonts w:ascii="Arial" w:hAnsi="Arial" w:cs="Arial"/>
        </w:rPr>
        <w:t xml:space="preserve"> ICC advocates commitment to a standard of professional behavior that exemplifies the highest ideals and principles of ethical conduct which include integrity, honesty, and fairness. As part of this </w:t>
      </w:r>
      <w:r w:rsidR="00E41CBB" w:rsidRPr="00F524E4">
        <w:rPr>
          <w:rFonts w:ascii="Arial" w:hAnsi="Arial" w:cs="Arial"/>
        </w:rPr>
        <w:t>commitment,</w:t>
      </w:r>
      <w:r w:rsidRPr="00F524E4">
        <w:rPr>
          <w:rFonts w:ascii="Arial" w:hAnsi="Arial" w:cs="Arial"/>
        </w:rPr>
        <w:t xml:space="preserve"> it is expected that participants shall act with courtesy, </w:t>
      </w:r>
      <w:proofErr w:type="gramStart"/>
      <w:r w:rsidRPr="00F524E4">
        <w:rPr>
          <w:rFonts w:ascii="Arial" w:hAnsi="Arial" w:cs="Arial"/>
        </w:rPr>
        <w:t>competence</w:t>
      </w:r>
      <w:proofErr w:type="gramEnd"/>
      <w:r w:rsidRPr="00F524E4">
        <w:rPr>
          <w:rFonts w:ascii="Arial" w:hAnsi="Arial" w:cs="Arial"/>
        </w:rPr>
        <w:t xml:space="preserve"> and respect for others. </w:t>
      </w:r>
    </w:p>
    <w:p w14:paraId="13E1632A" w14:textId="77777777" w:rsidR="007E302C" w:rsidRPr="00F524E4" w:rsidRDefault="007E302C" w:rsidP="007E302C">
      <w:pPr>
        <w:spacing w:after="0" w:line="240" w:lineRule="auto"/>
        <w:ind w:left="720"/>
        <w:rPr>
          <w:rFonts w:ascii="Arial" w:hAnsi="Arial" w:cs="Arial"/>
        </w:rPr>
      </w:pPr>
    </w:p>
    <w:p w14:paraId="66AF91CD" w14:textId="55B19599" w:rsidR="00C94CEB" w:rsidRPr="00F524E4" w:rsidRDefault="00C94CEB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3. </w:t>
      </w:r>
      <w:r w:rsidRPr="00F524E4">
        <w:rPr>
          <w:rFonts w:ascii="Arial" w:hAnsi="Arial" w:cs="Arial"/>
          <w:b/>
          <w:bCs/>
        </w:rPr>
        <w:t>Roll Call</w:t>
      </w:r>
      <w:r w:rsidR="007379B7" w:rsidRPr="00F524E4">
        <w:rPr>
          <w:rFonts w:ascii="Arial" w:hAnsi="Arial" w:cs="Arial"/>
        </w:rPr>
        <w:t xml:space="preserve"> </w:t>
      </w:r>
      <w:r w:rsidR="00E41CBB" w:rsidRPr="00F524E4">
        <w:rPr>
          <w:rFonts w:ascii="Arial" w:hAnsi="Arial" w:cs="Arial"/>
        </w:rPr>
        <w:t>– Establish</w:t>
      </w:r>
      <w:r w:rsidR="000E5583" w:rsidRPr="00F524E4">
        <w:rPr>
          <w:rFonts w:ascii="Arial" w:hAnsi="Arial" w:cs="Arial"/>
        </w:rPr>
        <w:t xml:space="preserve"> Quorum</w:t>
      </w:r>
      <w:r w:rsidR="00706684" w:rsidRPr="00F524E4">
        <w:rPr>
          <w:rFonts w:ascii="Arial" w:hAnsi="Arial" w:cs="Arial"/>
        </w:rPr>
        <w:t xml:space="preserve">- </w:t>
      </w:r>
      <w:r w:rsidR="007A58B7" w:rsidRPr="00F524E4">
        <w:rPr>
          <w:rFonts w:ascii="Arial" w:hAnsi="Arial" w:cs="Arial"/>
        </w:rPr>
        <w:t>John Bade</w:t>
      </w:r>
    </w:p>
    <w:p w14:paraId="542F5340" w14:textId="31608429" w:rsidR="00BC559F" w:rsidRPr="00F524E4" w:rsidRDefault="00BC559F" w:rsidP="00BC559F">
      <w:pPr>
        <w:widowControl w:val="0"/>
        <w:tabs>
          <w:tab w:val="left" w:pos="365"/>
        </w:tabs>
        <w:autoSpaceDE w:val="0"/>
        <w:autoSpaceDN w:val="0"/>
        <w:rPr>
          <w:rFonts w:ascii="Arial" w:hAnsi="Arial" w:cs="Arial"/>
          <w:color w:val="0070C0"/>
          <w:spacing w:val="-4"/>
        </w:rPr>
      </w:pPr>
      <w:r w:rsidRPr="00F524E4">
        <w:rPr>
          <w:rFonts w:ascii="Arial" w:hAnsi="Arial" w:cs="Arial"/>
          <w:color w:val="0070C0"/>
          <w:spacing w:val="-4"/>
        </w:rPr>
        <w:t xml:space="preserve">Quorum was established with </w:t>
      </w:r>
      <w:r w:rsidR="00AB2295" w:rsidRPr="00F524E4">
        <w:rPr>
          <w:rFonts w:ascii="Arial" w:hAnsi="Arial" w:cs="Arial"/>
          <w:color w:val="FF0000"/>
          <w:spacing w:val="-4"/>
        </w:rPr>
        <w:t>12</w:t>
      </w:r>
      <w:r w:rsidRPr="00F524E4">
        <w:rPr>
          <w:rFonts w:ascii="Arial" w:hAnsi="Arial" w:cs="Arial"/>
          <w:color w:val="FF0000"/>
          <w:spacing w:val="-4"/>
        </w:rPr>
        <w:t xml:space="preserve"> </w:t>
      </w:r>
      <w:r w:rsidRPr="00F524E4">
        <w:rPr>
          <w:rFonts w:ascii="Arial" w:hAnsi="Arial" w:cs="Arial"/>
          <w:color w:val="0070C0"/>
          <w:spacing w:val="-4"/>
        </w:rPr>
        <w:t>voting member present at the start of the meeting.</w:t>
      </w:r>
    </w:p>
    <w:p w14:paraId="18C4E26E" w14:textId="77777777" w:rsidR="00BC559F" w:rsidRPr="00F524E4" w:rsidRDefault="00BC559F" w:rsidP="007E302C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1700"/>
        <w:gridCol w:w="2220"/>
        <w:gridCol w:w="2300"/>
        <w:gridCol w:w="2685"/>
      </w:tblGrid>
      <w:tr w:rsidR="004062C4" w:rsidRPr="00F524E4" w14:paraId="0190665B" w14:textId="77777777" w:rsidTr="004062C4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20B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AD93" w14:textId="4497B52C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4E4">
              <w:rPr>
                <w:rFonts w:ascii="Arial" w:eastAsia="Times New Roman" w:hAnsi="Arial" w:cs="Arial"/>
                <w:b/>
                <w:bCs/>
              </w:rPr>
              <w:t>First Name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C8DB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4E4">
              <w:rPr>
                <w:rFonts w:ascii="Arial" w:eastAsia="Times New Roman" w:hAnsi="Arial" w:cs="Arial"/>
                <w:b/>
                <w:bCs/>
              </w:rPr>
              <w:t>Last Name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34F9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4E4">
              <w:rPr>
                <w:rFonts w:ascii="Arial" w:eastAsia="Times New Roman" w:hAnsi="Arial" w:cs="Arial"/>
                <w:b/>
                <w:bCs/>
              </w:rPr>
              <w:t>Category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363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524E4">
              <w:rPr>
                <w:rFonts w:ascii="Arial" w:eastAsia="Times New Roman" w:hAnsi="Arial" w:cs="Arial"/>
                <w:b/>
                <w:bCs/>
              </w:rPr>
              <w:t>Company</w:t>
            </w:r>
          </w:p>
        </w:tc>
      </w:tr>
      <w:tr w:rsidR="004062C4" w:rsidRPr="00F524E4" w14:paraId="2C004E47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14442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09409" w14:textId="1844FCA3" w:rsidR="004062C4" w:rsidRPr="00F524E4" w:rsidRDefault="004062C4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5A46" w14:textId="383CB74B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DF29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Arnold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01E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8A9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Grand forks Public Schools</w:t>
            </w:r>
          </w:p>
        </w:tc>
      </w:tr>
      <w:tr w:rsidR="004062C4" w:rsidRPr="00F524E4" w14:paraId="45C62622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67245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23F4F" w14:textId="7E3FDF60" w:rsidR="004062C4" w:rsidRPr="00F524E4" w:rsidRDefault="00A921D7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7B7D6" w14:textId="0A4BE44E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John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4F80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Bade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ADBA1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B289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2050 Partners</w:t>
            </w:r>
          </w:p>
        </w:tc>
      </w:tr>
      <w:tr w:rsidR="004062C4" w:rsidRPr="00F524E4" w14:paraId="03ABC94F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210314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84C41" w14:textId="15527AE5" w:rsidR="004062C4" w:rsidRPr="00F524E4" w:rsidRDefault="004062C4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C390" w14:textId="4BC36B4D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Ellen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843A8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Eggerton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3D6D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5DAE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City of Alexandria</w:t>
            </w:r>
          </w:p>
        </w:tc>
      </w:tr>
      <w:tr w:rsidR="004062C4" w:rsidRPr="00F524E4" w14:paraId="721109C6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3550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CB069" w14:textId="5AA85F40" w:rsidR="004062C4" w:rsidRPr="00F524E4" w:rsidRDefault="004062C4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6A128" w14:textId="2A9226F1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Drake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63FB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Erbe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761E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Standards Promulgator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1FE2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ASHRAE</w:t>
            </w:r>
          </w:p>
        </w:tc>
      </w:tr>
      <w:tr w:rsidR="004062C4" w:rsidRPr="00F524E4" w14:paraId="2F430199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18565398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E8B02" w14:textId="276CD498" w:rsidR="004062C4" w:rsidRPr="00F524E4" w:rsidRDefault="00C62071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E79F" w14:textId="6A388335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Henry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26773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Ernst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7276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EB784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Daiken</w:t>
            </w:r>
          </w:p>
        </w:tc>
      </w:tr>
      <w:tr w:rsidR="004062C4" w:rsidRPr="00F524E4" w14:paraId="4E7E182F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713537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12205" w14:textId="56C5DFE3" w:rsidR="004062C4" w:rsidRPr="00F524E4" w:rsidRDefault="00A921D7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0F5E" w14:textId="69F77DC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Mark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5940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Heizer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A666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748BB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 xml:space="preserve">Oregon </w:t>
            </w:r>
            <w:proofErr w:type="spellStart"/>
            <w:r w:rsidRPr="00F524E4">
              <w:rPr>
                <w:rFonts w:ascii="Arial" w:eastAsia="Times New Roman" w:hAnsi="Arial" w:cs="Arial"/>
              </w:rPr>
              <w:t>Bldg</w:t>
            </w:r>
            <w:proofErr w:type="spellEnd"/>
            <w:r w:rsidRPr="00F524E4">
              <w:rPr>
                <w:rFonts w:ascii="Arial" w:eastAsia="Times New Roman" w:hAnsi="Arial" w:cs="Arial"/>
              </w:rPr>
              <w:t xml:space="preserve"> Codes </w:t>
            </w:r>
            <w:proofErr w:type="spellStart"/>
            <w:r w:rsidRPr="00F524E4">
              <w:rPr>
                <w:rFonts w:ascii="Arial" w:eastAsia="Times New Roman" w:hAnsi="Arial" w:cs="Arial"/>
              </w:rPr>
              <w:t>Div</w:t>
            </w:r>
            <w:proofErr w:type="spellEnd"/>
          </w:p>
        </w:tc>
      </w:tr>
      <w:tr w:rsidR="004062C4" w:rsidRPr="00F524E4" w14:paraId="09EE8348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27873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563C3" w14:textId="4962AE6F" w:rsidR="004062C4" w:rsidRPr="00F524E4" w:rsidRDefault="004062C4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97BE" w14:textId="7EA2F4C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Adrian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4379B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Jones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F825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7E2D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City of Lawrence</w:t>
            </w:r>
          </w:p>
        </w:tc>
      </w:tr>
      <w:tr w:rsidR="004062C4" w:rsidRPr="00F524E4" w14:paraId="5BD174DE" w14:textId="77777777" w:rsidTr="004062C4">
        <w:trPr>
          <w:trHeight w:val="240"/>
        </w:trPr>
        <w:sdt>
          <w:sdtPr>
            <w:rPr>
              <w:rFonts w:ascii="Arial" w:eastAsia="Times New Roman" w:hAnsi="Arial" w:cs="Arial"/>
            </w:rPr>
            <w:id w:val="-7379392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AD0CC" w14:textId="0F6016C8" w:rsidR="004062C4" w:rsidRPr="00F524E4" w:rsidRDefault="00B41F1B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093F" w14:textId="1A211838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702F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Klein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7AB0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User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93F1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Self</w:t>
            </w:r>
          </w:p>
        </w:tc>
      </w:tr>
      <w:tr w:rsidR="004062C4" w:rsidRPr="00F524E4" w14:paraId="03502F85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1234537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12356" w14:textId="066EE108" w:rsidR="004062C4" w:rsidRPr="00F524E4" w:rsidRDefault="00CF5DE3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4D35" w14:textId="6E18DB4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Jeff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9497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Kleiss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3063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FD09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Lochinvar (AO Smith)</w:t>
            </w:r>
          </w:p>
        </w:tc>
      </w:tr>
      <w:tr w:rsidR="004062C4" w:rsidRPr="00F524E4" w14:paraId="055AE6DF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382914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5BF1B" w14:textId="0B1A5C18" w:rsidR="004062C4" w:rsidRPr="00F524E4" w:rsidRDefault="00A921D7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AE80" w14:textId="22D5846B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Benjamin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2C49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Levie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B773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82D5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UCSF</w:t>
            </w:r>
          </w:p>
        </w:tc>
      </w:tr>
      <w:tr w:rsidR="004062C4" w:rsidRPr="00F524E4" w14:paraId="25FC6C99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10605216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4344A" w14:textId="3919B0F4" w:rsidR="004062C4" w:rsidRPr="00F524E4" w:rsidRDefault="00C87847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7A30D" w14:textId="32C15E8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Dick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E7C0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Lord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82F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D19F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Carrier</w:t>
            </w:r>
          </w:p>
        </w:tc>
      </w:tr>
      <w:tr w:rsidR="004062C4" w:rsidRPr="00F524E4" w14:paraId="1327B506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1234853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93BF1" w14:textId="1F113A22" w:rsidR="004062C4" w:rsidRPr="00F524E4" w:rsidRDefault="006C25C6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E706" w14:textId="1C66CD28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Frank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A8ED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Morrison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341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EFD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 xml:space="preserve">Baltimore </w:t>
            </w:r>
            <w:proofErr w:type="spellStart"/>
            <w:r w:rsidRPr="00F524E4">
              <w:rPr>
                <w:rFonts w:ascii="Arial" w:eastAsia="Times New Roman" w:hAnsi="Arial" w:cs="Arial"/>
              </w:rPr>
              <w:t>Aircoil</w:t>
            </w:r>
            <w:proofErr w:type="spellEnd"/>
          </w:p>
        </w:tc>
      </w:tr>
      <w:tr w:rsidR="004062C4" w:rsidRPr="00F524E4" w14:paraId="7A1DEA36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855773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C5AE0" w14:textId="39DFE1FE" w:rsidR="004062C4" w:rsidRPr="00F524E4" w:rsidRDefault="00C62071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D0F5" w14:textId="5E0970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F562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Perry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B27" w14:textId="3017D6E3" w:rsidR="004062C4" w:rsidRPr="00F524E4" w:rsidRDefault="00603A25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E5E1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US DOE</w:t>
            </w:r>
          </w:p>
        </w:tc>
      </w:tr>
      <w:tr w:rsidR="004062C4" w:rsidRPr="00F524E4" w14:paraId="390259BB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19388656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25222" w14:textId="41D430FB" w:rsidR="004062C4" w:rsidRPr="00F524E4" w:rsidRDefault="006C25C6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1506" w14:textId="5FA70E74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Daniel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6751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Nall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43A1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299D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Dan Nall Consultant/ AIA</w:t>
            </w:r>
          </w:p>
        </w:tc>
      </w:tr>
      <w:tr w:rsidR="004062C4" w:rsidRPr="00F524E4" w14:paraId="1FE54776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19986525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DF0DBA" w14:textId="2B2AD9B6" w:rsidR="004062C4" w:rsidRPr="00F524E4" w:rsidRDefault="00A921D7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31C7" w14:textId="53759B99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Laura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66C6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Petrillo-Groh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9EB5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6B6F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AHRI</w:t>
            </w:r>
          </w:p>
        </w:tc>
      </w:tr>
      <w:tr w:rsidR="004062C4" w:rsidRPr="00F524E4" w14:paraId="1321767F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10536082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6E85B" w14:textId="378EA7AD" w:rsidR="004062C4" w:rsidRPr="00F524E4" w:rsidRDefault="00C40BAE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2DF1" w14:textId="451E8DE8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Kevin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599B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Rose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6E17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Public Segment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45FF2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NEEA</w:t>
            </w:r>
          </w:p>
        </w:tc>
      </w:tr>
      <w:tr w:rsidR="004062C4" w:rsidRPr="00F524E4" w14:paraId="086E1C74" w14:textId="77777777" w:rsidTr="004936E5">
        <w:trPr>
          <w:trHeight w:val="285"/>
        </w:trPr>
        <w:sdt>
          <w:sdtPr>
            <w:rPr>
              <w:rFonts w:ascii="Arial" w:eastAsia="Times New Roman" w:hAnsi="Arial" w:cs="Arial"/>
            </w:rPr>
            <w:id w:val="20884104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97A10" w14:textId="4C5B894A" w:rsidR="004062C4" w:rsidRPr="00F524E4" w:rsidRDefault="006C25C6" w:rsidP="00E075AB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A6BB" w14:textId="157CB431" w:rsidR="004062C4" w:rsidRPr="00F524E4" w:rsidRDefault="004062C4" w:rsidP="00E07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Thomas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F713" w14:textId="77777777" w:rsidR="004062C4" w:rsidRPr="00F524E4" w:rsidRDefault="004062C4" w:rsidP="00E07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Schultz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7502" w14:textId="77777777" w:rsidR="004062C4" w:rsidRPr="00F524E4" w:rsidRDefault="004062C4" w:rsidP="00E07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B727" w14:textId="06E7EBDC" w:rsidR="004062C4" w:rsidRPr="00F524E4" w:rsidRDefault="004E7B47" w:rsidP="00E07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 xml:space="preserve">Spire and </w:t>
            </w:r>
            <w:r w:rsidR="004062C4" w:rsidRPr="00F524E4">
              <w:rPr>
                <w:rFonts w:ascii="Arial" w:eastAsia="Times New Roman" w:hAnsi="Arial" w:cs="Arial"/>
              </w:rPr>
              <w:t>American Gas Assoc.</w:t>
            </w:r>
          </w:p>
        </w:tc>
      </w:tr>
      <w:tr w:rsidR="004062C4" w:rsidRPr="00F524E4" w14:paraId="30EFCDE8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  <w:b/>
              <w:bCs/>
            </w:rPr>
            <w:id w:val="-598717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8E706" w14:textId="4EEA480E" w:rsidR="004062C4" w:rsidRPr="00F524E4" w:rsidRDefault="00991EE4" w:rsidP="00B27BA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</w:rPr>
                </w:pPr>
                <w:r w:rsidRPr="00F524E4">
                  <w:rPr>
                    <w:rFonts w:ascii="Segoe UI Symbol" w:eastAsia="MS Gothic" w:hAnsi="Segoe UI Symbol" w:cs="Segoe UI Symbol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33FC" w14:textId="286CB5D8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Blake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F39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Shelide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6FD4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905C8" w14:textId="71915E92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O</w:t>
            </w:r>
            <w:r w:rsidR="0082227C" w:rsidRPr="00F524E4">
              <w:rPr>
                <w:rFonts w:ascii="Arial" w:eastAsia="Times New Roman" w:hAnsi="Arial" w:cs="Arial"/>
              </w:rPr>
              <w:t>regon Dept of Energy</w:t>
            </w:r>
          </w:p>
        </w:tc>
      </w:tr>
      <w:tr w:rsidR="004062C4" w:rsidRPr="00F524E4" w14:paraId="1F5539F1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12855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43B1BA" w14:textId="66F2DF75" w:rsidR="004062C4" w:rsidRPr="00F524E4" w:rsidRDefault="004062C4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07AF" w14:textId="3813BCED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AC92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Tohmaz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61B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95D83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City of San Antonio</w:t>
            </w:r>
          </w:p>
        </w:tc>
      </w:tr>
      <w:tr w:rsidR="004062C4" w:rsidRPr="00F524E4" w14:paraId="56647FF0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3061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62EF0" w14:textId="5D23F6EC" w:rsidR="004062C4" w:rsidRPr="00F524E4" w:rsidRDefault="004062C4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93BE" w14:textId="0806206A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Doug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948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Tucker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A55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A6D7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Mitsubishi</w:t>
            </w:r>
          </w:p>
        </w:tc>
      </w:tr>
      <w:tr w:rsidR="004062C4" w:rsidRPr="00F524E4" w14:paraId="070DC7D6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132509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91A02" w14:textId="6D6DE6B3" w:rsidR="004062C4" w:rsidRPr="00F524E4" w:rsidRDefault="004062C4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0183" w14:textId="6413A260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Jeremy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EAF1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Williams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C5B1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DC3C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US DOE</w:t>
            </w:r>
          </w:p>
        </w:tc>
      </w:tr>
      <w:tr w:rsidR="004062C4" w:rsidRPr="00F524E4" w14:paraId="32EE69AB" w14:textId="77777777" w:rsidTr="004062C4">
        <w:trPr>
          <w:trHeight w:val="285"/>
        </w:trPr>
        <w:sdt>
          <w:sdtPr>
            <w:rPr>
              <w:rFonts w:ascii="Arial" w:eastAsia="Times New Roman" w:hAnsi="Arial" w:cs="Arial"/>
            </w:rPr>
            <w:id w:val="-661148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FB0BF" w14:textId="2F159194" w:rsidR="004062C4" w:rsidRPr="00F524E4" w:rsidRDefault="00365C3A" w:rsidP="00B27BAE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524E4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0EA5" w14:textId="6F77B676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James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A8BB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Yeoman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F123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6B86F" w14:textId="77777777" w:rsidR="004062C4" w:rsidRPr="00F524E4" w:rsidRDefault="004062C4" w:rsidP="00B27B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24E4">
              <w:rPr>
                <w:rFonts w:ascii="Arial" w:eastAsia="Times New Roman" w:hAnsi="Arial" w:cs="Arial"/>
              </w:rPr>
              <w:t>City of Orem</w:t>
            </w:r>
          </w:p>
        </w:tc>
      </w:tr>
    </w:tbl>
    <w:p w14:paraId="79BD0812" w14:textId="77777777" w:rsidR="00B27BAE" w:rsidRPr="00F524E4" w:rsidRDefault="00B27BAE" w:rsidP="007E302C">
      <w:pPr>
        <w:spacing w:after="0" w:line="240" w:lineRule="auto"/>
        <w:rPr>
          <w:rFonts w:ascii="Arial" w:hAnsi="Arial" w:cs="Arial"/>
        </w:rPr>
      </w:pPr>
    </w:p>
    <w:p w14:paraId="5104CA86" w14:textId="71572DEA" w:rsidR="003B06B9" w:rsidRPr="00F524E4" w:rsidRDefault="003B06B9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4. </w:t>
      </w:r>
      <w:r w:rsidRPr="00F524E4">
        <w:rPr>
          <w:rFonts w:ascii="Arial" w:hAnsi="Arial" w:cs="Arial"/>
          <w:b/>
          <w:bCs/>
        </w:rPr>
        <w:t>Approval of Minutes</w:t>
      </w:r>
      <w:r w:rsidR="00B27BAE" w:rsidRPr="00F524E4">
        <w:rPr>
          <w:rFonts w:ascii="Arial" w:hAnsi="Arial" w:cs="Arial"/>
        </w:rPr>
        <w:t xml:space="preserve"> </w:t>
      </w:r>
      <w:r w:rsidR="003003F2" w:rsidRPr="00F524E4">
        <w:rPr>
          <w:rFonts w:ascii="Arial" w:hAnsi="Arial" w:cs="Arial"/>
        </w:rPr>
        <w:t xml:space="preserve">Approval of </w:t>
      </w:r>
      <w:r w:rsidR="00D656EF" w:rsidRPr="00F524E4">
        <w:rPr>
          <w:rFonts w:ascii="Arial" w:hAnsi="Arial" w:cs="Arial"/>
        </w:rPr>
        <w:t xml:space="preserve">May </w:t>
      </w:r>
      <w:r w:rsidR="00434D09" w:rsidRPr="00F524E4">
        <w:rPr>
          <w:rFonts w:ascii="Arial" w:hAnsi="Arial" w:cs="Arial"/>
        </w:rPr>
        <w:t>26</w:t>
      </w:r>
      <w:r w:rsidR="00603A25" w:rsidRPr="00F524E4">
        <w:rPr>
          <w:rFonts w:ascii="Arial" w:hAnsi="Arial" w:cs="Arial"/>
        </w:rPr>
        <w:t xml:space="preserve">, </w:t>
      </w:r>
      <w:proofErr w:type="gramStart"/>
      <w:r w:rsidR="00603A25" w:rsidRPr="00F524E4">
        <w:rPr>
          <w:rFonts w:ascii="Arial" w:hAnsi="Arial" w:cs="Arial"/>
        </w:rPr>
        <w:t>2022</w:t>
      </w:r>
      <w:proofErr w:type="gramEnd"/>
      <w:r w:rsidR="00603A25" w:rsidRPr="00F524E4">
        <w:rPr>
          <w:rFonts w:ascii="Arial" w:hAnsi="Arial" w:cs="Arial"/>
        </w:rPr>
        <w:t xml:space="preserve"> Minutes.</w:t>
      </w:r>
      <w:r w:rsidR="003873DD" w:rsidRPr="00F524E4">
        <w:rPr>
          <w:rFonts w:ascii="Arial" w:hAnsi="Arial" w:cs="Arial"/>
        </w:rPr>
        <w:t xml:space="preserve">  </w:t>
      </w:r>
    </w:p>
    <w:p w14:paraId="0B232307" w14:textId="7090E8C4" w:rsidR="00EB7FD2" w:rsidRPr="00F524E4" w:rsidRDefault="00311A5E" w:rsidP="006D7765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spacing w:before="63" w:after="0" w:line="240" w:lineRule="auto"/>
        <w:contextualSpacing w:val="0"/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  <w:spacing w:val="-2"/>
        </w:rPr>
        <w:t xml:space="preserve">Minutes of previous meeting will be voted </w:t>
      </w:r>
      <w:r w:rsidR="00DA74C2" w:rsidRPr="00F524E4">
        <w:rPr>
          <w:rFonts w:ascii="Arial" w:hAnsi="Arial" w:cs="Arial"/>
          <w:color w:val="0070C0"/>
          <w:spacing w:val="-2"/>
        </w:rPr>
        <w:t>next meeting</w:t>
      </w:r>
      <w:r w:rsidR="00EB7FD2" w:rsidRPr="00F524E4">
        <w:rPr>
          <w:rFonts w:ascii="Arial" w:hAnsi="Arial" w:cs="Arial"/>
          <w:color w:val="0070C0"/>
          <w:spacing w:val="-2"/>
        </w:rPr>
        <w:t>.</w:t>
      </w:r>
    </w:p>
    <w:p w14:paraId="4D013A7E" w14:textId="432DE54A" w:rsidR="009E5760" w:rsidRPr="00F524E4" w:rsidRDefault="009E5760" w:rsidP="007E302C">
      <w:pPr>
        <w:spacing w:after="0" w:line="240" w:lineRule="auto"/>
        <w:rPr>
          <w:rFonts w:ascii="Arial" w:hAnsi="Arial" w:cs="Arial"/>
        </w:rPr>
      </w:pPr>
    </w:p>
    <w:p w14:paraId="52C228D7" w14:textId="03CCEC48" w:rsidR="009E5760" w:rsidRPr="00F524E4" w:rsidRDefault="009E5760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5. </w:t>
      </w:r>
      <w:r w:rsidRPr="00F524E4">
        <w:rPr>
          <w:rFonts w:ascii="Arial" w:hAnsi="Arial" w:cs="Arial"/>
          <w:b/>
          <w:bCs/>
        </w:rPr>
        <w:t>Approval of Agenda</w:t>
      </w:r>
      <w:r w:rsidRPr="00F524E4">
        <w:rPr>
          <w:rFonts w:ascii="Arial" w:hAnsi="Arial" w:cs="Arial"/>
        </w:rPr>
        <w:t xml:space="preserve"> </w:t>
      </w:r>
    </w:p>
    <w:p w14:paraId="49E9A730" w14:textId="26AD97C1" w:rsidR="00352501" w:rsidRPr="00F524E4" w:rsidRDefault="00352501" w:rsidP="006D776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Move </w:t>
      </w:r>
      <w:r w:rsidR="00E61E88" w:rsidRPr="00F524E4">
        <w:rPr>
          <w:rFonts w:ascii="Arial" w:hAnsi="Arial" w:cs="Arial"/>
          <w:color w:val="0070C0"/>
        </w:rPr>
        <w:t>CEPI-</w:t>
      </w:r>
      <w:r w:rsidR="00003070" w:rsidRPr="00F524E4">
        <w:rPr>
          <w:rFonts w:ascii="Arial" w:hAnsi="Arial" w:cs="Arial"/>
          <w:color w:val="0070C0"/>
        </w:rPr>
        <w:t>0</w:t>
      </w:r>
      <w:r w:rsidR="00E61E88" w:rsidRPr="00F524E4">
        <w:rPr>
          <w:rFonts w:ascii="Arial" w:hAnsi="Arial" w:cs="Arial"/>
          <w:color w:val="0070C0"/>
        </w:rPr>
        <w:t>99</w:t>
      </w:r>
      <w:r w:rsidRPr="00F524E4">
        <w:rPr>
          <w:rFonts w:ascii="Arial" w:hAnsi="Arial" w:cs="Arial"/>
          <w:color w:val="0070C0"/>
        </w:rPr>
        <w:t xml:space="preserve"> </w:t>
      </w:r>
      <w:r w:rsidR="00003070" w:rsidRPr="00F524E4">
        <w:rPr>
          <w:rFonts w:ascii="Arial" w:hAnsi="Arial" w:cs="Arial"/>
          <w:color w:val="0070C0"/>
        </w:rPr>
        <w:t>to the end.</w:t>
      </w:r>
    </w:p>
    <w:p w14:paraId="23BFABB7" w14:textId="1A48106A" w:rsidR="00352501" w:rsidRPr="00F524E4" w:rsidRDefault="00352501" w:rsidP="006D7765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spacing w:before="63" w:after="0" w:line="240" w:lineRule="auto"/>
        <w:contextualSpacing w:val="0"/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  <w:spacing w:val="-2"/>
        </w:rPr>
        <w:t xml:space="preserve">Moved as modified by </w:t>
      </w:r>
      <w:r w:rsidR="004F38EA" w:rsidRPr="00F524E4">
        <w:rPr>
          <w:rFonts w:ascii="Arial" w:hAnsi="Arial" w:cs="Arial"/>
          <w:color w:val="0070C0"/>
          <w:spacing w:val="-2"/>
        </w:rPr>
        <w:t>Jim Yeoman</w:t>
      </w:r>
      <w:r w:rsidRPr="00F524E4">
        <w:rPr>
          <w:rFonts w:ascii="Arial" w:hAnsi="Arial" w:cs="Arial"/>
          <w:color w:val="0070C0"/>
          <w:spacing w:val="-2"/>
        </w:rPr>
        <w:t xml:space="preserve">, seconded by </w:t>
      </w:r>
      <w:r w:rsidR="004F38EA" w:rsidRPr="00F524E4">
        <w:rPr>
          <w:rFonts w:ascii="Arial" w:hAnsi="Arial" w:cs="Arial"/>
          <w:color w:val="0070C0"/>
          <w:spacing w:val="-2"/>
        </w:rPr>
        <w:t>Jeff Kleiss</w:t>
      </w:r>
      <w:r w:rsidRPr="00F524E4">
        <w:rPr>
          <w:rFonts w:ascii="Arial" w:hAnsi="Arial" w:cs="Arial"/>
          <w:color w:val="0070C0"/>
          <w:spacing w:val="-2"/>
        </w:rPr>
        <w:t>.</w:t>
      </w:r>
    </w:p>
    <w:p w14:paraId="67913D4D" w14:textId="1C12908E" w:rsidR="00352501" w:rsidRPr="00F524E4" w:rsidRDefault="00352501" w:rsidP="006D7765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spacing w:before="63" w:after="0" w:line="240" w:lineRule="auto"/>
        <w:contextualSpacing w:val="0"/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  <w:spacing w:val="-2"/>
        </w:rPr>
        <w:t>Minutes approved 11-0-0.</w:t>
      </w:r>
    </w:p>
    <w:p w14:paraId="0F404B5D" w14:textId="2A8FF4DB" w:rsidR="001906AC" w:rsidRPr="00F524E4" w:rsidRDefault="00F161CE" w:rsidP="006D7765">
      <w:pPr>
        <w:pStyle w:val="ListParagraph"/>
        <w:widowControl w:val="0"/>
        <w:numPr>
          <w:ilvl w:val="1"/>
          <w:numId w:val="6"/>
        </w:numPr>
        <w:tabs>
          <w:tab w:val="left" w:pos="365"/>
        </w:tabs>
        <w:autoSpaceDE w:val="0"/>
        <w:autoSpaceDN w:val="0"/>
        <w:spacing w:before="63" w:after="0" w:line="240" w:lineRule="auto"/>
        <w:contextualSpacing w:val="0"/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  <w:spacing w:val="-2"/>
        </w:rPr>
        <w:t xml:space="preserve">John Bade, </w:t>
      </w:r>
      <w:r w:rsidR="000961D0">
        <w:rPr>
          <w:rFonts w:ascii="Arial" w:hAnsi="Arial" w:cs="Arial"/>
          <w:color w:val="0070C0"/>
          <w:spacing w:val="-2"/>
        </w:rPr>
        <w:t>the c</w:t>
      </w:r>
      <w:r w:rsidR="001906AC" w:rsidRPr="00F524E4">
        <w:rPr>
          <w:rFonts w:ascii="Arial" w:hAnsi="Arial" w:cs="Arial"/>
          <w:color w:val="0070C0"/>
          <w:spacing w:val="-2"/>
        </w:rPr>
        <w:t>hair</w:t>
      </w:r>
      <w:r w:rsidRPr="00F524E4">
        <w:rPr>
          <w:rFonts w:ascii="Arial" w:hAnsi="Arial" w:cs="Arial"/>
          <w:color w:val="0070C0"/>
          <w:spacing w:val="-2"/>
        </w:rPr>
        <w:t>,</w:t>
      </w:r>
      <w:r w:rsidR="001906AC" w:rsidRPr="00F524E4">
        <w:rPr>
          <w:rFonts w:ascii="Arial" w:hAnsi="Arial" w:cs="Arial"/>
          <w:color w:val="0070C0"/>
          <w:spacing w:val="-2"/>
        </w:rPr>
        <w:t xml:space="preserve"> not voting</w:t>
      </w:r>
    </w:p>
    <w:p w14:paraId="225DD8A2" w14:textId="77777777" w:rsidR="007E302C" w:rsidRPr="00F524E4" w:rsidRDefault="007E302C" w:rsidP="007E302C">
      <w:pPr>
        <w:spacing w:after="0" w:line="240" w:lineRule="auto"/>
        <w:rPr>
          <w:rFonts w:ascii="Arial" w:hAnsi="Arial" w:cs="Arial"/>
        </w:rPr>
      </w:pPr>
    </w:p>
    <w:p w14:paraId="1929259A" w14:textId="2DB331CA" w:rsidR="00B27BAE" w:rsidRPr="00F524E4" w:rsidRDefault="009E5760" w:rsidP="00FA77EA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6</w:t>
      </w:r>
      <w:r w:rsidR="00C94CEB" w:rsidRPr="00F524E4">
        <w:rPr>
          <w:rFonts w:ascii="Arial" w:hAnsi="Arial" w:cs="Arial"/>
        </w:rPr>
        <w:t xml:space="preserve">. </w:t>
      </w:r>
      <w:r w:rsidR="00660B2D" w:rsidRPr="00F524E4">
        <w:rPr>
          <w:rFonts w:ascii="Arial" w:hAnsi="Arial" w:cs="Arial"/>
          <w:b/>
          <w:bCs/>
        </w:rPr>
        <w:t>Old Business</w:t>
      </w:r>
    </w:p>
    <w:p w14:paraId="65947D58" w14:textId="2CA2A179" w:rsidR="006302CE" w:rsidRPr="00F524E4" w:rsidRDefault="00B27BAE" w:rsidP="00FA77EA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ab/>
        <w:t xml:space="preserve">a. </w:t>
      </w:r>
      <w:r w:rsidR="00C62C6D" w:rsidRPr="00F524E4">
        <w:rPr>
          <w:rFonts w:ascii="Arial" w:hAnsi="Arial" w:cs="Arial"/>
        </w:rPr>
        <w:t xml:space="preserve"> </w:t>
      </w:r>
      <w:r w:rsidR="006536B6" w:rsidRPr="00F524E4">
        <w:rPr>
          <w:rFonts w:ascii="Arial" w:hAnsi="Arial" w:cs="Arial"/>
        </w:rPr>
        <w:t>Items forwarded to other committees for review or completion.</w:t>
      </w:r>
    </w:p>
    <w:p w14:paraId="2AC8C994" w14:textId="723E4DB8" w:rsidR="00564189" w:rsidRPr="00F524E4" w:rsidRDefault="007323B2" w:rsidP="007E302C">
      <w:pPr>
        <w:spacing w:after="0" w:line="240" w:lineRule="auto"/>
        <w:rPr>
          <w:rFonts w:ascii="Arial" w:hAnsi="Arial" w:cs="Arial"/>
          <w:b/>
          <w:bCs/>
        </w:rPr>
      </w:pPr>
      <w:r w:rsidRPr="00F524E4">
        <w:rPr>
          <w:rFonts w:ascii="Arial" w:hAnsi="Arial" w:cs="Arial"/>
        </w:rPr>
        <w:tab/>
      </w:r>
      <w:r w:rsidR="004B167A" w:rsidRPr="00F524E4">
        <w:rPr>
          <w:rFonts w:ascii="Arial" w:hAnsi="Arial" w:cs="Arial"/>
        </w:rPr>
        <w:t xml:space="preserve"> </w:t>
      </w:r>
    </w:p>
    <w:p w14:paraId="43BE7744" w14:textId="21FCBF01" w:rsidR="00250312" w:rsidRPr="00F524E4" w:rsidRDefault="00564189" w:rsidP="00B544DD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7. </w:t>
      </w:r>
      <w:r w:rsidR="00250312" w:rsidRPr="00F524E4">
        <w:rPr>
          <w:rFonts w:ascii="Arial" w:hAnsi="Arial" w:cs="Arial"/>
          <w:b/>
          <w:bCs/>
        </w:rPr>
        <w:t>Action Items</w:t>
      </w:r>
      <w:r w:rsidR="00D51FB5" w:rsidRPr="00F524E4">
        <w:rPr>
          <w:rFonts w:ascii="Arial" w:hAnsi="Arial" w:cs="Arial"/>
        </w:rPr>
        <w:t xml:space="preserve">. </w:t>
      </w:r>
      <w:r w:rsidR="00F62D15" w:rsidRPr="00F524E4">
        <w:rPr>
          <w:rFonts w:ascii="Arial" w:hAnsi="Arial" w:cs="Arial"/>
        </w:rPr>
        <w:t>(We will hear as ma</w:t>
      </w:r>
      <w:r w:rsidR="006100CF" w:rsidRPr="00F524E4">
        <w:rPr>
          <w:rFonts w:ascii="Arial" w:hAnsi="Arial" w:cs="Arial"/>
        </w:rPr>
        <w:t>n</w:t>
      </w:r>
      <w:r w:rsidR="00F62D15" w:rsidRPr="00F524E4">
        <w:rPr>
          <w:rFonts w:ascii="Arial" w:hAnsi="Arial" w:cs="Arial"/>
        </w:rPr>
        <w:t xml:space="preserve">y of these as possible. Any proposal not </w:t>
      </w:r>
      <w:r w:rsidR="00141132" w:rsidRPr="00F524E4">
        <w:rPr>
          <w:rFonts w:ascii="Arial" w:hAnsi="Arial" w:cs="Arial"/>
        </w:rPr>
        <w:t>heard</w:t>
      </w:r>
      <w:r w:rsidR="00F62D15" w:rsidRPr="00F524E4">
        <w:rPr>
          <w:rFonts w:ascii="Arial" w:hAnsi="Arial" w:cs="Arial"/>
        </w:rPr>
        <w:t xml:space="preserve"> in this meeting will be moved to the next meeting</w:t>
      </w:r>
      <w:r w:rsidR="00A43F47">
        <w:rPr>
          <w:rFonts w:ascii="Arial" w:hAnsi="Arial" w:cs="Arial"/>
        </w:rPr>
        <w:t>'</w:t>
      </w:r>
      <w:r w:rsidR="00F62D15" w:rsidRPr="00F524E4">
        <w:rPr>
          <w:rFonts w:ascii="Arial" w:hAnsi="Arial" w:cs="Arial"/>
        </w:rPr>
        <w:t>s agenda)</w:t>
      </w:r>
    </w:p>
    <w:p w14:paraId="40050A20" w14:textId="77777777" w:rsidR="00912E5F" w:rsidRPr="00F524E4" w:rsidRDefault="00912E5F" w:rsidP="00912E5F">
      <w:pPr>
        <w:spacing w:after="0" w:line="240" w:lineRule="auto"/>
        <w:rPr>
          <w:rFonts w:ascii="Arial" w:hAnsi="Arial" w:cs="Arial"/>
        </w:rPr>
      </w:pPr>
    </w:p>
    <w:p w14:paraId="71A2EB3B" w14:textId="7AEF5845" w:rsidR="00912E5F" w:rsidRDefault="00DF2102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24E4">
        <w:rPr>
          <w:rFonts w:ascii="Arial" w:eastAsia="Times New Roman" w:hAnsi="Arial" w:cs="Arial"/>
          <w:color w:val="000000"/>
        </w:rPr>
        <w:t xml:space="preserve">CEPI-084-21 Dehumidification Horticulture </w:t>
      </w:r>
      <w:r w:rsidR="002822E2" w:rsidRPr="00F524E4">
        <w:rPr>
          <w:rFonts w:ascii="Arial" w:eastAsia="Times New Roman" w:hAnsi="Arial" w:cs="Arial"/>
          <w:color w:val="000000"/>
        </w:rPr>
        <w:t>(</w:t>
      </w:r>
      <w:r w:rsidRPr="00F524E4">
        <w:rPr>
          <w:rFonts w:ascii="Arial" w:eastAsia="Times New Roman" w:hAnsi="Arial" w:cs="Arial"/>
          <w:color w:val="000000"/>
        </w:rPr>
        <w:t>Diana Burk</w:t>
      </w:r>
      <w:r w:rsidR="002822E2" w:rsidRPr="00F524E4">
        <w:rPr>
          <w:rFonts w:ascii="Arial" w:eastAsia="Times New Roman" w:hAnsi="Arial" w:cs="Arial"/>
          <w:color w:val="000000"/>
        </w:rPr>
        <w:t>)</w:t>
      </w:r>
      <w:r w:rsidRPr="00F524E4">
        <w:rPr>
          <w:rFonts w:ascii="Arial" w:eastAsia="Times New Roman" w:hAnsi="Arial" w:cs="Arial"/>
          <w:color w:val="000000"/>
        </w:rPr>
        <w:t xml:space="preserve"> </w:t>
      </w:r>
    </w:p>
    <w:p w14:paraId="4B1A5C02" w14:textId="77777777" w:rsidR="00394420" w:rsidRPr="00394420" w:rsidRDefault="00394420" w:rsidP="0039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48D8A8B8" w14:textId="0597C884" w:rsidR="00912E5F" w:rsidRPr="00F524E4" w:rsidRDefault="00912E5F" w:rsidP="00912E5F">
      <w:p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Proponent </w:t>
      </w:r>
      <w:r w:rsidR="00D95C35" w:rsidRPr="00F524E4">
        <w:rPr>
          <w:rFonts w:ascii="Arial" w:eastAsia="Times New Roman" w:hAnsi="Arial" w:cs="Arial"/>
          <w:color w:val="0070C0"/>
        </w:rPr>
        <w:t>Diana Burk</w:t>
      </w:r>
      <w:r w:rsidR="00D95C35" w:rsidRPr="00F524E4">
        <w:rPr>
          <w:rFonts w:ascii="Arial" w:hAnsi="Arial" w:cs="Arial"/>
          <w:color w:val="0070C0"/>
        </w:rPr>
        <w:t xml:space="preserve"> </w:t>
      </w:r>
      <w:r w:rsidRPr="00F524E4">
        <w:rPr>
          <w:rFonts w:ascii="Arial" w:hAnsi="Arial" w:cs="Arial"/>
          <w:color w:val="0070C0"/>
        </w:rPr>
        <w:t xml:space="preserve">presents the proposal as modified. </w:t>
      </w:r>
    </w:p>
    <w:p w14:paraId="2AF43543" w14:textId="326AB6E9" w:rsidR="001906AC" w:rsidRPr="00F524E4" w:rsidRDefault="00E93F66" w:rsidP="006D7765">
      <w:pPr>
        <w:pStyle w:val="ListParagraph"/>
        <w:numPr>
          <w:ilvl w:val="2"/>
          <w:numId w:val="8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Diana</w:t>
      </w:r>
      <w:r w:rsidR="006A376C" w:rsidRPr="00F524E4">
        <w:rPr>
          <w:rFonts w:ascii="Arial" w:hAnsi="Arial" w:cs="Arial"/>
          <w:color w:val="0070C0"/>
        </w:rPr>
        <w:t xml:space="preserve"> </w:t>
      </w:r>
      <w:r w:rsidR="00F161CE" w:rsidRPr="00F524E4">
        <w:rPr>
          <w:rFonts w:ascii="Arial" w:hAnsi="Arial" w:cs="Arial"/>
          <w:color w:val="0070C0"/>
        </w:rPr>
        <w:t xml:space="preserve">Burk </w:t>
      </w:r>
      <w:r w:rsidR="006A376C" w:rsidRPr="00F524E4">
        <w:rPr>
          <w:rFonts w:ascii="Arial" w:hAnsi="Arial" w:cs="Arial"/>
          <w:color w:val="0070C0"/>
        </w:rPr>
        <w:t>(NBI)</w:t>
      </w:r>
    </w:p>
    <w:p w14:paraId="1B256325" w14:textId="77777777" w:rsidR="003743E6" w:rsidRPr="00F524E4" w:rsidRDefault="003743E6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The purpose of this code amendment is to reduce that energy use of indoor agriculture and green houses. </w:t>
      </w:r>
    </w:p>
    <w:p w14:paraId="137957AA" w14:textId="7DCC43E9" w:rsidR="00DF25AE" w:rsidRPr="00F524E4" w:rsidRDefault="00C80970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Due to legalization of medical and recreational marijuana, i</w:t>
      </w:r>
      <w:r w:rsidR="003743E6" w:rsidRPr="00F524E4">
        <w:rPr>
          <w:rFonts w:ascii="Arial" w:hAnsi="Arial" w:cs="Arial"/>
          <w:color w:val="0070C0"/>
        </w:rPr>
        <w:t>ndoor agriculture is projected to grow significantly nationwide</w:t>
      </w:r>
      <w:r w:rsidR="00DF25AE" w:rsidRPr="00F524E4">
        <w:rPr>
          <w:rFonts w:ascii="Arial" w:hAnsi="Arial" w:cs="Arial"/>
          <w:color w:val="0070C0"/>
        </w:rPr>
        <w:t xml:space="preserve"> recently. </w:t>
      </w:r>
    </w:p>
    <w:p w14:paraId="41DEE7B3" w14:textId="75AFD378" w:rsidR="00D22AC5" w:rsidRPr="00F524E4" w:rsidRDefault="005134C6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T</w:t>
      </w:r>
      <w:r w:rsidR="003743E6" w:rsidRPr="00F524E4">
        <w:rPr>
          <w:rFonts w:ascii="Arial" w:hAnsi="Arial" w:cs="Arial"/>
          <w:color w:val="0070C0"/>
        </w:rPr>
        <w:t xml:space="preserve">he energy simplicity of these facilities </w:t>
      </w:r>
      <w:proofErr w:type="gramStart"/>
      <w:r w:rsidR="003743E6" w:rsidRPr="00F524E4">
        <w:rPr>
          <w:rFonts w:ascii="Arial" w:hAnsi="Arial" w:cs="Arial"/>
          <w:color w:val="0070C0"/>
        </w:rPr>
        <w:t>are</w:t>
      </w:r>
      <w:proofErr w:type="gramEnd"/>
      <w:r w:rsidR="003743E6" w:rsidRPr="00F524E4">
        <w:rPr>
          <w:rFonts w:ascii="Arial" w:hAnsi="Arial" w:cs="Arial"/>
          <w:color w:val="0070C0"/>
        </w:rPr>
        <w:t xml:space="preserve"> on par with data centers .and they're quite energy intensive and it's primarily delighting in the HVAC loads means facilities. </w:t>
      </w:r>
    </w:p>
    <w:p w14:paraId="21ECB64F" w14:textId="7389A382" w:rsidR="00910125" w:rsidRPr="00F524E4" w:rsidRDefault="006A7FBD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In</w:t>
      </w:r>
      <w:r w:rsidR="005134C6" w:rsidRPr="00F524E4">
        <w:rPr>
          <w:rFonts w:ascii="Arial" w:hAnsi="Arial" w:cs="Arial"/>
          <w:color w:val="0070C0"/>
        </w:rPr>
        <w:t xml:space="preserve"> 2017</w:t>
      </w:r>
      <w:r w:rsidRPr="00F524E4">
        <w:rPr>
          <w:rFonts w:ascii="Arial" w:hAnsi="Arial" w:cs="Arial"/>
          <w:color w:val="0070C0"/>
        </w:rPr>
        <w:t>,</w:t>
      </w:r>
      <w:r w:rsidR="005134C6" w:rsidRPr="00F524E4">
        <w:rPr>
          <w:rFonts w:ascii="Arial" w:hAnsi="Arial" w:cs="Arial"/>
          <w:color w:val="0070C0"/>
        </w:rPr>
        <w:t xml:space="preserve"> a total of 20 million square feet of building space was dedicated to growing crops indoors</w:t>
      </w:r>
      <w:r w:rsidR="001967E7" w:rsidRPr="00F524E4">
        <w:rPr>
          <w:rFonts w:ascii="Arial" w:hAnsi="Arial" w:cs="Arial"/>
          <w:color w:val="0070C0"/>
        </w:rPr>
        <w:t>.</w:t>
      </w:r>
      <w:r w:rsidR="005134C6" w:rsidRPr="00F524E4">
        <w:rPr>
          <w:rFonts w:ascii="Arial" w:hAnsi="Arial" w:cs="Arial"/>
          <w:color w:val="0070C0"/>
        </w:rPr>
        <w:t xml:space="preserve"> </w:t>
      </w:r>
      <w:r w:rsidRPr="00F524E4">
        <w:rPr>
          <w:rFonts w:ascii="Arial" w:hAnsi="Arial" w:cs="Arial"/>
          <w:color w:val="0070C0"/>
        </w:rPr>
        <w:t>T</w:t>
      </w:r>
      <w:r w:rsidR="005134C6" w:rsidRPr="00F524E4">
        <w:rPr>
          <w:rFonts w:ascii="Arial" w:hAnsi="Arial" w:cs="Arial"/>
          <w:color w:val="0070C0"/>
        </w:rPr>
        <w:t xml:space="preserve">he energy simplicity of these facilities </w:t>
      </w:r>
      <w:proofErr w:type="gramStart"/>
      <w:r w:rsidR="005134C6" w:rsidRPr="00F524E4">
        <w:rPr>
          <w:rFonts w:ascii="Arial" w:hAnsi="Arial" w:cs="Arial"/>
          <w:color w:val="0070C0"/>
        </w:rPr>
        <w:t>are</w:t>
      </w:r>
      <w:proofErr w:type="gramEnd"/>
      <w:r w:rsidR="005134C6" w:rsidRPr="00F524E4">
        <w:rPr>
          <w:rFonts w:ascii="Arial" w:hAnsi="Arial" w:cs="Arial"/>
          <w:color w:val="0070C0"/>
        </w:rPr>
        <w:t xml:space="preserve"> on par with data centers </w:t>
      </w:r>
      <w:r w:rsidR="00910125" w:rsidRPr="00F524E4">
        <w:rPr>
          <w:rFonts w:ascii="Arial" w:hAnsi="Arial" w:cs="Arial"/>
          <w:color w:val="0070C0"/>
        </w:rPr>
        <w:t>which are</w:t>
      </w:r>
      <w:r w:rsidR="005134C6" w:rsidRPr="00F524E4">
        <w:rPr>
          <w:rFonts w:ascii="Arial" w:hAnsi="Arial" w:cs="Arial"/>
          <w:color w:val="0070C0"/>
        </w:rPr>
        <w:t xml:space="preserve"> quite energy intensive</w:t>
      </w:r>
      <w:r w:rsidR="00910125" w:rsidRPr="00F524E4">
        <w:rPr>
          <w:rFonts w:ascii="Arial" w:hAnsi="Arial" w:cs="Arial"/>
          <w:color w:val="0070C0"/>
        </w:rPr>
        <w:t xml:space="preserve">. </w:t>
      </w:r>
    </w:p>
    <w:p w14:paraId="1AB8EA06" w14:textId="77777777" w:rsidR="00F43132" w:rsidRPr="00F524E4" w:rsidRDefault="005134C6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HVAC systems need a certain efficiency threshold, but there is no requirement for requiring certain efficiencies for the </w:t>
      </w:r>
      <w:r w:rsidR="00F43132" w:rsidRPr="00F524E4">
        <w:rPr>
          <w:rFonts w:ascii="Arial" w:hAnsi="Arial" w:cs="Arial"/>
          <w:color w:val="0070C0"/>
        </w:rPr>
        <w:t>de</w:t>
      </w:r>
      <w:r w:rsidRPr="00F524E4">
        <w:rPr>
          <w:rFonts w:ascii="Arial" w:hAnsi="Arial" w:cs="Arial"/>
          <w:color w:val="0070C0"/>
        </w:rPr>
        <w:t xml:space="preserve">humidification systems. </w:t>
      </w:r>
    </w:p>
    <w:p w14:paraId="4D8ABE89" w14:textId="7BABA500" w:rsidR="004F6941" w:rsidRPr="00F524E4" w:rsidRDefault="00F43132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T</w:t>
      </w:r>
      <w:r w:rsidR="005134C6" w:rsidRPr="00F524E4">
        <w:rPr>
          <w:rFonts w:ascii="Arial" w:hAnsi="Arial" w:cs="Arial"/>
          <w:color w:val="0070C0"/>
        </w:rPr>
        <w:t xml:space="preserve">he proposed language </w:t>
      </w:r>
      <w:r w:rsidR="00CF631D" w:rsidRPr="00F524E4">
        <w:rPr>
          <w:rFonts w:ascii="Arial" w:hAnsi="Arial" w:cs="Arial"/>
          <w:color w:val="0070C0"/>
        </w:rPr>
        <w:t>is in</w:t>
      </w:r>
      <w:r w:rsidR="005134C6" w:rsidRPr="00F524E4">
        <w:rPr>
          <w:rFonts w:ascii="Arial" w:hAnsi="Arial" w:cs="Arial"/>
          <w:color w:val="0070C0"/>
        </w:rPr>
        <w:t xml:space="preserve"> a range of efficient dehumidification strategies. </w:t>
      </w:r>
      <w:r w:rsidR="004F6941" w:rsidRPr="00F524E4">
        <w:rPr>
          <w:rFonts w:ascii="Arial" w:hAnsi="Arial" w:cs="Arial"/>
          <w:color w:val="0070C0"/>
        </w:rPr>
        <w:t>I</w:t>
      </w:r>
      <w:r w:rsidR="005134C6" w:rsidRPr="00F524E4">
        <w:rPr>
          <w:rFonts w:ascii="Arial" w:hAnsi="Arial" w:cs="Arial"/>
          <w:color w:val="0070C0"/>
        </w:rPr>
        <w:t xml:space="preserve">ndoor </w:t>
      </w:r>
      <w:r w:rsidR="004F6941" w:rsidRPr="00F524E4">
        <w:rPr>
          <w:rFonts w:ascii="Arial" w:hAnsi="Arial" w:cs="Arial"/>
          <w:color w:val="0070C0"/>
        </w:rPr>
        <w:t>grow</w:t>
      </w:r>
      <w:r w:rsidR="005134C6" w:rsidRPr="00F524E4">
        <w:rPr>
          <w:rFonts w:ascii="Arial" w:hAnsi="Arial" w:cs="Arial"/>
          <w:color w:val="0070C0"/>
        </w:rPr>
        <w:t xml:space="preserve"> facilities can install dehumidifiers that meet federal minimum requirements. </w:t>
      </w:r>
    </w:p>
    <w:p w14:paraId="78FC5E28" w14:textId="319BC6E4" w:rsidR="00C346FA" w:rsidRPr="00F524E4" w:rsidRDefault="00CA5F5A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The p</w:t>
      </w:r>
      <w:r w:rsidR="005134C6" w:rsidRPr="00F524E4">
        <w:rPr>
          <w:rFonts w:ascii="Arial" w:hAnsi="Arial" w:cs="Arial"/>
          <w:color w:val="0070C0"/>
        </w:rPr>
        <w:t xml:space="preserve">roposal provides options for solid or liquid desiccant </w:t>
      </w:r>
      <w:r w:rsidR="00CA7505" w:rsidRPr="00F524E4">
        <w:rPr>
          <w:rFonts w:ascii="Arial" w:hAnsi="Arial" w:cs="Arial"/>
          <w:color w:val="0070C0"/>
        </w:rPr>
        <w:t xml:space="preserve">dehumidification </w:t>
      </w:r>
      <w:r w:rsidR="005134C6" w:rsidRPr="00F524E4">
        <w:rPr>
          <w:rFonts w:ascii="Arial" w:hAnsi="Arial" w:cs="Arial"/>
          <w:color w:val="0070C0"/>
        </w:rPr>
        <w:t>systems</w:t>
      </w:r>
      <w:r w:rsidR="003F3E26" w:rsidRPr="00F524E4">
        <w:rPr>
          <w:rFonts w:ascii="Arial" w:hAnsi="Arial" w:cs="Arial"/>
          <w:color w:val="0070C0"/>
        </w:rPr>
        <w:t>,</w:t>
      </w:r>
      <w:r w:rsidR="005134C6" w:rsidRPr="00F524E4">
        <w:rPr>
          <w:rFonts w:ascii="Arial" w:hAnsi="Arial" w:cs="Arial"/>
          <w:color w:val="0070C0"/>
        </w:rPr>
        <w:t xml:space="preserve"> for utilizing recover energy and integrated HVAC systems</w:t>
      </w:r>
      <w:r w:rsidR="00C346FA" w:rsidRPr="00F524E4">
        <w:rPr>
          <w:rFonts w:ascii="Arial" w:hAnsi="Arial" w:cs="Arial"/>
          <w:color w:val="0070C0"/>
        </w:rPr>
        <w:t>,</w:t>
      </w:r>
      <w:r w:rsidR="005134C6" w:rsidRPr="00F524E4">
        <w:rPr>
          <w:rFonts w:ascii="Arial" w:hAnsi="Arial" w:cs="Arial"/>
          <w:color w:val="0070C0"/>
        </w:rPr>
        <w:t xml:space="preserve"> and for chilled water systems that can meet humidification making needs. </w:t>
      </w:r>
    </w:p>
    <w:p w14:paraId="351DF388" w14:textId="3BBC0B61" w:rsidR="00876B16" w:rsidRPr="00F524E4" w:rsidRDefault="00C346FA" w:rsidP="006D7765">
      <w:pPr>
        <w:pStyle w:val="ListParagraph"/>
        <w:numPr>
          <w:ilvl w:val="1"/>
          <w:numId w:val="9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lastRenderedPageBreak/>
        <w:t xml:space="preserve">This </w:t>
      </w:r>
      <w:r w:rsidR="005134C6" w:rsidRPr="00F524E4">
        <w:rPr>
          <w:rFonts w:ascii="Arial" w:hAnsi="Arial" w:cs="Arial"/>
          <w:color w:val="0070C0"/>
        </w:rPr>
        <w:t xml:space="preserve">proposal is primarily based largely on the requirements in </w:t>
      </w:r>
      <w:r w:rsidRPr="00F524E4">
        <w:rPr>
          <w:rFonts w:ascii="Arial" w:hAnsi="Arial" w:cs="Arial"/>
          <w:color w:val="0070C0"/>
        </w:rPr>
        <w:t>T</w:t>
      </w:r>
      <w:r w:rsidR="005134C6" w:rsidRPr="00F524E4">
        <w:rPr>
          <w:rFonts w:ascii="Arial" w:hAnsi="Arial" w:cs="Arial"/>
          <w:color w:val="0070C0"/>
        </w:rPr>
        <w:t xml:space="preserve">itle 24 </w:t>
      </w:r>
      <w:proofErr w:type="gramStart"/>
      <w:r w:rsidR="005134C6" w:rsidRPr="00F524E4">
        <w:rPr>
          <w:rFonts w:ascii="Arial" w:hAnsi="Arial" w:cs="Arial"/>
          <w:color w:val="0070C0"/>
        </w:rPr>
        <w:t>202</w:t>
      </w:r>
      <w:r w:rsidRPr="00F524E4">
        <w:rPr>
          <w:rFonts w:ascii="Arial" w:hAnsi="Arial" w:cs="Arial"/>
          <w:color w:val="0070C0"/>
        </w:rPr>
        <w:t xml:space="preserve">2 </w:t>
      </w:r>
      <w:r w:rsidR="00E01FCE">
        <w:rPr>
          <w:rFonts w:ascii="Arial" w:hAnsi="Arial" w:cs="Arial"/>
          <w:color w:val="0070C0"/>
        </w:rPr>
        <w:t xml:space="preserve"> </w:t>
      </w:r>
      <w:r w:rsidR="00D74148" w:rsidRPr="00F524E4">
        <w:rPr>
          <w:rFonts w:ascii="Arial" w:hAnsi="Arial" w:cs="Arial"/>
          <w:color w:val="0070C0"/>
        </w:rPr>
        <w:t>I</w:t>
      </w:r>
      <w:r w:rsidR="005134C6" w:rsidRPr="00F524E4">
        <w:rPr>
          <w:rFonts w:ascii="Arial" w:hAnsi="Arial" w:cs="Arial"/>
          <w:color w:val="0070C0"/>
        </w:rPr>
        <w:t>t's</w:t>
      </w:r>
      <w:proofErr w:type="gramEnd"/>
      <w:r w:rsidR="005134C6" w:rsidRPr="00F524E4">
        <w:rPr>
          <w:rFonts w:ascii="Arial" w:hAnsi="Arial" w:cs="Arial"/>
          <w:color w:val="0070C0"/>
        </w:rPr>
        <w:t xml:space="preserve"> currently being considered at Washington state. </w:t>
      </w:r>
    </w:p>
    <w:p w14:paraId="08F48E02" w14:textId="77777777" w:rsidR="00F524E4" w:rsidRPr="00F524E4" w:rsidRDefault="00F524E4" w:rsidP="00F524E4">
      <w:pPr>
        <w:pStyle w:val="ListParagraph"/>
        <w:ind w:left="1440"/>
        <w:rPr>
          <w:rFonts w:ascii="Arial" w:hAnsi="Arial" w:cs="Arial"/>
          <w:color w:val="0070C0"/>
        </w:rPr>
      </w:pPr>
    </w:p>
    <w:p w14:paraId="1636D07F" w14:textId="33DF17E0" w:rsidR="006A376C" w:rsidRPr="00F524E4" w:rsidRDefault="006A376C" w:rsidP="006D7765">
      <w:pPr>
        <w:pStyle w:val="ListParagraph"/>
        <w:numPr>
          <w:ilvl w:val="2"/>
          <w:numId w:val="8"/>
        </w:num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>Mark Heizer</w:t>
      </w:r>
      <w:r w:rsidR="008E7463">
        <w:rPr>
          <w:rFonts w:ascii="Arial" w:hAnsi="Arial" w:cs="Arial"/>
          <w:color w:val="0070C0"/>
        </w:rPr>
        <w:t xml:space="preserve"> </w:t>
      </w:r>
      <w:r w:rsidR="008E7463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>)</w:t>
      </w:r>
    </w:p>
    <w:p w14:paraId="3F5432D6" w14:textId="5E2F71E5" w:rsidR="00E20686" w:rsidRDefault="000607C7" w:rsidP="006D7765">
      <w:pPr>
        <w:pStyle w:val="ListParagraph"/>
        <w:numPr>
          <w:ilvl w:val="0"/>
          <w:numId w:val="10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proposal is </w:t>
      </w:r>
      <w:r w:rsidR="0041323A">
        <w:rPr>
          <w:rFonts w:ascii="Arial" w:hAnsi="Arial" w:cs="Arial"/>
          <w:color w:val="0070C0"/>
        </w:rPr>
        <w:t xml:space="preserve">limited to </w:t>
      </w:r>
      <w:r w:rsidR="008E29B0">
        <w:rPr>
          <w:rFonts w:ascii="Arial" w:hAnsi="Arial" w:cs="Arial"/>
          <w:color w:val="0070C0"/>
        </w:rPr>
        <w:t xml:space="preserve">consumer </w:t>
      </w:r>
      <w:r w:rsidR="00A13CC0">
        <w:rPr>
          <w:rFonts w:ascii="Arial" w:hAnsi="Arial" w:cs="Arial"/>
          <w:color w:val="0070C0"/>
        </w:rPr>
        <w:t xml:space="preserve">level plug in portable </w:t>
      </w:r>
      <w:r w:rsidR="00011ACC">
        <w:rPr>
          <w:rFonts w:ascii="Arial" w:hAnsi="Arial" w:cs="Arial"/>
          <w:color w:val="0070C0"/>
        </w:rPr>
        <w:t>appliances</w:t>
      </w:r>
      <w:r w:rsidR="00A13CC0">
        <w:rPr>
          <w:rFonts w:ascii="Arial" w:hAnsi="Arial" w:cs="Arial"/>
          <w:color w:val="0070C0"/>
        </w:rPr>
        <w:t xml:space="preserve"> </w:t>
      </w:r>
      <w:r w:rsidR="008E29B0">
        <w:rPr>
          <w:rFonts w:ascii="Arial" w:hAnsi="Arial" w:cs="Arial"/>
          <w:color w:val="0070C0"/>
        </w:rPr>
        <w:t xml:space="preserve">products </w:t>
      </w:r>
      <w:r w:rsidR="0041323A">
        <w:rPr>
          <w:rFonts w:ascii="Arial" w:hAnsi="Arial" w:cs="Arial"/>
          <w:color w:val="0070C0"/>
        </w:rPr>
        <w:t>that are covered under D</w:t>
      </w:r>
      <w:r w:rsidR="00394420">
        <w:rPr>
          <w:rFonts w:ascii="Arial" w:hAnsi="Arial" w:cs="Arial"/>
          <w:color w:val="0070C0"/>
        </w:rPr>
        <w:t>O</w:t>
      </w:r>
      <w:r w:rsidR="0041323A">
        <w:rPr>
          <w:rFonts w:ascii="Arial" w:hAnsi="Arial" w:cs="Arial"/>
          <w:color w:val="0070C0"/>
        </w:rPr>
        <w:t xml:space="preserve">E 10 CFR 430. </w:t>
      </w:r>
      <w:r>
        <w:rPr>
          <w:rFonts w:ascii="Arial" w:hAnsi="Arial" w:cs="Arial"/>
          <w:color w:val="0070C0"/>
        </w:rPr>
        <w:t xml:space="preserve"> </w:t>
      </w:r>
    </w:p>
    <w:p w14:paraId="7FF42E02" w14:textId="7EA8D990" w:rsidR="003C7869" w:rsidRDefault="00E07031" w:rsidP="006D7765">
      <w:pPr>
        <w:pStyle w:val="ListParagraph"/>
        <w:numPr>
          <w:ilvl w:val="0"/>
          <w:numId w:val="10"/>
        </w:numPr>
        <w:ind w:left="1440"/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Questioned whether </w:t>
      </w:r>
      <w:r w:rsidR="00726DA9" w:rsidRPr="00F524E4">
        <w:rPr>
          <w:rFonts w:ascii="Arial" w:hAnsi="Arial" w:cs="Arial"/>
          <w:color w:val="0070C0"/>
        </w:rPr>
        <w:t>th</w:t>
      </w:r>
      <w:r w:rsidRPr="00F524E4">
        <w:rPr>
          <w:rFonts w:ascii="Arial" w:hAnsi="Arial" w:cs="Arial"/>
          <w:color w:val="0070C0"/>
        </w:rPr>
        <w:t>e</w:t>
      </w:r>
      <w:r w:rsidR="00726DA9" w:rsidRPr="00F524E4">
        <w:rPr>
          <w:rFonts w:ascii="Arial" w:hAnsi="Arial" w:cs="Arial"/>
          <w:color w:val="0070C0"/>
        </w:rPr>
        <w:t xml:space="preserve"> </w:t>
      </w:r>
      <w:r w:rsidR="00272EEB" w:rsidRPr="00F524E4">
        <w:rPr>
          <w:rFonts w:ascii="Arial" w:hAnsi="Arial" w:cs="Arial"/>
          <w:color w:val="0070C0"/>
        </w:rPr>
        <w:t xml:space="preserve">proposal </w:t>
      </w:r>
      <w:r w:rsidR="00726DA9" w:rsidRPr="00F524E4">
        <w:rPr>
          <w:rFonts w:ascii="Arial" w:hAnsi="Arial" w:cs="Arial"/>
          <w:color w:val="0070C0"/>
        </w:rPr>
        <w:t xml:space="preserve">is </w:t>
      </w:r>
      <w:r w:rsidR="00E20686">
        <w:rPr>
          <w:rFonts w:ascii="Arial" w:hAnsi="Arial" w:cs="Arial"/>
          <w:color w:val="0070C0"/>
        </w:rPr>
        <w:t>excluding larger</w:t>
      </w:r>
      <w:r w:rsidR="00726DA9" w:rsidRPr="00F524E4">
        <w:rPr>
          <w:rFonts w:ascii="Arial" w:hAnsi="Arial" w:cs="Arial"/>
          <w:color w:val="0070C0"/>
        </w:rPr>
        <w:t xml:space="preserve"> units.</w:t>
      </w:r>
    </w:p>
    <w:p w14:paraId="2EAF58BB" w14:textId="77777777" w:rsidR="009D2183" w:rsidRPr="009D2183" w:rsidRDefault="009D2183" w:rsidP="009D2183">
      <w:pPr>
        <w:pStyle w:val="ListParagraph"/>
        <w:ind w:left="1440"/>
        <w:rPr>
          <w:rFonts w:ascii="Arial" w:hAnsi="Arial" w:cs="Arial"/>
          <w:color w:val="0070C0"/>
        </w:rPr>
      </w:pPr>
    </w:p>
    <w:p w14:paraId="756028A0" w14:textId="737312C2" w:rsidR="003C7869" w:rsidRPr="00394420" w:rsidRDefault="003C7869" w:rsidP="006D7765">
      <w:pPr>
        <w:pStyle w:val="ListParagraph"/>
        <w:numPr>
          <w:ilvl w:val="2"/>
          <w:numId w:val="8"/>
        </w:numPr>
        <w:rPr>
          <w:rFonts w:ascii="Arial" w:hAnsi="Arial" w:cs="Arial"/>
          <w:color w:val="0070C0"/>
        </w:rPr>
      </w:pPr>
      <w:r w:rsidRPr="00394420">
        <w:rPr>
          <w:rFonts w:ascii="Arial" w:hAnsi="Arial" w:cs="Arial"/>
          <w:color w:val="0070C0"/>
        </w:rPr>
        <w:t>Diana</w:t>
      </w:r>
      <w:r w:rsidR="00B13D57" w:rsidRPr="00394420">
        <w:rPr>
          <w:rFonts w:ascii="Arial" w:hAnsi="Arial" w:cs="Arial"/>
          <w:color w:val="0070C0"/>
        </w:rPr>
        <w:t xml:space="preserve"> Burk</w:t>
      </w:r>
      <w:r w:rsidR="00F1229C">
        <w:rPr>
          <w:rFonts w:ascii="Arial" w:hAnsi="Arial" w:cs="Arial"/>
          <w:color w:val="0070C0"/>
        </w:rPr>
        <w:t xml:space="preserve"> (NBI)</w:t>
      </w:r>
    </w:p>
    <w:p w14:paraId="2DD8555D" w14:textId="0265BFDD" w:rsidR="001D2201" w:rsidRPr="008D0975" w:rsidRDefault="009F03E8" w:rsidP="006D7765">
      <w:pPr>
        <w:pStyle w:val="ListParagraph"/>
        <w:numPr>
          <w:ilvl w:val="0"/>
          <w:numId w:val="11"/>
        </w:numPr>
        <w:rPr>
          <w:rFonts w:ascii="Arial" w:hAnsi="Arial" w:cs="Arial"/>
          <w:color w:val="0070C0"/>
        </w:rPr>
      </w:pPr>
      <w:r w:rsidRPr="008D0975">
        <w:rPr>
          <w:rFonts w:ascii="Arial" w:hAnsi="Arial" w:cs="Arial"/>
          <w:color w:val="0070C0"/>
        </w:rPr>
        <w:t xml:space="preserve">The regulation covers </w:t>
      </w:r>
      <w:proofErr w:type="gramStart"/>
      <w:r w:rsidRPr="008D0975">
        <w:rPr>
          <w:rFonts w:ascii="Arial" w:hAnsi="Arial" w:cs="Arial"/>
          <w:color w:val="0070C0"/>
        </w:rPr>
        <w:t>is</w:t>
      </w:r>
      <w:proofErr w:type="gramEnd"/>
      <w:r w:rsidRPr="008D0975">
        <w:rPr>
          <w:rFonts w:ascii="Arial" w:hAnsi="Arial" w:cs="Arial"/>
          <w:color w:val="0070C0"/>
        </w:rPr>
        <w:t xml:space="preserve"> primarily aimed at consumer duplication products</w:t>
      </w:r>
      <w:r w:rsidR="00A87ADF" w:rsidRPr="008D0975">
        <w:rPr>
          <w:rFonts w:ascii="Arial" w:hAnsi="Arial" w:cs="Arial"/>
          <w:color w:val="0070C0"/>
        </w:rPr>
        <w:t xml:space="preserve">, </w:t>
      </w:r>
      <w:r w:rsidR="00F35323" w:rsidRPr="008D0975">
        <w:rPr>
          <w:rFonts w:ascii="Arial" w:hAnsi="Arial" w:cs="Arial"/>
          <w:color w:val="0070C0"/>
        </w:rPr>
        <w:t xml:space="preserve">which </w:t>
      </w:r>
      <w:r w:rsidRPr="008D0975">
        <w:rPr>
          <w:rFonts w:ascii="Arial" w:hAnsi="Arial" w:cs="Arial"/>
          <w:color w:val="0070C0"/>
        </w:rPr>
        <w:t>include</w:t>
      </w:r>
      <w:r w:rsidR="00F35323" w:rsidRPr="008D0975">
        <w:rPr>
          <w:rFonts w:ascii="Arial" w:hAnsi="Arial" w:cs="Arial"/>
          <w:color w:val="0070C0"/>
        </w:rPr>
        <w:t>s</w:t>
      </w:r>
      <w:r w:rsidRPr="008D0975">
        <w:rPr>
          <w:rFonts w:ascii="Arial" w:hAnsi="Arial" w:cs="Arial"/>
          <w:color w:val="0070C0"/>
        </w:rPr>
        <w:t xml:space="preserve"> dehumidification install</w:t>
      </w:r>
      <w:r w:rsidR="00F35323" w:rsidRPr="008D0975">
        <w:rPr>
          <w:rFonts w:ascii="Arial" w:hAnsi="Arial" w:cs="Arial"/>
          <w:color w:val="0070C0"/>
        </w:rPr>
        <w:t>ed</w:t>
      </w:r>
      <w:r w:rsidRPr="008D0975">
        <w:rPr>
          <w:rFonts w:ascii="Arial" w:hAnsi="Arial" w:cs="Arial"/>
          <w:color w:val="0070C0"/>
        </w:rPr>
        <w:t xml:space="preserve"> on </w:t>
      </w:r>
      <w:r w:rsidR="001D2201" w:rsidRPr="008D0975">
        <w:rPr>
          <w:rFonts w:ascii="Arial" w:hAnsi="Arial" w:cs="Arial"/>
          <w:color w:val="0070C0"/>
        </w:rPr>
        <w:t>the</w:t>
      </w:r>
      <w:r w:rsidRPr="008D0975">
        <w:rPr>
          <w:rFonts w:ascii="Arial" w:hAnsi="Arial" w:cs="Arial"/>
          <w:color w:val="0070C0"/>
        </w:rPr>
        <w:t xml:space="preserve"> central HVAC system. </w:t>
      </w:r>
      <w:r w:rsidR="00F35323" w:rsidRPr="008D0975">
        <w:rPr>
          <w:rFonts w:ascii="Arial" w:hAnsi="Arial" w:cs="Arial"/>
          <w:color w:val="0070C0"/>
        </w:rPr>
        <w:t>Th</w:t>
      </w:r>
      <w:r w:rsidRPr="008D0975">
        <w:rPr>
          <w:rFonts w:ascii="Arial" w:hAnsi="Arial" w:cs="Arial"/>
          <w:color w:val="0070C0"/>
        </w:rPr>
        <w:t>ey can be larger units.</w:t>
      </w:r>
      <w:r w:rsidR="001D2201" w:rsidRPr="008D0975">
        <w:rPr>
          <w:rFonts w:ascii="Arial" w:hAnsi="Arial" w:cs="Arial"/>
          <w:color w:val="0070C0"/>
        </w:rPr>
        <w:t xml:space="preserve"> </w:t>
      </w:r>
    </w:p>
    <w:p w14:paraId="2DE697BE" w14:textId="6714B07D" w:rsidR="003C7869" w:rsidRDefault="009F03E8" w:rsidP="006D7765">
      <w:pPr>
        <w:pStyle w:val="ListParagraph"/>
        <w:numPr>
          <w:ilvl w:val="0"/>
          <w:numId w:val="11"/>
        </w:numPr>
        <w:rPr>
          <w:rFonts w:ascii="Arial" w:hAnsi="Arial" w:cs="Arial"/>
          <w:color w:val="0070C0"/>
        </w:rPr>
      </w:pPr>
      <w:r w:rsidRPr="008D0975">
        <w:rPr>
          <w:rFonts w:ascii="Arial" w:hAnsi="Arial" w:cs="Arial"/>
          <w:color w:val="0070C0"/>
        </w:rPr>
        <w:t xml:space="preserve">California found </w:t>
      </w:r>
      <w:r w:rsidR="00D137F6" w:rsidRPr="008D0975">
        <w:rPr>
          <w:rFonts w:ascii="Arial" w:hAnsi="Arial" w:cs="Arial"/>
          <w:color w:val="0070C0"/>
        </w:rPr>
        <w:t xml:space="preserve">that </w:t>
      </w:r>
      <w:r w:rsidRPr="008D0975">
        <w:rPr>
          <w:rFonts w:ascii="Arial" w:hAnsi="Arial" w:cs="Arial"/>
          <w:color w:val="0070C0"/>
        </w:rPr>
        <w:t xml:space="preserve">the majority growth facilities install </w:t>
      </w:r>
      <w:r w:rsidR="00D137F6" w:rsidRPr="008D0975">
        <w:rPr>
          <w:rFonts w:ascii="Arial" w:hAnsi="Arial" w:cs="Arial"/>
          <w:color w:val="0070C0"/>
        </w:rPr>
        <w:t>the</w:t>
      </w:r>
      <w:r w:rsidRPr="008D0975">
        <w:rPr>
          <w:rFonts w:ascii="Arial" w:hAnsi="Arial" w:cs="Arial"/>
          <w:color w:val="0070C0"/>
        </w:rPr>
        <w:t xml:space="preserve"> standalone dehumidifiers and </w:t>
      </w:r>
      <w:r w:rsidR="00312C5E" w:rsidRPr="008D0975">
        <w:rPr>
          <w:rFonts w:ascii="Arial" w:hAnsi="Arial" w:cs="Arial"/>
          <w:color w:val="0070C0"/>
        </w:rPr>
        <w:t>most of</w:t>
      </w:r>
      <w:r w:rsidR="008D0975" w:rsidRPr="008D0975">
        <w:rPr>
          <w:rFonts w:ascii="Arial" w:hAnsi="Arial" w:cs="Arial"/>
          <w:color w:val="0070C0"/>
        </w:rPr>
        <w:t xml:space="preserve"> them </w:t>
      </w:r>
      <w:r w:rsidRPr="008D0975">
        <w:rPr>
          <w:rFonts w:ascii="Arial" w:hAnsi="Arial" w:cs="Arial"/>
          <w:color w:val="0070C0"/>
        </w:rPr>
        <w:t>fall under consumer category.</w:t>
      </w:r>
    </w:p>
    <w:p w14:paraId="0A7538D9" w14:textId="77777777" w:rsidR="008D0975" w:rsidRPr="008D0975" w:rsidRDefault="008D0975" w:rsidP="008D0975">
      <w:pPr>
        <w:pStyle w:val="ListParagraph"/>
        <w:ind w:left="1440"/>
        <w:rPr>
          <w:rFonts w:ascii="Arial" w:hAnsi="Arial" w:cs="Arial"/>
          <w:color w:val="0070C0"/>
        </w:rPr>
      </w:pPr>
    </w:p>
    <w:p w14:paraId="09AB2291" w14:textId="69B132D5" w:rsidR="003C7869" w:rsidRPr="008D0975" w:rsidRDefault="003C7869" w:rsidP="006D7765">
      <w:pPr>
        <w:pStyle w:val="ListParagraph"/>
        <w:numPr>
          <w:ilvl w:val="2"/>
          <w:numId w:val="8"/>
        </w:numPr>
        <w:rPr>
          <w:rFonts w:ascii="Arial" w:hAnsi="Arial" w:cs="Arial"/>
          <w:color w:val="0070C0"/>
        </w:rPr>
      </w:pPr>
      <w:r w:rsidRPr="008D0975">
        <w:rPr>
          <w:rFonts w:ascii="Arial" w:hAnsi="Arial" w:cs="Arial"/>
          <w:color w:val="0070C0"/>
        </w:rPr>
        <w:t>John</w:t>
      </w:r>
      <w:r w:rsidR="008D0975" w:rsidRPr="008D0975">
        <w:rPr>
          <w:rFonts w:ascii="Arial" w:hAnsi="Arial" w:cs="Arial"/>
          <w:color w:val="0070C0"/>
        </w:rPr>
        <w:t xml:space="preserve"> Bade</w:t>
      </w:r>
      <w:r w:rsidR="00FA05A6">
        <w:rPr>
          <w:rFonts w:ascii="Arial" w:hAnsi="Arial" w:cs="Arial"/>
          <w:color w:val="0070C0"/>
        </w:rPr>
        <w:t xml:space="preserve"> </w:t>
      </w:r>
      <w:r w:rsidR="00FA05A6" w:rsidRPr="00B6763B">
        <w:rPr>
          <w:rFonts w:ascii="Arial" w:hAnsi="Arial" w:cs="Arial"/>
          <w:color w:val="0070C0"/>
        </w:rPr>
        <w:t>(</w:t>
      </w:r>
      <w:r w:rsidR="00FA05A6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FA05A6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FA05A6" w:rsidRPr="00B6763B">
        <w:rPr>
          <w:rFonts w:ascii="Arial" w:hAnsi="Arial" w:cs="Arial"/>
          <w:bCs/>
          <w:color w:val="0070C0"/>
        </w:rPr>
        <w:t xml:space="preserve"> Utilities</w:t>
      </w:r>
      <w:r w:rsidR="00FA05A6" w:rsidRPr="00B6763B">
        <w:rPr>
          <w:rFonts w:ascii="Arial" w:eastAsia="Times New Roman" w:hAnsi="Arial" w:cs="Arial"/>
          <w:color w:val="0070C0"/>
        </w:rPr>
        <w:t>)</w:t>
      </w:r>
    </w:p>
    <w:p w14:paraId="6014EB5C" w14:textId="70599D84" w:rsidR="003B7D2F" w:rsidRPr="009A589D" w:rsidRDefault="003B7D2F" w:rsidP="006D7765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9A589D">
        <w:rPr>
          <w:rFonts w:ascii="Arial" w:hAnsi="Arial" w:cs="Arial"/>
          <w:color w:val="0070C0"/>
        </w:rPr>
        <w:t xml:space="preserve">Was involved in this at the very end of </w:t>
      </w:r>
      <w:r w:rsidR="00653E62" w:rsidRPr="009A589D">
        <w:rPr>
          <w:rFonts w:ascii="Arial" w:hAnsi="Arial" w:cs="Arial"/>
          <w:color w:val="0070C0"/>
        </w:rPr>
        <w:t>T</w:t>
      </w:r>
      <w:r w:rsidRPr="009A589D">
        <w:rPr>
          <w:rFonts w:ascii="Arial" w:hAnsi="Arial" w:cs="Arial"/>
          <w:color w:val="0070C0"/>
        </w:rPr>
        <w:t xml:space="preserve">itle 24. </w:t>
      </w:r>
    </w:p>
    <w:p w14:paraId="349F3039" w14:textId="7135095F" w:rsidR="00077691" w:rsidRPr="009A589D" w:rsidRDefault="00653E62" w:rsidP="006D7765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9A589D">
        <w:rPr>
          <w:rFonts w:ascii="Arial" w:hAnsi="Arial" w:cs="Arial"/>
          <w:color w:val="0070C0"/>
        </w:rPr>
        <w:t xml:space="preserve">The proposal can be </w:t>
      </w:r>
      <w:r w:rsidR="0088280F" w:rsidRPr="009A589D">
        <w:rPr>
          <w:rFonts w:ascii="Arial" w:hAnsi="Arial" w:cs="Arial"/>
          <w:color w:val="0070C0"/>
        </w:rPr>
        <w:t>applicable for l</w:t>
      </w:r>
      <w:r w:rsidR="003B7D2F" w:rsidRPr="009A589D">
        <w:rPr>
          <w:rFonts w:ascii="Arial" w:hAnsi="Arial" w:cs="Arial"/>
          <w:color w:val="0070C0"/>
        </w:rPr>
        <w:t xml:space="preserve">arger systems </w:t>
      </w:r>
      <w:proofErr w:type="gramStart"/>
      <w:r w:rsidR="0088280F" w:rsidRPr="009A589D">
        <w:rPr>
          <w:rFonts w:ascii="Arial" w:hAnsi="Arial" w:cs="Arial"/>
          <w:color w:val="0070C0"/>
        </w:rPr>
        <w:t>as long as</w:t>
      </w:r>
      <w:proofErr w:type="gramEnd"/>
      <w:r w:rsidR="0088280F" w:rsidRPr="009A589D">
        <w:rPr>
          <w:rFonts w:ascii="Arial" w:hAnsi="Arial" w:cs="Arial"/>
          <w:color w:val="0070C0"/>
        </w:rPr>
        <w:t xml:space="preserve"> it meets </w:t>
      </w:r>
      <w:r w:rsidR="003B7D2F" w:rsidRPr="009A589D">
        <w:rPr>
          <w:rFonts w:ascii="Arial" w:hAnsi="Arial" w:cs="Arial"/>
          <w:color w:val="0070C0"/>
        </w:rPr>
        <w:t>the definition of integrated HVAC system</w:t>
      </w:r>
      <w:r w:rsidR="008C6F83" w:rsidRPr="009A589D">
        <w:rPr>
          <w:rFonts w:ascii="Arial" w:hAnsi="Arial" w:cs="Arial"/>
          <w:color w:val="0070C0"/>
        </w:rPr>
        <w:t xml:space="preserve"> (operating </w:t>
      </w:r>
      <w:r w:rsidR="00BF487A">
        <w:rPr>
          <w:rFonts w:ascii="Arial" w:hAnsi="Arial" w:cs="Arial"/>
          <w:color w:val="0070C0"/>
        </w:rPr>
        <w:t>sensible</w:t>
      </w:r>
      <w:r w:rsidR="008E219E" w:rsidRPr="009A589D">
        <w:rPr>
          <w:rFonts w:ascii="Arial" w:hAnsi="Arial" w:cs="Arial"/>
          <w:color w:val="0070C0"/>
        </w:rPr>
        <w:t xml:space="preserve"> </w:t>
      </w:r>
      <w:r w:rsidR="00CA6025" w:rsidRPr="009A589D">
        <w:rPr>
          <w:rFonts w:ascii="Arial" w:hAnsi="Arial" w:cs="Arial"/>
          <w:color w:val="0070C0"/>
          <w:highlight w:val="yellow"/>
        </w:rPr>
        <w:t xml:space="preserve">heat </w:t>
      </w:r>
      <w:r w:rsidR="003B7D2F" w:rsidRPr="009A589D">
        <w:rPr>
          <w:rFonts w:ascii="Arial" w:hAnsi="Arial" w:cs="Arial"/>
          <w:color w:val="0070C0"/>
          <w:highlight w:val="yellow"/>
        </w:rPr>
        <w:t xml:space="preserve">ratio </w:t>
      </w:r>
      <w:r w:rsidR="00D76E36" w:rsidRPr="009A589D">
        <w:rPr>
          <w:rFonts w:ascii="Arial" w:hAnsi="Arial" w:cs="Arial"/>
          <w:color w:val="0070C0"/>
          <w:highlight w:val="yellow"/>
        </w:rPr>
        <w:t>0</w:t>
      </w:r>
      <w:r w:rsidR="003B7D2F" w:rsidRPr="009A589D">
        <w:rPr>
          <w:rFonts w:ascii="Arial" w:hAnsi="Arial" w:cs="Arial"/>
          <w:color w:val="0070C0"/>
          <w:highlight w:val="yellow"/>
        </w:rPr>
        <w:t>.65 or less</w:t>
      </w:r>
      <w:r w:rsidR="008C6F83" w:rsidRPr="009A589D">
        <w:rPr>
          <w:rFonts w:ascii="Arial" w:hAnsi="Arial" w:cs="Arial"/>
          <w:color w:val="0070C0"/>
          <w:highlight w:val="yellow"/>
        </w:rPr>
        <w:t>)</w:t>
      </w:r>
      <w:r w:rsidR="00D76E36" w:rsidRPr="009A589D">
        <w:rPr>
          <w:rFonts w:ascii="Arial" w:hAnsi="Arial" w:cs="Arial"/>
          <w:color w:val="0070C0"/>
          <w:highlight w:val="yellow"/>
        </w:rPr>
        <w:t>.</w:t>
      </w:r>
      <w:r w:rsidR="00D76E36" w:rsidRPr="009A589D">
        <w:rPr>
          <w:rFonts w:ascii="Arial" w:hAnsi="Arial" w:cs="Arial"/>
          <w:color w:val="0070C0"/>
        </w:rPr>
        <w:t xml:space="preserve"> </w:t>
      </w:r>
      <w:r w:rsidR="006F1B63" w:rsidRPr="009A589D">
        <w:rPr>
          <w:rFonts w:ascii="Arial" w:hAnsi="Arial" w:cs="Arial"/>
          <w:color w:val="0070C0"/>
        </w:rPr>
        <w:t>P</w:t>
      </w:r>
      <w:r w:rsidR="003B7D2F" w:rsidRPr="009A589D">
        <w:rPr>
          <w:rFonts w:ascii="Arial" w:hAnsi="Arial" w:cs="Arial"/>
          <w:color w:val="0070C0"/>
        </w:rPr>
        <w:t xml:space="preserve">ackaged rooftops </w:t>
      </w:r>
      <w:r w:rsidR="006F1B63" w:rsidRPr="009A589D">
        <w:rPr>
          <w:rFonts w:ascii="Arial" w:hAnsi="Arial" w:cs="Arial"/>
          <w:color w:val="0070C0"/>
        </w:rPr>
        <w:t>don</w:t>
      </w:r>
      <w:r w:rsidR="00A43F47">
        <w:rPr>
          <w:rFonts w:ascii="Arial" w:hAnsi="Arial" w:cs="Arial"/>
          <w:color w:val="0070C0"/>
        </w:rPr>
        <w:t>'</w:t>
      </w:r>
      <w:r w:rsidR="006F1B63" w:rsidRPr="009A589D">
        <w:rPr>
          <w:rFonts w:ascii="Arial" w:hAnsi="Arial" w:cs="Arial"/>
          <w:color w:val="0070C0"/>
        </w:rPr>
        <w:t>t provide</w:t>
      </w:r>
      <w:r w:rsidR="003B7D2F" w:rsidRPr="009A589D">
        <w:rPr>
          <w:rFonts w:ascii="Arial" w:hAnsi="Arial" w:cs="Arial"/>
          <w:color w:val="0070C0"/>
        </w:rPr>
        <w:t xml:space="preserve"> the </w:t>
      </w:r>
      <w:r w:rsidR="006F1B63" w:rsidRPr="009A589D">
        <w:rPr>
          <w:rFonts w:ascii="Arial" w:hAnsi="Arial" w:cs="Arial"/>
          <w:color w:val="0070C0"/>
        </w:rPr>
        <w:t xml:space="preserve">required </w:t>
      </w:r>
      <w:r w:rsidR="003B7D2F" w:rsidRPr="009A589D">
        <w:rPr>
          <w:rFonts w:ascii="Arial" w:hAnsi="Arial" w:cs="Arial"/>
          <w:color w:val="0070C0"/>
        </w:rPr>
        <w:t>dehumidification</w:t>
      </w:r>
      <w:r w:rsidR="00EF6CE1" w:rsidRPr="009A589D">
        <w:rPr>
          <w:rFonts w:ascii="Arial" w:hAnsi="Arial" w:cs="Arial"/>
          <w:color w:val="0070C0"/>
        </w:rPr>
        <w:t xml:space="preserve"> which caused </w:t>
      </w:r>
      <w:r w:rsidR="003B7D2F" w:rsidRPr="009A589D">
        <w:rPr>
          <w:rFonts w:ascii="Arial" w:hAnsi="Arial" w:cs="Arial"/>
          <w:color w:val="0070C0"/>
        </w:rPr>
        <w:t xml:space="preserve">over cooling and wasting a lot of energy. </w:t>
      </w:r>
    </w:p>
    <w:p w14:paraId="25C22DAE" w14:textId="612BDA23" w:rsidR="00F27837" w:rsidRDefault="003B7D2F" w:rsidP="006D7765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9A589D">
        <w:rPr>
          <w:rFonts w:ascii="Arial" w:hAnsi="Arial" w:cs="Arial"/>
          <w:color w:val="0070C0"/>
        </w:rPr>
        <w:t>DX DOA</w:t>
      </w:r>
      <w:r w:rsidR="009233AA" w:rsidRPr="009A589D">
        <w:rPr>
          <w:rFonts w:ascii="Arial" w:hAnsi="Arial" w:cs="Arial"/>
          <w:color w:val="0070C0"/>
        </w:rPr>
        <w:t>S</w:t>
      </w:r>
      <w:r w:rsidRPr="009A589D">
        <w:rPr>
          <w:rFonts w:ascii="Arial" w:hAnsi="Arial" w:cs="Arial"/>
          <w:color w:val="0070C0"/>
        </w:rPr>
        <w:t xml:space="preserve"> </w:t>
      </w:r>
      <w:r w:rsidR="008A179A" w:rsidRPr="009A589D">
        <w:rPr>
          <w:rFonts w:ascii="Arial" w:hAnsi="Arial" w:cs="Arial"/>
          <w:color w:val="0070C0"/>
        </w:rPr>
        <w:t xml:space="preserve">with </w:t>
      </w:r>
      <w:r w:rsidR="009233AA" w:rsidRPr="009A589D">
        <w:rPr>
          <w:rFonts w:ascii="Arial" w:hAnsi="Arial" w:cs="Arial"/>
          <w:color w:val="0070C0"/>
        </w:rPr>
        <w:t>reheats coil potentially</w:t>
      </w:r>
      <w:r w:rsidR="008A179A" w:rsidRPr="009A589D">
        <w:rPr>
          <w:rFonts w:ascii="Arial" w:hAnsi="Arial" w:cs="Arial"/>
          <w:color w:val="0070C0"/>
        </w:rPr>
        <w:t xml:space="preserve"> is </w:t>
      </w:r>
      <w:r w:rsidR="00C3784A">
        <w:rPr>
          <w:rFonts w:ascii="Arial" w:hAnsi="Arial" w:cs="Arial"/>
          <w:color w:val="0070C0"/>
        </w:rPr>
        <w:t xml:space="preserve">considered as integrated </w:t>
      </w:r>
      <w:r w:rsidR="00E76F21">
        <w:rPr>
          <w:rFonts w:ascii="Arial" w:hAnsi="Arial" w:cs="Arial"/>
          <w:color w:val="0070C0"/>
        </w:rPr>
        <w:t>HVAC system</w:t>
      </w:r>
      <w:r w:rsidRPr="009A589D">
        <w:rPr>
          <w:rFonts w:ascii="Arial" w:hAnsi="Arial" w:cs="Arial"/>
          <w:color w:val="0070C0"/>
        </w:rPr>
        <w:t xml:space="preserve">. </w:t>
      </w:r>
      <w:r w:rsidR="005C64B9" w:rsidRPr="009A589D">
        <w:rPr>
          <w:rFonts w:ascii="Arial" w:hAnsi="Arial" w:cs="Arial"/>
          <w:color w:val="0070C0"/>
        </w:rPr>
        <w:t>A</w:t>
      </w:r>
      <w:r w:rsidRPr="009A589D">
        <w:rPr>
          <w:rFonts w:ascii="Arial" w:hAnsi="Arial" w:cs="Arial"/>
          <w:color w:val="0070C0"/>
        </w:rPr>
        <w:t xml:space="preserve"> controlled environmental horticulture</w:t>
      </w:r>
      <w:r w:rsidR="001A3D0E" w:rsidRPr="009A589D">
        <w:rPr>
          <w:rFonts w:ascii="Arial" w:hAnsi="Arial" w:cs="Arial"/>
          <w:color w:val="0070C0"/>
        </w:rPr>
        <w:t xml:space="preserve"> produces</w:t>
      </w:r>
      <w:r w:rsidRPr="009A589D">
        <w:rPr>
          <w:rFonts w:ascii="Arial" w:hAnsi="Arial" w:cs="Arial"/>
          <w:color w:val="0070C0"/>
        </w:rPr>
        <w:t xml:space="preserve"> a lot of hours with lights out</w:t>
      </w:r>
      <w:r w:rsidR="00242666" w:rsidRPr="009A589D">
        <w:rPr>
          <w:rFonts w:ascii="Arial" w:hAnsi="Arial" w:cs="Arial"/>
          <w:color w:val="0070C0"/>
        </w:rPr>
        <w:t>,</w:t>
      </w:r>
      <w:r w:rsidRPr="009A589D">
        <w:rPr>
          <w:rFonts w:ascii="Arial" w:hAnsi="Arial" w:cs="Arial"/>
          <w:color w:val="0070C0"/>
        </w:rPr>
        <w:t xml:space="preserve"> when the plants are creating a lot of humidity. </w:t>
      </w:r>
      <w:r w:rsidR="001A3D0E" w:rsidRPr="009A589D">
        <w:rPr>
          <w:rFonts w:ascii="Arial" w:hAnsi="Arial" w:cs="Arial"/>
          <w:color w:val="0070C0"/>
        </w:rPr>
        <w:t>T</w:t>
      </w:r>
      <w:r w:rsidRPr="009A589D">
        <w:rPr>
          <w:rFonts w:ascii="Arial" w:hAnsi="Arial" w:cs="Arial"/>
          <w:color w:val="0070C0"/>
        </w:rPr>
        <w:t>he problem is if a conventional air conditioner</w:t>
      </w:r>
      <w:r w:rsidR="00D04577" w:rsidRPr="009A589D">
        <w:rPr>
          <w:rFonts w:ascii="Arial" w:hAnsi="Arial" w:cs="Arial"/>
          <w:color w:val="0070C0"/>
        </w:rPr>
        <w:t xml:space="preserve"> (</w:t>
      </w:r>
      <w:r w:rsidRPr="009A589D">
        <w:rPr>
          <w:rFonts w:ascii="Arial" w:hAnsi="Arial" w:cs="Arial"/>
          <w:color w:val="0070C0"/>
        </w:rPr>
        <w:t xml:space="preserve">like </w:t>
      </w:r>
      <w:r w:rsidR="00AA68E0" w:rsidRPr="009A589D">
        <w:rPr>
          <w:rFonts w:ascii="Arial" w:hAnsi="Arial" w:cs="Arial"/>
          <w:color w:val="0070C0"/>
        </w:rPr>
        <w:t xml:space="preserve">no </w:t>
      </w:r>
      <w:r w:rsidRPr="009A589D">
        <w:rPr>
          <w:rFonts w:ascii="Arial" w:hAnsi="Arial" w:cs="Arial"/>
          <w:color w:val="0070C0"/>
        </w:rPr>
        <w:t>hot gas reheat</w:t>
      </w:r>
      <w:r w:rsidR="00D04577" w:rsidRPr="009A589D">
        <w:rPr>
          <w:rFonts w:ascii="Arial" w:hAnsi="Arial" w:cs="Arial"/>
          <w:color w:val="0070C0"/>
        </w:rPr>
        <w:t>) is used</w:t>
      </w:r>
      <w:r w:rsidRPr="009A589D">
        <w:rPr>
          <w:rFonts w:ascii="Arial" w:hAnsi="Arial" w:cs="Arial"/>
          <w:color w:val="0070C0"/>
        </w:rPr>
        <w:t xml:space="preserve">, </w:t>
      </w:r>
      <w:r w:rsidR="00D04577" w:rsidRPr="009A589D">
        <w:rPr>
          <w:rFonts w:ascii="Arial" w:hAnsi="Arial" w:cs="Arial"/>
          <w:color w:val="0070C0"/>
        </w:rPr>
        <w:t>it</w:t>
      </w:r>
      <w:r w:rsidRPr="009A589D">
        <w:rPr>
          <w:rFonts w:ascii="Arial" w:hAnsi="Arial" w:cs="Arial"/>
          <w:color w:val="0070C0"/>
        </w:rPr>
        <w:t xml:space="preserve"> end</w:t>
      </w:r>
      <w:r w:rsidR="00D04577" w:rsidRPr="009A589D">
        <w:rPr>
          <w:rFonts w:ascii="Arial" w:hAnsi="Arial" w:cs="Arial"/>
          <w:color w:val="0070C0"/>
        </w:rPr>
        <w:t>s</w:t>
      </w:r>
      <w:r w:rsidRPr="009A589D">
        <w:rPr>
          <w:rFonts w:ascii="Arial" w:hAnsi="Arial" w:cs="Arial"/>
          <w:color w:val="0070C0"/>
        </w:rPr>
        <w:t xml:space="preserve"> up cooling the air to get the dehumidification level and then using separate primary needs to keep the space back up.</w:t>
      </w:r>
      <w:r w:rsidR="001379F0" w:rsidRPr="009A589D">
        <w:rPr>
          <w:rFonts w:ascii="Arial" w:hAnsi="Arial" w:cs="Arial"/>
          <w:color w:val="0070C0"/>
        </w:rPr>
        <w:t xml:space="preserve"> </w:t>
      </w:r>
      <w:r w:rsidR="00C61842" w:rsidRPr="009A589D">
        <w:rPr>
          <w:rFonts w:ascii="Arial" w:hAnsi="Arial" w:cs="Arial"/>
          <w:color w:val="0070C0"/>
        </w:rPr>
        <w:t>C</w:t>
      </w:r>
      <w:r w:rsidR="001379F0" w:rsidRPr="009A589D">
        <w:rPr>
          <w:rFonts w:ascii="Arial" w:hAnsi="Arial" w:cs="Arial"/>
          <w:color w:val="0070C0"/>
        </w:rPr>
        <w:t xml:space="preserve">onventional air conditioners need </w:t>
      </w:r>
      <w:r w:rsidR="00C61842" w:rsidRPr="009A589D">
        <w:rPr>
          <w:rFonts w:ascii="Arial" w:hAnsi="Arial" w:cs="Arial"/>
          <w:color w:val="0070C0"/>
        </w:rPr>
        <w:t xml:space="preserve">very less primary heat. </w:t>
      </w:r>
    </w:p>
    <w:p w14:paraId="6F7EC941" w14:textId="77777777" w:rsidR="005B59C0" w:rsidRPr="005B59C0" w:rsidRDefault="005B59C0" w:rsidP="005B59C0">
      <w:pPr>
        <w:pStyle w:val="ListParagraph"/>
        <w:ind w:left="1440"/>
        <w:rPr>
          <w:rFonts w:ascii="Arial" w:hAnsi="Arial" w:cs="Arial"/>
          <w:color w:val="0070C0"/>
          <w:highlight w:val="yellow"/>
        </w:rPr>
      </w:pPr>
    </w:p>
    <w:p w14:paraId="15F73418" w14:textId="71A54F71" w:rsidR="009A589D" w:rsidRDefault="00E302CA" w:rsidP="006D7765">
      <w:pPr>
        <w:pStyle w:val="ListParagraph"/>
        <w:numPr>
          <w:ilvl w:val="2"/>
          <w:numId w:val="8"/>
        </w:numPr>
        <w:rPr>
          <w:rFonts w:ascii="Arial" w:hAnsi="Arial" w:cs="Arial"/>
          <w:color w:val="0070C0"/>
        </w:rPr>
      </w:pPr>
      <w:r w:rsidRPr="009A589D">
        <w:rPr>
          <w:rFonts w:ascii="Arial" w:hAnsi="Arial" w:cs="Arial"/>
          <w:color w:val="0070C0"/>
        </w:rPr>
        <w:t>Mark</w:t>
      </w:r>
      <w:r w:rsidR="00C61842" w:rsidRPr="009A589D">
        <w:rPr>
          <w:rFonts w:ascii="Arial" w:hAnsi="Arial" w:cs="Arial"/>
          <w:color w:val="0070C0"/>
        </w:rPr>
        <w:t xml:space="preserve"> Heizer</w:t>
      </w:r>
      <w:r w:rsidR="008E7463">
        <w:rPr>
          <w:rFonts w:ascii="Arial" w:hAnsi="Arial" w:cs="Arial"/>
          <w:color w:val="0070C0"/>
        </w:rPr>
        <w:t xml:space="preserve"> </w:t>
      </w:r>
      <w:r w:rsidR="008E7463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>)</w:t>
      </w:r>
    </w:p>
    <w:p w14:paraId="4601432A" w14:textId="77777777" w:rsidR="00FA2F70" w:rsidRDefault="00162799" w:rsidP="006D7765">
      <w:pPr>
        <w:pStyle w:val="ListParagraph"/>
        <w:numPr>
          <w:ilvl w:val="3"/>
          <w:numId w:val="8"/>
        </w:numPr>
        <w:rPr>
          <w:rFonts w:ascii="Arial" w:hAnsi="Arial" w:cs="Arial"/>
          <w:color w:val="0070C0"/>
        </w:rPr>
      </w:pPr>
      <w:r w:rsidRPr="009A589D">
        <w:rPr>
          <w:rFonts w:ascii="Arial" w:hAnsi="Arial" w:cs="Arial"/>
          <w:color w:val="0070C0"/>
        </w:rPr>
        <w:t>Industrial</w:t>
      </w:r>
      <w:r w:rsidR="00E302CA" w:rsidRPr="009A589D">
        <w:rPr>
          <w:rFonts w:ascii="Arial" w:hAnsi="Arial" w:cs="Arial"/>
          <w:color w:val="0070C0"/>
        </w:rPr>
        <w:t xml:space="preserve"> unit </w:t>
      </w:r>
      <w:r>
        <w:rPr>
          <w:rFonts w:ascii="Arial" w:hAnsi="Arial" w:cs="Arial"/>
          <w:color w:val="0070C0"/>
        </w:rPr>
        <w:t>will be tied with the integrated HVAC s</w:t>
      </w:r>
      <w:r w:rsidR="00FA2F70">
        <w:rPr>
          <w:rFonts w:ascii="Arial" w:hAnsi="Arial" w:cs="Arial"/>
          <w:color w:val="0070C0"/>
        </w:rPr>
        <w:t xml:space="preserve">ystem. </w:t>
      </w:r>
    </w:p>
    <w:p w14:paraId="2A28A611" w14:textId="77777777" w:rsidR="00FA2F70" w:rsidRDefault="00FA2F70" w:rsidP="00FA2F70">
      <w:pPr>
        <w:pStyle w:val="ListParagraph"/>
        <w:ind w:left="1440"/>
        <w:rPr>
          <w:rFonts w:ascii="Arial" w:hAnsi="Arial" w:cs="Arial"/>
          <w:color w:val="0070C0"/>
        </w:rPr>
      </w:pPr>
    </w:p>
    <w:p w14:paraId="4D60E415" w14:textId="29133AE8" w:rsidR="00BE2F25" w:rsidRDefault="00E302CA" w:rsidP="006D7765">
      <w:pPr>
        <w:pStyle w:val="ListParagraph"/>
        <w:numPr>
          <w:ilvl w:val="2"/>
          <w:numId w:val="8"/>
        </w:numPr>
        <w:rPr>
          <w:rFonts w:ascii="Arial" w:hAnsi="Arial" w:cs="Arial"/>
          <w:color w:val="0070C0"/>
        </w:rPr>
      </w:pPr>
      <w:r w:rsidRPr="00BE2F25">
        <w:rPr>
          <w:rFonts w:ascii="Arial" w:hAnsi="Arial" w:cs="Arial"/>
          <w:color w:val="0070C0"/>
        </w:rPr>
        <w:t>John</w:t>
      </w:r>
      <w:r w:rsidR="00FA2F70" w:rsidRPr="00BE2F25">
        <w:rPr>
          <w:rFonts w:ascii="Arial" w:hAnsi="Arial" w:cs="Arial"/>
          <w:color w:val="0070C0"/>
        </w:rPr>
        <w:t xml:space="preserve"> Bade</w:t>
      </w:r>
      <w:r w:rsidR="00FA05A6">
        <w:rPr>
          <w:rFonts w:ascii="Arial" w:hAnsi="Arial" w:cs="Arial"/>
          <w:color w:val="0070C0"/>
        </w:rPr>
        <w:t xml:space="preserve"> </w:t>
      </w:r>
      <w:r w:rsidR="00FA05A6" w:rsidRPr="00B6763B">
        <w:rPr>
          <w:rFonts w:ascii="Arial" w:hAnsi="Arial" w:cs="Arial"/>
          <w:color w:val="0070C0"/>
        </w:rPr>
        <w:t>(</w:t>
      </w:r>
      <w:r w:rsidR="00FA05A6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FA05A6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FA05A6" w:rsidRPr="00B6763B">
        <w:rPr>
          <w:rFonts w:ascii="Arial" w:hAnsi="Arial" w:cs="Arial"/>
          <w:bCs/>
          <w:color w:val="0070C0"/>
        </w:rPr>
        <w:t xml:space="preserve"> Utilities</w:t>
      </w:r>
      <w:r w:rsidR="00FA05A6" w:rsidRPr="00B6763B">
        <w:rPr>
          <w:rFonts w:ascii="Arial" w:eastAsia="Times New Roman" w:hAnsi="Arial" w:cs="Arial"/>
          <w:color w:val="0070C0"/>
        </w:rPr>
        <w:t>)</w:t>
      </w:r>
    </w:p>
    <w:p w14:paraId="773EFA10" w14:textId="77777777" w:rsidR="00D961E1" w:rsidRPr="00447738" w:rsidRDefault="00A747F6" w:rsidP="006D7765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color w:val="0070C0"/>
        </w:rPr>
      </w:pPr>
      <w:r w:rsidRPr="00447738">
        <w:rPr>
          <w:rFonts w:ascii="Arial" w:hAnsi="Arial" w:cs="Arial"/>
          <w:color w:val="0070C0"/>
        </w:rPr>
        <w:t xml:space="preserve">DOE regulates the humidifiers </w:t>
      </w:r>
      <w:r w:rsidR="00D961E1" w:rsidRPr="00447738">
        <w:rPr>
          <w:rFonts w:ascii="Arial" w:hAnsi="Arial" w:cs="Arial"/>
          <w:color w:val="0070C0"/>
        </w:rPr>
        <w:t xml:space="preserve">of </w:t>
      </w:r>
      <w:r w:rsidRPr="00447738">
        <w:rPr>
          <w:rFonts w:ascii="Arial" w:hAnsi="Arial" w:cs="Arial"/>
          <w:color w:val="0070C0"/>
        </w:rPr>
        <w:t>consumer size</w:t>
      </w:r>
      <w:r w:rsidR="00D961E1" w:rsidRPr="00447738">
        <w:rPr>
          <w:rFonts w:ascii="Arial" w:hAnsi="Arial" w:cs="Arial"/>
          <w:color w:val="0070C0"/>
        </w:rPr>
        <w:t xml:space="preserve">. </w:t>
      </w:r>
    </w:p>
    <w:p w14:paraId="7E96C28F" w14:textId="033FEB49" w:rsidR="00A747F6" w:rsidRDefault="00E11029" w:rsidP="006D7765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color w:val="0070C0"/>
        </w:rPr>
      </w:pPr>
      <w:r w:rsidRPr="00447738">
        <w:rPr>
          <w:rFonts w:ascii="Arial" w:hAnsi="Arial" w:cs="Arial"/>
          <w:color w:val="0070C0"/>
        </w:rPr>
        <w:t>The</w:t>
      </w:r>
      <w:r w:rsidR="00A747F6" w:rsidRPr="00447738">
        <w:rPr>
          <w:rFonts w:ascii="Arial" w:hAnsi="Arial" w:cs="Arial"/>
          <w:color w:val="0070C0"/>
        </w:rPr>
        <w:t xml:space="preserve"> </w:t>
      </w:r>
      <w:r w:rsidRPr="00447738">
        <w:rPr>
          <w:rFonts w:ascii="Arial" w:hAnsi="Arial" w:cs="Arial"/>
          <w:color w:val="0070C0"/>
        </w:rPr>
        <w:t xml:space="preserve">large industrial dehumidifiers </w:t>
      </w:r>
      <w:r w:rsidR="00251E77" w:rsidRPr="00447738">
        <w:rPr>
          <w:rFonts w:ascii="Arial" w:hAnsi="Arial" w:cs="Arial"/>
          <w:color w:val="0070C0"/>
        </w:rPr>
        <w:t>do not have</w:t>
      </w:r>
      <w:r w:rsidRPr="00447738">
        <w:rPr>
          <w:rFonts w:ascii="Arial" w:hAnsi="Arial" w:cs="Arial"/>
          <w:color w:val="0070C0"/>
        </w:rPr>
        <w:t xml:space="preserve"> to be any performance of the regulation from the federal government, but they </w:t>
      </w:r>
      <w:proofErr w:type="gramStart"/>
      <w:r w:rsidRPr="00447738">
        <w:rPr>
          <w:rFonts w:ascii="Arial" w:hAnsi="Arial" w:cs="Arial"/>
          <w:color w:val="0070C0"/>
        </w:rPr>
        <w:t>have to</w:t>
      </w:r>
      <w:proofErr w:type="gramEnd"/>
      <w:r w:rsidRPr="00447738">
        <w:rPr>
          <w:rFonts w:ascii="Arial" w:hAnsi="Arial" w:cs="Arial"/>
          <w:color w:val="0070C0"/>
        </w:rPr>
        <w:t xml:space="preserve"> be tested. </w:t>
      </w:r>
    </w:p>
    <w:p w14:paraId="463213EE" w14:textId="77777777" w:rsidR="00251E77" w:rsidRPr="00447738" w:rsidRDefault="00251E77" w:rsidP="00251E77">
      <w:pPr>
        <w:pStyle w:val="ListParagraph"/>
        <w:ind w:left="1440"/>
        <w:rPr>
          <w:rFonts w:ascii="Arial" w:hAnsi="Arial" w:cs="Arial"/>
          <w:color w:val="0070C0"/>
        </w:rPr>
      </w:pPr>
    </w:p>
    <w:p w14:paraId="688A26B1" w14:textId="19CB749D" w:rsidR="005251CE" w:rsidRPr="00447738" w:rsidRDefault="005251CE" w:rsidP="006D7765">
      <w:pPr>
        <w:pStyle w:val="ListParagraph"/>
        <w:numPr>
          <w:ilvl w:val="0"/>
          <w:numId w:val="15"/>
        </w:numPr>
        <w:rPr>
          <w:rFonts w:ascii="Arial" w:hAnsi="Arial" w:cs="Arial"/>
          <w:color w:val="0070C0"/>
        </w:rPr>
      </w:pPr>
      <w:r w:rsidRPr="00447738">
        <w:rPr>
          <w:rFonts w:ascii="Arial" w:hAnsi="Arial" w:cs="Arial"/>
          <w:color w:val="0070C0"/>
        </w:rPr>
        <w:t>Mark</w:t>
      </w:r>
      <w:r w:rsidR="00447738" w:rsidRPr="00447738">
        <w:rPr>
          <w:rFonts w:ascii="Arial" w:hAnsi="Arial" w:cs="Arial"/>
          <w:color w:val="0070C0"/>
        </w:rPr>
        <w:t xml:space="preserve"> Heizer</w:t>
      </w:r>
      <w:r w:rsidR="008E7463">
        <w:rPr>
          <w:rFonts w:ascii="Arial" w:hAnsi="Arial" w:cs="Arial"/>
          <w:color w:val="0070C0"/>
        </w:rPr>
        <w:t xml:space="preserve"> </w:t>
      </w:r>
      <w:r w:rsidR="008E7463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>)</w:t>
      </w:r>
    </w:p>
    <w:p w14:paraId="1B018258" w14:textId="16AC1CA8" w:rsidR="009C5AAC" w:rsidRDefault="00DE4446" w:rsidP="006D7765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color w:val="0070C0"/>
        </w:rPr>
      </w:pPr>
      <w:r w:rsidRPr="00447738">
        <w:rPr>
          <w:rFonts w:ascii="Arial" w:hAnsi="Arial" w:cs="Arial"/>
          <w:color w:val="0070C0"/>
        </w:rPr>
        <w:t>Proposed</w:t>
      </w:r>
      <w:r w:rsidR="009C5AAC" w:rsidRPr="00447738">
        <w:rPr>
          <w:rFonts w:ascii="Arial" w:hAnsi="Arial" w:cs="Arial"/>
          <w:color w:val="0070C0"/>
        </w:rPr>
        <w:t xml:space="preserve"> to include that tested in accordance with the procedure listed would cover all the humidifiers</w:t>
      </w:r>
    </w:p>
    <w:p w14:paraId="63D4114D" w14:textId="77777777" w:rsidR="00447738" w:rsidRPr="00447738" w:rsidRDefault="00447738" w:rsidP="00447738">
      <w:pPr>
        <w:pStyle w:val="ListParagraph"/>
        <w:ind w:left="1440"/>
        <w:rPr>
          <w:rFonts w:ascii="Arial" w:hAnsi="Arial" w:cs="Arial"/>
          <w:color w:val="0070C0"/>
        </w:rPr>
      </w:pPr>
    </w:p>
    <w:p w14:paraId="76AD688B" w14:textId="00756991" w:rsidR="005251CE" w:rsidRPr="00447738" w:rsidRDefault="005251CE" w:rsidP="006D7765">
      <w:pPr>
        <w:pStyle w:val="ListParagraph"/>
        <w:numPr>
          <w:ilvl w:val="0"/>
          <w:numId w:val="15"/>
        </w:numPr>
        <w:rPr>
          <w:rFonts w:ascii="Arial" w:hAnsi="Arial" w:cs="Arial"/>
          <w:color w:val="0070C0"/>
        </w:rPr>
      </w:pPr>
      <w:r w:rsidRPr="00447738">
        <w:rPr>
          <w:rFonts w:ascii="Arial" w:hAnsi="Arial" w:cs="Arial"/>
          <w:color w:val="0070C0"/>
        </w:rPr>
        <w:t>John</w:t>
      </w:r>
      <w:r w:rsidR="00447738" w:rsidRPr="00447738">
        <w:rPr>
          <w:rFonts w:ascii="Arial" w:hAnsi="Arial" w:cs="Arial"/>
          <w:color w:val="0070C0"/>
        </w:rPr>
        <w:t xml:space="preserve"> Bade</w:t>
      </w:r>
      <w:r w:rsidR="00FA05A6">
        <w:rPr>
          <w:rFonts w:ascii="Arial" w:hAnsi="Arial" w:cs="Arial"/>
          <w:color w:val="0070C0"/>
        </w:rPr>
        <w:t xml:space="preserve"> </w:t>
      </w:r>
      <w:r w:rsidR="00FA05A6" w:rsidRPr="00B6763B">
        <w:rPr>
          <w:rFonts w:ascii="Arial" w:hAnsi="Arial" w:cs="Arial"/>
          <w:color w:val="0070C0"/>
        </w:rPr>
        <w:t>(</w:t>
      </w:r>
      <w:r w:rsidR="00FA05A6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FA05A6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FA05A6" w:rsidRPr="00B6763B">
        <w:rPr>
          <w:rFonts w:ascii="Arial" w:hAnsi="Arial" w:cs="Arial"/>
          <w:bCs/>
          <w:color w:val="0070C0"/>
        </w:rPr>
        <w:t xml:space="preserve"> Utilities</w:t>
      </w:r>
      <w:r w:rsidR="00FA05A6" w:rsidRPr="00B6763B">
        <w:rPr>
          <w:rFonts w:ascii="Arial" w:eastAsia="Times New Roman" w:hAnsi="Arial" w:cs="Arial"/>
          <w:color w:val="0070C0"/>
        </w:rPr>
        <w:t>)</w:t>
      </w:r>
    </w:p>
    <w:p w14:paraId="4FD12899" w14:textId="26953198" w:rsidR="007245B0" w:rsidRPr="00447738" w:rsidRDefault="007245B0" w:rsidP="006D7765">
      <w:pPr>
        <w:pStyle w:val="ListParagraph"/>
        <w:numPr>
          <w:ilvl w:val="0"/>
          <w:numId w:val="13"/>
        </w:numPr>
        <w:rPr>
          <w:rFonts w:ascii="Arial" w:hAnsi="Arial" w:cs="Arial"/>
          <w:color w:val="0070C0"/>
        </w:rPr>
      </w:pPr>
      <w:r w:rsidRPr="00447738">
        <w:rPr>
          <w:rFonts w:ascii="Arial" w:hAnsi="Arial" w:cs="Arial"/>
          <w:color w:val="0070C0"/>
        </w:rPr>
        <w:t>All humidifiers are</w:t>
      </w:r>
      <w:r w:rsidR="00842B1E" w:rsidRPr="00447738">
        <w:rPr>
          <w:rFonts w:ascii="Arial" w:hAnsi="Arial" w:cs="Arial"/>
          <w:color w:val="0070C0"/>
        </w:rPr>
        <w:t xml:space="preserve"> regulated </w:t>
      </w:r>
      <w:r w:rsidR="00E16C06" w:rsidRPr="00447738">
        <w:rPr>
          <w:rFonts w:ascii="Arial" w:hAnsi="Arial" w:cs="Arial"/>
          <w:color w:val="0070C0"/>
        </w:rPr>
        <w:t>as</w:t>
      </w:r>
      <w:r w:rsidR="00842B1E" w:rsidRPr="00447738">
        <w:rPr>
          <w:rFonts w:ascii="Arial" w:hAnsi="Arial" w:cs="Arial"/>
          <w:color w:val="0070C0"/>
        </w:rPr>
        <w:t xml:space="preserve"> they </w:t>
      </w:r>
      <w:r w:rsidR="00457CD2" w:rsidRPr="00447738">
        <w:rPr>
          <w:rFonts w:ascii="Arial" w:hAnsi="Arial" w:cs="Arial"/>
          <w:color w:val="0070C0"/>
        </w:rPr>
        <w:t>must</w:t>
      </w:r>
      <w:r w:rsidR="00E16C06" w:rsidRPr="00447738">
        <w:rPr>
          <w:rFonts w:ascii="Arial" w:hAnsi="Arial" w:cs="Arial"/>
          <w:color w:val="0070C0"/>
        </w:rPr>
        <w:t xml:space="preserve"> test per the </w:t>
      </w:r>
      <w:r w:rsidR="00842B1E" w:rsidRPr="00447738">
        <w:rPr>
          <w:rFonts w:ascii="Arial" w:hAnsi="Arial" w:cs="Arial"/>
          <w:color w:val="0070C0"/>
        </w:rPr>
        <w:t>test procedures</w:t>
      </w:r>
      <w:r w:rsidRPr="00447738">
        <w:rPr>
          <w:rFonts w:ascii="Arial" w:hAnsi="Arial" w:cs="Arial"/>
          <w:color w:val="0070C0"/>
        </w:rPr>
        <w:t xml:space="preserve">. </w:t>
      </w:r>
    </w:p>
    <w:p w14:paraId="0ED186E1" w14:textId="7410A4B0" w:rsidR="00E16C06" w:rsidRDefault="007245B0" w:rsidP="00912E5F">
      <w:pPr>
        <w:pStyle w:val="ListParagraph"/>
        <w:numPr>
          <w:ilvl w:val="0"/>
          <w:numId w:val="13"/>
        </w:numPr>
        <w:rPr>
          <w:rFonts w:ascii="Arial" w:hAnsi="Arial" w:cs="Arial"/>
          <w:color w:val="0070C0"/>
        </w:rPr>
      </w:pPr>
      <w:r w:rsidRPr="00447738">
        <w:rPr>
          <w:rFonts w:ascii="Arial" w:hAnsi="Arial" w:cs="Arial"/>
          <w:color w:val="0070C0"/>
        </w:rPr>
        <w:t>T</w:t>
      </w:r>
      <w:r w:rsidR="00842B1E" w:rsidRPr="00447738">
        <w:rPr>
          <w:rFonts w:ascii="Arial" w:hAnsi="Arial" w:cs="Arial"/>
          <w:color w:val="0070C0"/>
        </w:rPr>
        <w:t>here's no energy conservation standard</w:t>
      </w:r>
      <w:r w:rsidR="00BB6811">
        <w:rPr>
          <w:rFonts w:ascii="Arial" w:hAnsi="Arial" w:cs="Arial"/>
          <w:color w:val="0070C0"/>
        </w:rPr>
        <w:t xml:space="preserve"> for industrial units</w:t>
      </w:r>
      <w:r w:rsidR="00842B1E" w:rsidRPr="00447738">
        <w:rPr>
          <w:rFonts w:ascii="Arial" w:hAnsi="Arial" w:cs="Arial"/>
          <w:color w:val="0070C0"/>
        </w:rPr>
        <w:t>.</w:t>
      </w:r>
    </w:p>
    <w:p w14:paraId="32EB27AA" w14:textId="77777777" w:rsidR="00D44121" w:rsidRPr="00D44121" w:rsidRDefault="00D44121" w:rsidP="00D44121">
      <w:pPr>
        <w:pStyle w:val="ListParagraph"/>
        <w:ind w:left="1440"/>
        <w:rPr>
          <w:rFonts w:ascii="Arial" w:hAnsi="Arial" w:cs="Arial"/>
          <w:color w:val="0070C0"/>
        </w:rPr>
      </w:pPr>
    </w:p>
    <w:p w14:paraId="1D35A745" w14:textId="4525C29E" w:rsidR="00880150" w:rsidRPr="003F6C95" w:rsidRDefault="00880150" w:rsidP="006D7765">
      <w:pPr>
        <w:pStyle w:val="ListParagraph"/>
        <w:numPr>
          <w:ilvl w:val="0"/>
          <w:numId w:val="15"/>
        </w:numPr>
        <w:rPr>
          <w:rFonts w:ascii="Arial" w:hAnsi="Arial" w:cs="Arial"/>
          <w:color w:val="0070C0"/>
        </w:rPr>
      </w:pPr>
      <w:r w:rsidRPr="003F6C95">
        <w:rPr>
          <w:rFonts w:ascii="Arial" w:hAnsi="Arial" w:cs="Arial"/>
          <w:color w:val="0070C0"/>
        </w:rPr>
        <w:t>Skip</w:t>
      </w:r>
      <w:r w:rsidR="003F6C95" w:rsidRPr="003F6C95">
        <w:rPr>
          <w:rFonts w:ascii="Arial" w:hAnsi="Arial" w:cs="Arial"/>
          <w:color w:val="0070C0"/>
        </w:rPr>
        <w:t xml:space="preserve"> </w:t>
      </w:r>
      <w:r w:rsidR="00D44121" w:rsidRPr="00FC16F3">
        <w:rPr>
          <w:rFonts w:ascii="Arial" w:hAnsi="Arial" w:cs="Arial"/>
          <w:color w:val="0070C0"/>
        </w:rPr>
        <w:t>Ernst</w:t>
      </w:r>
      <w:r w:rsidR="00D44121">
        <w:rPr>
          <w:rFonts w:ascii="Arial" w:hAnsi="Arial" w:cs="Arial"/>
          <w:color w:val="0070C0"/>
        </w:rPr>
        <w:t xml:space="preserve"> (Daiken)</w:t>
      </w:r>
    </w:p>
    <w:p w14:paraId="020A908B" w14:textId="1A0B18BD" w:rsidR="003F6C95" w:rsidRDefault="00C06C27" w:rsidP="006D7765">
      <w:pPr>
        <w:pStyle w:val="ListParagraph"/>
        <w:numPr>
          <w:ilvl w:val="0"/>
          <w:numId w:val="16"/>
        </w:numPr>
        <w:ind w:left="1530" w:hanging="450"/>
        <w:rPr>
          <w:rFonts w:ascii="Arial" w:hAnsi="Arial" w:cs="Arial"/>
          <w:color w:val="0070C0"/>
        </w:rPr>
      </w:pPr>
      <w:r w:rsidRPr="003F6C95">
        <w:rPr>
          <w:rFonts w:ascii="Arial" w:hAnsi="Arial" w:cs="Arial"/>
          <w:color w:val="0070C0"/>
        </w:rPr>
        <w:t>Raised concerns of two challenges</w:t>
      </w:r>
      <w:r w:rsidR="009C0E98">
        <w:rPr>
          <w:rFonts w:ascii="Arial" w:hAnsi="Arial" w:cs="Arial"/>
          <w:color w:val="0070C0"/>
        </w:rPr>
        <w:t>-</w:t>
      </w:r>
    </w:p>
    <w:p w14:paraId="0A880F59" w14:textId="1B36F74B" w:rsidR="003F6C95" w:rsidRDefault="009C0E98" w:rsidP="006D7765">
      <w:pPr>
        <w:pStyle w:val="ListParagraph"/>
        <w:numPr>
          <w:ilvl w:val="1"/>
          <w:numId w:val="1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="00C06C27" w:rsidRPr="003F6C95">
        <w:rPr>
          <w:rFonts w:ascii="Arial" w:hAnsi="Arial" w:cs="Arial"/>
          <w:color w:val="0070C0"/>
        </w:rPr>
        <w:t xml:space="preserve">hose products are limited to roughly </w:t>
      </w:r>
      <w:proofErr w:type="gramStart"/>
      <w:r w:rsidR="00C06C27" w:rsidRPr="003F6C95">
        <w:rPr>
          <w:rFonts w:ascii="Arial" w:hAnsi="Arial" w:cs="Arial"/>
          <w:color w:val="0070C0"/>
        </w:rPr>
        <w:t>60 ton</w:t>
      </w:r>
      <w:proofErr w:type="gramEnd"/>
      <w:r w:rsidR="00C06C27" w:rsidRPr="003F6C95">
        <w:rPr>
          <w:rFonts w:ascii="Arial" w:hAnsi="Arial" w:cs="Arial"/>
          <w:color w:val="0070C0"/>
        </w:rPr>
        <w:t xml:space="preserve"> compressors. </w:t>
      </w:r>
      <w:r w:rsidR="00E426AF" w:rsidRPr="003F6C95">
        <w:rPr>
          <w:rFonts w:ascii="Arial" w:hAnsi="Arial" w:cs="Arial"/>
          <w:color w:val="0070C0"/>
        </w:rPr>
        <w:t xml:space="preserve">What will happen </w:t>
      </w:r>
      <w:r w:rsidR="00C06C27" w:rsidRPr="003F6C95">
        <w:rPr>
          <w:rFonts w:ascii="Arial" w:hAnsi="Arial" w:cs="Arial"/>
          <w:color w:val="0070C0"/>
        </w:rPr>
        <w:t>above that</w:t>
      </w:r>
      <w:r w:rsidR="00E426AF" w:rsidRPr="003F6C95">
        <w:rPr>
          <w:rFonts w:ascii="Arial" w:hAnsi="Arial" w:cs="Arial"/>
          <w:color w:val="0070C0"/>
        </w:rPr>
        <w:t>?</w:t>
      </w:r>
    </w:p>
    <w:p w14:paraId="3C842E28" w14:textId="1C5149F4" w:rsidR="008C52DD" w:rsidRPr="003F6C95" w:rsidRDefault="00251B37" w:rsidP="006D7765">
      <w:pPr>
        <w:pStyle w:val="ListParagraph"/>
        <w:numPr>
          <w:ilvl w:val="1"/>
          <w:numId w:val="16"/>
        </w:numPr>
        <w:rPr>
          <w:rFonts w:ascii="Arial" w:hAnsi="Arial" w:cs="Arial"/>
          <w:color w:val="0070C0"/>
        </w:rPr>
      </w:pPr>
      <w:r w:rsidRPr="003F6C95">
        <w:rPr>
          <w:rFonts w:ascii="Arial" w:hAnsi="Arial" w:cs="Arial"/>
          <w:color w:val="0070C0"/>
        </w:rPr>
        <w:t>T</w:t>
      </w:r>
      <w:r w:rsidR="00C06C27" w:rsidRPr="003F6C95">
        <w:rPr>
          <w:rFonts w:ascii="Arial" w:hAnsi="Arial" w:cs="Arial"/>
          <w:color w:val="0070C0"/>
        </w:rPr>
        <w:t>here is not a final rule yet on DX DOAS yet</w:t>
      </w:r>
      <w:r w:rsidRPr="003F6C95">
        <w:rPr>
          <w:rFonts w:ascii="Arial" w:hAnsi="Arial" w:cs="Arial"/>
          <w:color w:val="0070C0"/>
        </w:rPr>
        <w:t>. S</w:t>
      </w:r>
      <w:r w:rsidR="00C06C27" w:rsidRPr="003F6C95">
        <w:rPr>
          <w:rFonts w:ascii="Arial" w:hAnsi="Arial" w:cs="Arial"/>
          <w:color w:val="0070C0"/>
        </w:rPr>
        <w:t>o</w:t>
      </w:r>
      <w:r w:rsidR="000B05D5">
        <w:rPr>
          <w:rFonts w:ascii="Arial" w:hAnsi="Arial" w:cs="Arial"/>
          <w:color w:val="0070C0"/>
        </w:rPr>
        <w:t xml:space="preserve"> not sure</w:t>
      </w:r>
      <w:r w:rsidR="00C06C27" w:rsidRPr="003F6C95">
        <w:rPr>
          <w:rFonts w:ascii="Arial" w:hAnsi="Arial" w:cs="Arial"/>
          <w:color w:val="0070C0"/>
        </w:rPr>
        <w:t xml:space="preserve"> how </w:t>
      </w:r>
      <w:r w:rsidR="003F6C95" w:rsidRPr="003F6C95">
        <w:rPr>
          <w:rFonts w:ascii="Arial" w:hAnsi="Arial" w:cs="Arial"/>
          <w:color w:val="0070C0"/>
        </w:rPr>
        <w:t>this equipment</w:t>
      </w:r>
      <w:r w:rsidR="008C52DD" w:rsidRPr="003F6C95">
        <w:rPr>
          <w:rFonts w:ascii="Arial" w:hAnsi="Arial" w:cs="Arial"/>
          <w:color w:val="0070C0"/>
        </w:rPr>
        <w:t xml:space="preserve"> will be</w:t>
      </w:r>
      <w:r w:rsidR="00C06C27" w:rsidRPr="003F6C95">
        <w:rPr>
          <w:rFonts w:ascii="Arial" w:hAnsi="Arial" w:cs="Arial"/>
          <w:color w:val="0070C0"/>
        </w:rPr>
        <w:t xml:space="preserve"> interpret</w:t>
      </w:r>
      <w:r w:rsidR="003F6C95" w:rsidRPr="003F6C95">
        <w:rPr>
          <w:rFonts w:ascii="Arial" w:hAnsi="Arial" w:cs="Arial"/>
          <w:color w:val="0070C0"/>
        </w:rPr>
        <w:t xml:space="preserve">ed. </w:t>
      </w:r>
      <w:r w:rsidR="00C06C27" w:rsidRPr="003F6C95">
        <w:rPr>
          <w:rFonts w:ascii="Arial" w:hAnsi="Arial" w:cs="Arial"/>
          <w:color w:val="0070C0"/>
        </w:rPr>
        <w:t xml:space="preserve"> </w:t>
      </w:r>
    </w:p>
    <w:p w14:paraId="6ABB1545" w14:textId="77777777" w:rsidR="00465FE5" w:rsidRPr="00465FE5" w:rsidRDefault="00465FE5" w:rsidP="00465FE5">
      <w:pPr>
        <w:pStyle w:val="ListParagraph"/>
        <w:ind w:left="1530"/>
        <w:rPr>
          <w:rFonts w:ascii="Arial" w:hAnsi="Arial" w:cs="Arial"/>
          <w:color w:val="0070C0"/>
        </w:rPr>
      </w:pPr>
    </w:p>
    <w:p w14:paraId="06143990" w14:textId="5CF6A5F4" w:rsidR="00A11E25" w:rsidRPr="00A11E25" w:rsidRDefault="001844DD" w:rsidP="006D7765">
      <w:pPr>
        <w:pStyle w:val="ListParagraph"/>
        <w:numPr>
          <w:ilvl w:val="0"/>
          <w:numId w:val="15"/>
        </w:numPr>
        <w:rPr>
          <w:rFonts w:ascii="Arial" w:hAnsi="Arial" w:cs="Arial"/>
          <w:color w:val="0070C0"/>
        </w:rPr>
      </w:pPr>
      <w:r w:rsidRPr="00A11E25">
        <w:rPr>
          <w:rFonts w:ascii="Arial" w:hAnsi="Arial" w:cs="Arial"/>
          <w:color w:val="0070C0"/>
        </w:rPr>
        <w:t>John</w:t>
      </w:r>
      <w:r w:rsidR="00465FE5" w:rsidRPr="00A11E25">
        <w:rPr>
          <w:rFonts w:ascii="Arial" w:hAnsi="Arial" w:cs="Arial"/>
          <w:color w:val="0070C0"/>
        </w:rPr>
        <w:t xml:space="preserve"> Bade</w:t>
      </w:r>
      <w:r w:rsidR="00FA05A6">
        <w:rPr>
          <w:rFonts w:ascii="Arial" w:hAnsi="Arial" w:cs="Arial"/>
          <w:color w:val="0070C0"/>
        </w:rPr>
        <w:t xml:space="preserve"> </w:t>
      </w:r>
      <w:r w:rsidR="00FA05A6" w:rsidRPr="00B6763B">
        <w:rPr>
          <w:rFonts w:ascii="Arial" w:hAnsi="Arial" w:cs="Arial"/>
          <w:color w:val="0070C0"/>
        </w:rPr>
        <w:t>(</w:t>
      </w:r>
      <w:r w:rsidR="00FA05A6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FA05A6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FA05A6" w:rsidRPr="00B6763B">
        <w:rPr>
          <w:rFonts w:ascii="Arial" w:hAnsi="Arial" w:cs="Arial"/>
          <w:bCs/>
          <w:color w:val="0070C0"/>
        </w:rPr>
        <w:t xml:space="preserve"> Utilities</w:t>
      </w:r>
      <w:r w:rsidR="00FA05A6" w:rsidRPr="00B6763B">
        <w:rPr>
          <w:rFonts w:ascii="Arial" w:eastAsia="Times New Roman" w:hAnsi="Arial" w:cs="Arial"/>
          <w:color w:val="0070C0"/>
        </w:rPr>
        <w:t>)</w:t>
      </w:r>
    </w:p>
    <w:p w14:paraId="629CE9B3" w14:textId="5373D330" w:rsidR="001844DD" w:rsidRPr="008B11A9" w:rsidRDefault="00A11E25" w:rsidP="006D7765">
      <w:pPr>
        <w:pStyle w:val="ListParagraph"/>
        <w:numPr>
          <w:ilvl w:val="0"/>
          <w:numId w:val="17"/>
        </w:numPr>
        <w:rPr>
          <w:rFonts w:ascii="Arial" w:hAnsi="Arial" w:cs="Arial"/>
          <w:color w:val="0070C0"/>
        </w:rPr>
      </w:pPr>
      <w:r w:rsidRPr="008B11A9">
        <w:rPr>
          <w:rFonts w:ascii="Arial" w:hAnsi="Arial" w:cs="Arial"/>
          <w:color w:val="0070C0"/>
        </w:rPr>
        <w:t xml:space="preserve">Confirmed that </w:t>
      </w:r>
      <w:r w:rsidR="001844DD" w:rsidRPr="008B11A9">
        <w:rPr>
          <w:rFonts w:ascii="Arial" w:hAnsi="Arial" w:cs="Arial"/>
          <w:color w:val="0070C0"/>
        </w:rPr>
        <w:t>DX DOAs will be integrated in HVAC system</w:t>
      </w:r>
      <w:r w:rsidR="00C54D40" w:rsidRPr="008B11A9">
        <w:rPr>
          <w:rFonts w:ascii="Arial" w:hAnsi="Arial" w:cs="Arial"/>
          <w:color w:val="0070C0"/>
        </w:rPr>
        <w:t>.</w:t>
      </w:r>
    </w:p>
    <w:p w14:paraId="1E81F416" w14:textId="470D06DE" w:rsidR="004C263E" w:rsidRDefault="009C3886" w:rsidP="006D7765">
      <w:pPr>
        <w:pStyle w:val="ListParagraph"/>
        <w:numPr>
          <w:ilvl w:val="0"/>
          <w:numId w:val="17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 xml:space="preserve">Shared the </w:t>
      </w:r>
      <w:r w:rsidR="004C263E">
        <w:rPr>
          <w:rFonts w:ascii="Arial" w:hAnsi="Arial" w:cs="Arial"/>
          <w:color w:val="0070C0"/>
        </w:rPr>
        <w:t>definition of dehumidifier</w:t>
      </w:r>
      <w:r w:rsidR="00C24DA4">
        <w:rPr>
          <w:rFonts w:ascii="Arial" w:hAnsi="Arial" w:cs="Arial"/>
          <w:color w:val="0070C0"/>
        </w:rPr>
        <w:t xml:space="preserve">- which is poorly defined. </w:t>
      </w:r>
    </w:p>
    <w:p w14:paraId="1D79C4A4" w14:textId="4CAD3022" w:rsidR="00C54D40" w:rsidRDefault="00C54D40" w:rsidP="006D7765">
      <w:pPr>
        <w:pStyle w:val="ListParagraph"/>
        <w:numPr>
          <w:ilvl w:val="1"/>
          <w:numId w:val="17"/>
        </w:numPr>
        <w:rPr>
          <w:rFonts w:ascii="Arial" w:hAnsi="Arial" w:cs="Arial"/>
          <w:color w:val="0070C0"/>
        </w:rPr>
      </w:pPr>
      <w:r w:rsidRPr="008B11A9">
        <w:rPr>
          <w:rFonts w:ascii="Arial" w:hAnsi="Arial" w:cs="Arial"/>
          <w:color w:val="0070C0"/>
        </w:rPr>
        <w:t xml:space="preserve">It applies to any air conditioner which has a compressor or has a coil that that remove humidity from the air and </w:t>
      </w:r>
      <w:r w:rsidR="008B11A9" w:rsidRPr="008B11A9">
        <w:rPr>
          <w:rFonts w:ascii="Arial" w:hAnsi="Arial" w:cs="Arial"/>
          <w:color w:val="0070C0"/>
        </w:rPr>
        <w:t>has</w:t>
      </w:r>
      <w:r w:rsidRPr="008B11A9">
        <w:rPr>
          <w:rFonts w:ascii="Arial" w:hAnsi="Arial" w:cs="Arial"/>
          <w:color w:val="0070C0"/>
        </w:rPr>
        <w:t xml:space="preserve"> a fan.  </w:t>
      </w:r>
    </w:p>
    <w:p w14:paraId="2B1C5EAC" w14:textId="7264A528" w:rsidR="006E1604" w:rsidRDefault="006E1604" w:rsidP="006D7765">
      <w:pPr>
        <w:pStyle w:val="ListParagraph"/>
        <w:numPr>
          <w:ilvl w:val="0"/>
          <w:numId w:val="17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Proposed to removing DOE 10 CFR 430 reference </w:t>
      </w:r>
      <w:r w:rsidR="00250B35">
        <w:rPr>
          <w:rFonts w:ascii="Arial" w:hAnsi="Arial" w:cs="Arial"/>
          <w:color w:val="0070C0"/>
        </w:rPr>
        <w:t xml:space="preserve">from #1 in C403.15. </w:t>
      </w:r>
    </w:p>
    <w:p w14:paraId="1A30C48C" w14:textId="77777777" w:rsidR="00250B35" w:rsidRPr="008B11A9" w:rsidRDefault="00250B35" w:rsidP="00250B35">
      <w:pPr>
        <w:pStyle w:val="ListParagraph"/>
        <w:ind w:left="1440"/>
        <w:rPr>
          <w:rFonts w:ascii="Arial" w:hAnsi="Arial" w:cs="Arial"/>
          <w:color w:val="0070C0"/>
        </w:rPr>
      </w:pPr>
    </w:p>
    <w:p w14:paraId="795EFF21" w14:textId="59251AD0" w:rsidR="00120C71" w:rsidRPr="00FA6CC2" w:rsidRDefault="00120C71" w:rsidP="006D7765">
      <w:pPr>
        <w:pStyle w:val="ListParagraph"/>
        <w:numPr>
          <w:ilvl w:val="0"/>
          <w:numId w:val="15"/>
        </w:numPr>
        <w:rPr>
          <w:rFonts w:ascii="Arial" w:hAnsi="Arial" w:cs="Arial"/>
          <w:color w:val="0070C0"/>
        </w:rPr>
      </w:pPr>
      <w:r w:rsidRPr="00FA6CC2">
        <w:rPr>
          <w:rFonts w:ascii="Arial" w:hAnsi="Arial" w:cs="Arial"/>
          <w:color w:val="0070C0"/>
        </w:rPr>
        <w:t>Mark</w:t>
      </w:r>
      <w:r w:rsidR="00FA6CC2" w:rsidRPr="00FA6CC2">
        <w:rPr>
          <w:rFonts w:ascii="Arial" w:hAnsi="Arial" w:cs="Arial"/>
          <w:color w:val="0070C0"/>
        </w:rPr>
        <w:t xml:space="preserve"> Heizer</w:t>
      </w:r>
      <w:r w:rsidR="008E7463">
        <w:rPr>
          <w:rFonts w:ascii="Arial" w:hAnsi="Arial" w:cs="Arial"/>
          <w:color w:val="0070C0"/>
        </w:rPr>
        <w:t xml:space="preserve"> </w:t>
      </w:r>
      <w:r w:rsidR="008E7463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>)</w:t>
      </w:r>
    </w:p>
    <w:p w14:paraId="1DFD8C68" w14:textId="3F2A27A5" w:rsidR="00120C71" w:rsidRDefault="00120C71" w:rsidP="006D776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color w:val="0070C0"/>
        </w:rPr>
      </w:pPr>
      <w:r w:rsidRPr="00FA6CC2">
        <w:rPr>
          <w:rFonts w:ascii="Arial" w:hAnsi="Arial" w:cs="Arial"/>
          <w:color w:val="0070C0"/>
        </w:rPr>
        <w:t>Agreed</w:t>
      </w:r>
      <w:r w:rsidR="00F35326" w:rsidRPr="00FA6CC2">
        <w:rPr>
          <w:rFonts w:ascii="Arial" w:hAnsi="Arial" w:cs="Arial"/>
          <w:color w:val="0070C0"/>
        </w:rPr>
        <w:t xml:space="preserve"> as it doesn</w:t>
      </w:r>
      <w:r w:rsidR="00A43F47">
        <w:rPr>
          <w:rFonts w:ascii="Arial" w:hAnsi="Arial" w:cs="Arial"/>
          <w:color w:val="0070C0"/>
        </w:rPr>
        <w:t>'</w:t>
      </w:r>
      <w:r w:rsidR="00F35326" w:rsidRPr="00FA6CC2">
        <w:rPr>
          <w:rFonts w:ascii="Arial" w:hAnsi="Arial" w:cs="Arial"/>
          <w:color w:val="0070C0"/>
        </w:rPr>
        <w:t>t reference the mini</w:t>
      </w:r>
      <w:r w:rsidR="00FA6CC2" w:rsidRPr="00FA6CC2">
        <w:rPr>
          <w:rFonts w:ascii="Arial" w:hAnsi="Arial" w:cs="Arial"/>
          <w:color w:val="0070C0"/>
        </w:rPr>
        <w:t>mum level</w:t>
      </w:r>
      <w:r w:rsidRPr="00FA6CC2">
        <w:rPr>
          <w:rFonts w:ascii="Arial" w:hAnsi="Arial" w:cs="Arial"/>
          <w:color w:val="0070C0"/>
        </w:rPr>
        <w:t>.</w:t>
      </w:r>
    </w:p>
    <w:p w14:paraId="65180CDC" w14:textId="77777777" w:rsidR="00FA6CC2" w:rsidRPr="00FA6CC2" w:rsidRDefault="00FA6CC2" w:rsidP="00FA6CC2">
      <w:pPr>
        <w:pStyle w:val="ListParagraph"/>
        <w:ind w:left="1440"/>
        <w:rPr>
          <w:rFonts w:ascii="Arial" w:hAnsi="Arial" w:cs="Arial"/>
          <w:color w:val="0070C0"/>
        </w:rPr>
      </w:pPr>
    </w:p>
    <w:p w14:paraId="79602B08" w14:textId="655017FF" w:rsidR="001A7986" w:rsidRDefault="001A7986" w:rsidP="00912E5F">
      <w:pPr>
        <w:pStyle w:val="ListParagraph"/>
        <w:numPr>
          <w:ilvl w:val="0"/>
          <w:numId w:val="15"/>
        </w:numPr>
        <w:rPr>
          <w:rFonts w:ascii="Arial" w:hAnsi="Arial" w:cs="Arial"/>
          <w:color w:val="0070C0"/>
        </w:rPr>
      </w:pPr>
      <w:r w:rsidRPr="00FA6CC2">
        <w:rPr>
          <w:rFonts w:ascii="Arial" w:hAnsi="Arial" w:cs="Arial"/>
          <w:color w:val="0070C0"/>
        </w:rPr>
        <w:t>Diana</w:t>
      </w:r>
      <w:r w:rsidR="00FA6CC2" w:rsidRPr="00FA6CC2">
        <w:rPr>
          <w:rFonts w:ascii="Arial" w:hAnsi="Arial" w:cs="Arial"/>
          <w:color w:val="0070C0"/>
        </w:rPr>
        <w:t xml:space="preserve"> Burk</w:t>
      </w:r>
      <w:r w:rsidR="007A64F0">
        <w:rPr>
          <w:rFonts w:ascii="Arial" w:hAnsi="Arial" w:cs="Arial"/>
          <w:color w:val="0070C0"/>
        </w:rPr>
        <w:t xml:space="preserve"> agreed with the change. </w:t>
      </w:r>
    </w:p>
    <w:p w14:paraId="4CB576DD" w14:textId="77777777" w:rsidR="00D44121" w:rsidRPr="00D44121" w:rsidRDefault="00D44121" w:rsidP="00D44121">
      <w:pPr>
        <w:pStyle w:val="ListParagraph"/>
        <w:rPr>
          <w:rFonts w:ascii="Arial" w:hAnsi="Arial" w:cs="Arial"/>
          <w:color w:val="0070C0"/>
        </w:rPr>
      </w:pPr>
    </w:p>
    <w:p w14:paraId="1038A008" w14:textId="72CD49AB" w:rsidR="00177073" w:rsidRPr="009579BD" w:rsidRDefault="001A7986" w:rsidP="006D7765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70C0"/>
        </w:rPr>
      </w:pPr>
      <w:r w:rsidRPr="003A2BBE">
        <w:rPr>
          <w:rFonts w:ascii="Arial" w:hAnsi="Arial" w:cs="Arial"/>
          <w:color w:val="0070C0"/>
        </w:rPr>
        <w:t>Skip</w:t>
      </w:r>
      <w:r w:rsidR="003A2BBE" w:rsidRPr="003A2BBE">
        <w:rPr>
          <w:rFonts w:ascii="Arial" w:hAnsi="Arial" w:cs="Arial"/>
          <w:color w:val="0070C0"/>
        </w:rPr>
        <w:t xml:space="preserve"> Ernst</w:t>
      </w:r>
      <w:r w:rsidR="00D44121" w:rsidRPr="00D44121">
        <w:rPr>
          <w:rFonts w:ascii="Arial" w:hAnsi="Arial" w:cs="Arial"/>
          <w:color w:val="0070C0"/>
        </w:rPr>
        <w:t xml:space="preserve"> </w:t>
      </w:r>
      <w:r w:rsidR="00D44121">
        <w:rPr>
          <w:rFonts w:ascii="Arial" w:hAnsi="Arial" w:cs="Arial"/>
          <w:color w:val="0070C0"/>
        </w:rPr>
        <w:t>(Daiken)</w:t>
      </w:r>
    </w:p>
    <w:p w14:paraId="5A3D46D4" w14:textId="3DA7BFBB" w:rsidR="001A7986" w:rsidRPr="00681AB1" w:rsidRDefault="000158C6" w:rsidP="006D7765">
      <w:pPr>
        <w:pStyle w:val="ListParagraph"/>
        <w:numPr>
          <w:ilvl w:val="1"/>
          <w:numId w:val="18"/>
        </w:numPr>
        <w:rPr>
          <w:rFonts w:ascii="Arial" w:hAnsi="Arial" w:cs="Arial"/>
          <w:color w:val="0070C0"/>
        </w:rPr>
      </w:pPr>
      <w:r w:rsidRPr="00177073">
        <w:rPr>
          <w:rFonts w:ascii="Arial" w:hAnsi="Arial" w:cs="Arial"/>
          <w:color w:val="0070C0"/>
        </w:rPr>
        <w:t>#2</w:t>
      </w:r>
      <w:r w:rsidR="00177073">
        <w:rPr>
          <w:rFonts w:ascii="Arial" w:hAnsi="Arial" w:cs="Arial"/>
          <w:color w:val="0070C0"/>
        </w:rPr>
        <w:t xml:space="preserve"> is </w:t>
      </w:r>
      <w:r w:rsidRPr="00177073">
        <w:rPr>
          <w:rFonts w:ascii="Arial" w:hAnsi="Arial" w:cs="Arial"/>
          <w:color w:val="0070C0"/>
        </w:rPr>
        <w:t xml:space="preserve">another compliance path. </w:t>
      </w:r>
      <w:r w:rsidR="00630DD1">
        <w:rPr>
          <w:rFonts w:ascii="Arial" w:hAnsi="Arial" w:cs="Arial"/>
          <w:color w:val="0070C0"/>
        </w:rPr>
        <w:t xml:space="preserve">Questioned about </w:t>
      </w:r>
      <w:r w:rsidR="00630DD1" w:rsidRPr="00681AB1">
        <w:rPr>
          <w:rFonts w:ascii="Arial" w:hAnsi="Arial" w:cs="Arial"/>
          <w:color w:val="0070C0"/>
        </w:rPr>
        <w:t>75% of the annual energy for dehumidification</w:t>
      </w:r>
      <w:r w:rsidR="009579BD" w:rsidRPr="00681AB1">
        <w:rPr>
          <w:rFonts w:ascii="Arial" w:hAnsi="Arial" w:cs="Arial"/>
          <w:color w:val="0070C0"/>
        </w:rPr>
        <w:t xml:space="preserve">. </w:t>
      </w:r>
      <w:r w:rsidR="00630DD1" w:rsidRPr="00681AB1">
        <w:rPr>
          <w:rFonts w:ascii="Arial" w:hAnsi="Arial" w:cs="Arial"/>
          <w:color w:val="0070C0"/>
        </w:rPr>
        <w:t xml:space="preserve"> </w:t>
      </w:r>
    </w:p>
    <w:p w14:paraId="67734757" w14:textId="77777777" w:rsidR="00DB7830" w:rsidRPr="00681AB1" w:rsidRDefault="00DB7830" w:rsidP="00DB7830">
      <w:pPr>
        <w:pStyle w:val="ListParagraph"/>
        <w:ind w:left="1440"/>
        <w:rPr>
          <w:rFonts w:ascii="Arial" w:hAnsi="Arial" w:cs="Arial"/>
          <w:color w:val="0070C0"/>
        </w:rPr>
      </w:pPr>
    </w:p>
    <w:p w14:paraId="1A7188AA" w14:textId="4B3BE59E" w:rsidR="000158C6" w:rsidRPr="00681AB1" w:rsidRDefault="000158C6" w:rsidP="006D7765">
      <w:pPr>
        <w:pStyle w:val="ListParagraph"/>
        <w:numPr>
          <w:ilvl w:val="0"/>
          <w:numId w:val="20"/>
        </w:numPr>
        <w:rPr>
          <w:rFonts w:ascii="Arial" w:hAnsi="Arial" w:cs="Arial"/>
          <w:color w:val="0070C0"/>
        </w:rPr>
      </w:pPr>
      <w:r w:rsidRPr="00681AB1">
        <w:rPr>
          <w:rFonts w:ascii="Arial" w:hAnsi="Arial" w:cs="Arial"/>
          <w:color w:val="0070C0"/>
        </w:rPr>
        <w:t>John</w:t>
      </w:r>
      <w:r w:rsidR="009579BD" w:rsidRPr="00681AB1">
        <w:rPr>
          <w:rFonts w:ascii="Arial" w:hAnsi="Arial" w:cs="Arial"/>
          <w:color w:val="0070C0"/>
        </w:rPr>
        <w:t xml:space="preserve"> Bade</w:t>
      </w:r>
      <w:r w:rsidR="00413728">
        <w:rPr>
          <w:rFonts w:ascii="Arial" w:hAnsi="Arial" w:cs="Arial"/>
          <w:color w:val="0070C0"/>
        </w:rPr>
        <w:t xml:space="preserve"> </w:t>
      </w:r>
      <w:r w:rsidR="00413728" w:rsidRPr="00B6763B">
        <w:rPr>
          <w:rFonts w:ascii="Arial" w:hAnsi="Arial" w:cs="Arial"/>
          <w:color w:val="0070C0"/>
        </w:rPr>
        <w:t>(</w:t>
      </w:r>
      <w:r w:rsidR="00413728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413728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413728" w:rsidRPr="00B6763B">
        <w:rPr>
          <w:rFonts w:ascii="Arial" w:hAnsi="Arial" w:cs="Arial"/>
          <w:bCs/>
          <w:color w:val="0070C0"/>
        </w:rPr>
        <w:t xml:space="preserve"> Utilities</w:t>
      </w:r>
      <w:r w:rsidR="00413728" w:rsidRPr="00B6763B">
        <w:rPr>
          <w:rFonts w:ascii="Arial" w:eastAsia="Times New Roman" w:hAnsi="Arial" w:cs="Arial"/>
          <w:color w:val="0070C0"/>
        </w:rPr>
        <w:t>)</w:t>
      </w:r>
    </w:p>
    <w:p w14:paraId="5AAEABE5" w14:textId="08C3A796" w:rsidR="00DB7830" w:rsidRDefault="009579BD" w:rsidP="00912E5F">
      <w:pPr>
        <w:pStyle w:val="ListParagraph"/>
        <w:numPr>
          <w:ilvl w:val="0"/>
          <w:numId w:val="19"/>
        </w:numPr>
        <w:ind w:left="1440" w:hanging="270"/>
        <w:rPr>
          <w:rFonts w:ascii="Arial" w:hAnsi="Arial" w:cs="Arial"/>
          <w:color w:val="0070C0"/>
        </w:rPr>
      </w:pPr>
      <w:r w:rsidRPr="00681AB1">
        <w:rPr>
          <w:rFonts w:ascii="Arial" w:hAnsi="Arial" w:cs="Arial"/>
          <w:color w:val="0070C0"/>
        </w:rPr>
        <w:t xml:space="preserve">Confirmed that it is dehumidification of reheat. </w:t>
      </w:r>
    </w:p>
    <w:p w14:paraId="5500E6AE" w14:textId="77777777" w:rsidR="00D44121" w:rsidRPr="00D44121" w:rsidRDefault="00D44121" w:rsidP="00D44121">
      <w:pPr>
        <w:pStyle w:val="ListParagraph"/>
        <w:ind w:left="1440"/>
        <w:rPr>
          <w:rFonts w:ascii="Arial" w:hAnsi="Arial" w:cs="Arial"/>
          <w:color w:val="0070C0"/>
        </w:rPr>
      </w:pPr>
    </w:p>
    <w:p w14:paraId="5F9C09EE" w14:textId="34574BF3" w:rsidR="0091435A" w:rsidRDefault="006F2B91" w:rsidP="006D7765">
      <w:pPr>
        <w:pStyle w:val="ListParagraph"/>
        <w:numPr>
          <w:ilvl w:val="0"/>
          <w:numId w:val="20"/>
        </w:numPr>
        <w:rPr>
          <w:rFonts w:ascii="Arial" w:hAnsi="Arial" w:cs="Arial"/>
          <w:color w:val="0070C0"/>
        </w:rPr>
      </w:pPr>
      <w:r w:rsidRPr="00DB7830">
        <w:rPr>
          <w:rFonts w:ascii="Arial" w:hAnsi="Arial" w:cs="Arial"/>
          <w:color w:val="0070C0"/>
        </w:rPr>
        <w:t>Greg Johnson (</w:t>
      </w:r>
      <w:r w:rsidR="0068185E" w:rsidRPr="00C2426C">
        <w:rPr>
          <w:rFonts w:ascii="Arial" w:hAnsi="Arial" w:cs="Arial"/>
          <w:color w:val="0070C0"/>
        </w:rPr>
        <w:t xml:space="preserve">National </w:t>
      </w:r>
      <w:r w:rsidR="0068185E">
        <w:rPr>
          <w:rFonts w:ascii="Arial" w:hAnsi="Arial" w:cs="Arial"/>
          <w:color w:val="0070C0"/>
        </w:rPr>
        <w:t>M</w:t>
      </w:r>
      <w:r w:rsidR="0068185E" w:rsidRPr="00C2426C">
        <w:rPr>
          <w:rFonts w:ascii="Arial" w:hAnsi="Arial" w:cs="Arial"/>
          <w:color w:val="0070C0"/>
        </w:rPr>
        <w:t xml:space="preserve">ultifamily </w:t>
      </w:r>
      <w:r w:rsidR="0068185E">
        <w:rPr>
          <w:rFonts w:ascii="Arial" w:hAnsi="Arial" w:cs="Arial"/>
          <w:color w:val="0070C0"/>
        </w:rPr>
        <w:t>H</w:t>
      </w:r>
      <w:r w:rsidR="0068185E" w:rsidRPr="00C2426C">
        <w:rPr>
          <w:rFonts w:ascii="Arial" w:hAnsi="Arial" w:cs="Arial"/>
          <w:color w:val="0070C0"/>
        </w:rPr>
        <w:t xml:space="preserve">ousing </w:t>
      </w:r>
      <w:r w:rsidR="0068185E">
        <w:rPr>
          <w:rFonts w:ascii="Arial" w:hAnsi="Arial" w:cs="Arial"/>
          <w:color w:val="0070C0"/>
        </w:rPr>
        <w:t>C</w:t>
      </w:r>
      <w:r w:rsidR="0068185E" w:rsidRPr="00C2426C">
        <w:rPr>
          <w:rFonts w:ascii="Arial" w:hAnsi="Arial" w:cs="Arial"/>
          <w:color w:val="0070C0"/>
        </w:rPr>
        <w:t>ouncil)</w:t>
      </w:r>
    </w:p>
    <w:p w14:paraId="21D2C254" w14:textId="4E35DBA8" w:rsidR="00F03038" w:rsidRDefault="00A872F3" w:rsidP="006D7765">
      <w:pPr>
        <w:pStyle w:val="ListParagraph"/>
        <w:numPr>
          <w:ilvl w:val="1"/>
          <w:numId w:val="20"/>
        </w:numPr>
        <w:ind w:left="1440" w:hanging="27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Proposed</w:t>
      </w:r>
      <w:r w:rsidR="00A00FA4" w:rsidRPr="0091435A">
        <w:rPr>
          <w:rFonts w:ascii="Arial" w:hAnsi="Arial" w:cs="Arial"/>
          <w:color w:val="0070C0"/>
        </w:rPr>
        <w:t xml:space="preserve"> </w:t>
      </w:r>
      <w:r w:rsidR="00DD68BA">
        <w:rPr>
          <w:rFonts w:ascii="Arial" w:hAnsi="Arial" w:cs="Arial"/>
          <w:color w:val="0070C0"/>
        </w:rPr>
        <w:t>code language</w:t>
      </w:r>
      <w:r w:rsidR="005F69F0" w:rsidRPr="0091435A">
        <w:rPr>
          <w:rFonts w:ascii="Arial" w:hAnsi="Arial" w:cs="Arial"/>
          <w:color w:val="0070C0"/>
        </w:rPr>
        <w:t xml:space="preserve"> </w:t>
      </w:r>
    </w:p>
    <w:p w14:paraId="24E910A8" w14:textId="77777777" w:rsidR="0091435A" w:rsidRPr="0091435A" w:rsidRDefault="0091435A" w:rsidP="0091435A">
      <w:pPr>
        <w:pStyle w:val="ListParagraph"/>
        <w:ind w:left="1440"/>
        <w:rPr>
          <w:rFonts w:ascii="Arial" w:hAnsi="Arial" w:cs="Arial"/>
          <w:color w:val="0070C0"/>
        </w:rPr>
      </w:pPr>
    </w:p>
    <w:p w14:paraId="30FC832B" w14:textId="3AC94B0A" w:rsidR="002A273F" w:rsidRDefault="0091435A" w:rsidP="006D7765">
      <w:pPr>
        <w:pStyle w:val="ListParagraph"/>
        <w:numPr>
          <w:ilvl w:val="0"/>
          <w:numId w:val="20"/>
        </w:numPr>
        <w:rPr>
          <w:rFonts w:ascii="Arial" w:hAnsi="Arial" w:cs="Arial"/>
          <w:color w:val="0070C0"/>
        </w:rPr>
      </w:pPr>
      <w:r w:rsidRPr="0091435A">
        <w:rPr>
          <w:rFonts w:ascii="Arial" w:hAnsi="Arial" w:cs="Arial"/>
          <w:color w:val="0070C0"/>
        </w:rPr>
        <w:t>Diana Burk</w:t>
      </w:r>
      <w:r w:rsidR="00FA05A6">
        <w:rPr>
          <w:rFonts w:ascii="Arial" w:hAnsi="Arial" w:cs="Arial"/>
          <w:color w:val="0070C0"/>
        </w:rPr>
        <w:t xml:space="preserve"> (NBI)</w:t>
      </w:r>
    </w:p>
    <w:p w14:paraId="47E1065D" w14:textId="28F8CB36" w:rsidR="00A1514F" w:rsidRDefault="0091435A" w:rsidP="006D7765">
      <w:pPr>
        <w:pStyle w:val="ListParagraph"/>
        <w:numPr>
          <w:ilvl w:val="1"/>
          <w:numId w:val="20"/>
        </w:numPr>
        <w:ind w:left="1440" w:hanging="270"/>
        <w:rPr>
          <w:rFonts w:ascii="Arial" w:hAnsi="Arial" w:cs="Arial"/>
          <w:color w:val="0070C0"/>
        </w:rPr>
      </w:pPr>
      <w:r w:rsidRPr="002A273F">
        <w:rPr>
          <w:rFonts w:ascii="Arial" w:hAnsi="Arial" w:cs="Arial"/>
          <w:color w:val="0070C0"/>
        </w:rPr>
        <w:t xml:space="preserve">Agreed with the proposed </w:t>
      </w:r>
      <w:r w:rsidR="002A273F" w:rsidRPr="002A273F">
        <w:rPr>
          <w:rFonts w:ascii="Arial" w:hAnsi="Arial" w:cs="Arial"/>
          <w:color w:val="0070C0"/>
        </w:rPr>
        <w:t xml:space="preserve">change. </w:t>
      </w:r>
    </w:p>
    <w:p w14:paraId="6B98A66A" w14:textId="77777777" w:rsidR="00AB591B" w:rsidRPr="00AB591B" w:rsidRDefault="00AB591B" w:rsidP="00AB591B">
      <w:pPr>
        <w:pStyle w:val="ListParagraph"/>
        <w:ind w:left="1440"/>
        <w:rPr>
          <w:rFonts w:ascii="Arial" w:hAnsi="Arial" w:cs="Arial"/>
          <w:color w:val="0070C0"/>
        </w:rPr>
      </w:pPr>
    </w:p>
    <w:p w14:paraId="131C97F6" w14:textId="77777777" w:rsidR="005E2A8D" w:rsidRDefault="005E2A8D" w:rsidP="005E2A8D">
      <w:pPr>
        <w:pStyle w:val="ListParagraph"/>
        <w:numPr>
          <w:ilvl w:val="0"/>
          <w:numId w:val="22"/>
        </w:numPr>
        <w:ind w:left="900" w:hanging="540"/>
        <w:rPr>
          <w:rFonts w:ascii="Arial" w:hAnsi="Arial" w:cs="Arial"/>
          <w:color w:val="0070C0"/>
        </w:rPr>
      </w:pPr>
      <w:r w:rsidRPr="00093C45">
        <w:rPr>
          <w:rFonts w:ascii="Arial" w:hAnsi="Arial" w:cs="Arial"/>
          <w:color w:val="0070C0"/>
        </w:rPr>
        <w:t>Laura Petrillo-Groh (AHRI)</w:t>
      </w:r>
    </w:p>
    <w:p w14:paraId="796D63BF" w14:textId="345A9BED" w:rsidR="00A1514F" w:rsidRDefault="000E2360" w:rsidP="006D7765">
      <w:pPr>
        <w:pStyle w:val="ListParagraph"/>
        <w:numPr>
          <w:ilvl w:val="0"/>
          <w:numId w:val="22"/>
        </w:numPr>
        <w:ind w:left="1440" w:hanging="270"/>
        <w:rPr>
          <w:rFonts w:ascii="Arial" w:hAnsi="Arial" w:cs="Arial"/>
          <w:color w:val="0070C0"/>
        </w:rPr>
      </w:pPr>
      <w:r w:rsidRPr="006C2936">
        <w:rPr>
          <w:rFonts w:ascii="Arial" w:hAnsi="Arial" w:cs="Arial"/>
          <w:color w:val="0070C0"/>
        </w:rPr>
        <w:t>Integrated HVAC system defined as dehumidifier</w:t>
      </w:r>
      <w:r w:rsidR="005E6D17">
        <w:rPr>
          <w:rFonts w:ascii="Arial" w:hAnsi="Arial" w:cs="Arial"/>
          <w:color w:val="0070C0"/>
        </w:rPr>
        <w:t>/DOAS as</w:t>
      </w:r>
      <w:r w:rsidR="006C2936" w:rsidRPr="006C2936">
        <w:rPr>
          <w:rFonts w:ascii="Arial" w:hAnsi="Arial" w:cs="Arial"/>
          <w:color w:val="0070C0"/>
        </w:rPr>
        <w:t xml:space="preserve"> </w:t>
      </w:r>
      <w:r w:rsidRPr="006C2936">
        <w:rPr>
          <w:rFonts w:ascii="Arial" w:hAnsi="Arial" w:cs="Arial"/>
          <w:color w:val="0070C0"/>
        </w:rPr>
        <w:t>both designed to sample sensitive and latent heat removal</w:t>
      </w:r>
      <w:r w:rsidR="006C2936" w:rsidRPr="006C2936">
        <w:rPr>
          <w:rFonts w:ascii="Arial" w:hAnsi="Arial" w:cs="Arial"/>
          <w:color w:val="0070C0"/>
        </w:rPr>
        <w:t>.</w:t>
      </w:r>
      <w:r w:rsidRPr="006C2936">
        <w:rPr>
          <w:rFonts w:ascii="Arial" w:hAnsi="Arial" w:cs="Arial"/>
          <w:color w:val="0070C0"/>
        </w:rPr>
        <w:t xml:space="preserve"> As DOE is covering a broader category</w:t>
      </w:r>
      <w:r w:rsidR="00ED6553" w:rsidRPr="006C2936">
        <w:rPr>
          <w:rFonts w:ascii="Arial" w:hAnsi="Arial" w:cs="Arial"/>
          <w:color w:val="0070C0"/>
        </w:rPr>
        <w:t xml:space="preserve">, </w:t>
      </w:r>
      <w:r w:rsidRPr="006C2936">
        <w:rPr>
          <w:rFonts w:ascii="Arial" w:hAnsi="Arial" w:cs="Arial"/>
          <w:color w:val="0070C0"/>
        </w:rPr>
        <w:t>it doesn't have to perform both functions</w:t>
      </w:r>
      <w:r w:rsidR="006C2936" w:rsidRPr="006C2936">
        <w:rPr>
          <w:rFonts w:ascii="Arial" w:hAnsi="Arial" w:cs="Arial"/>
          <w:color w:val="0070C0"/>
        </w:rPr>
        <w:t xml:space="preserve">. </w:t>
      </w:r>
    </w:p>
    <w:p w14:paraId="7CC26978" w14:textId="77777777" w:rsidR="000721F1" w:rsidRPr="006C2936" w:rsidRDefault="000721F1" w:rsidP="000721F1">
      <w:pPr>
        <w:pStyle w:val="ListParagraph"/>
        <w:ind w:left="1440"/>
        <w:rPr>
          <w:rFonts w:ascii="Arial" w:hAnsi="Arial" w:cs="Arial"/>
          <w:color w:val="0070C0"/>
        </w:rPr>
      </w:pPr>
    </w:p>
    <w:p w14:paraId="6DE9D2A6" w14:textId="49D252BD" w:rsidR="00504FA5" w:rsidRPr="000721F1" w:rsidRDefault="00504FA5" w:rsidP="006D7765">
      <w:pPr>
        <w:pStyle w:val="ListParagraph"/>
        <w:numPr>
          <w:ilvl w:val="0"/>
          <w:numId w:val="21"/>
        </w:numPr>
        <w:rPr>
          <w:rFonts w:ascii="Arial" w:hAnsi="Arial" w:cs="Arial"/>
          <w:color w:val="0070C0"/>
        </w:rPr>
      </w:pPr>
      <w:r w:rsidRPr="000721F1">
        <w:rPr>
          <w:rFonts w:ascii="Arial" w:hAnsi="Arial" w:cs="Arial"/>
          <w:color w:val="0070C0"/>
        </w:rPr>
        <w:t>John</w:t>
      </w:r>
      <w:r w:rsidR="000721F1" w:rsidRPr="000721F1">
        <w:rPr>
          <w:rFonts w:ascii="Arial" w:hAnsi="Arial" w:cs="Arial"/>
          <w:color w:val="0070C0"/>
        </w:rPr>
        <w:t xml:space="preserve"> Bade</w:t>
      </w:r>
      <w:r w:rsidR="00413728">
        <w:rPr>
          <w:rFonts w:ascii="Arial" w:hAnsi="Arial" w:cs="Arial"/>
          <w:color w:val="0070C0"/>
        </w:rPr>
        <w:t xml:space="preserve"> </w:t>
      </w:r>
      <w:r w:rsidR="00413728" w:rsidRPr="00B6763B">
        <w:rPr>
          <w:rFonts w:ascii="Arial" w:hAnsi="Arial" w:cs="Arial"/>
          <w:color w:val="0070C0"/>
        </w:rPr>
        <w:t>(</w:t>
      </w:r>
      <w:r w:rsidR="00413728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413728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413728" w:rsidRPr="00B6763B">
        <w:rPr>
          <w:rFonts w:ascii="Arial" w:hAnsi="Arial" w:cs="Arial"/>
          <w:bCs/>
          <w:color w:val="0070C0"/>
        </w:rPr>
        <w:t xml:space="preserve"> Utilities</w:t>
      </w:r>
      <w:r w:rsidR="00413728" w:rsidRPr="00B6763B">
        <w:rPr>
          <w:rFonts w:ascii="Arial" w:eastAsia="Times New Roman" w:hAnsi="Arial" w:cs="Arial"/>
          <w:color w:val="0070C0"/>
        </w:rPr>
        <w:t>)</w:t>
      </w:r>
    </w:p>
    <w:p w14:paraId="0F057B27" w14:textId="7BBE8E4F" w:rsidR="00673815" w:rsidRPr="000721F1" w:rsidRDefault="00673815" w:rsidP="006D7765">
      <w:pPr>
        <w:pStyle w:val="ListParagraph"/>
        <w:numPr>
          <w:ilvl w:val="0"/>
          <w:numId w:val="23"/>
        </w:numPr>
        <w:ind w:left="1440" w:hanging="270"/>
        <w:rPr>
          <w:rFonts w:ascii="Arial" w:hAnsi="Arial" w:cs="Arial"/>
          <w:color w:val="0070C0"/>
        </w:rPr>
      </w:pPr>
      <w:r w:rsidRPr="000721F1">
        <w:rPr>
          <w:rFonts w:ascii="Arial" w:hAnsi="Arial" w:cs="Arial"/>
          <w:color w:val="0070C0"/>
        </w:rPr>
        <w:t xml:space="preserve">DOAS unit that has no reheat unit in it and then somewhere else in </w:t>
      </w:r>
      <w:r w:rsidR="004B578C" w:rsidRPr="000721F1">
        <w:rPr>
          <w:rFonts w:ascii="Arial" w:hAnsi="Arial" w:cs="Arial"/>
          <w:color w:val="0070C0"/>
        </w:rPr>
        <w:t xml:space="preserve">the system </w:t>
      </w:r>
      <w:r w:rsidRPr="000721F1">
        <w:rPr>
          <w:rFonts w:ascii="Arial" w:hAnsi="Arial" w:cs="Arial"/>
          <w:color w:val="0070C0"/>
        </w:rPr>
        <w:t>will recover the heat.</w:t>
      </w:r>
    </w:p>
    <w:p w14:paraId="58666E79" w14:textId="60A3F43B" w:rsidR="00CF3D3D" w:rsidRPr="000721F1" w:rsidRDefault="00CF3D3D" w:rsidP="006D7765">
      <w:pPr>
        <w:pStyle w:val="ListParagraph"/>
        <w:numPr>
          <w:ilvl w:val="0"/>
          <w:numId w:val="23"/>
        </w:numPr>
        <w:ind w:left="1440" w:hanging="270"/>
        <w:rPr>
          <w:rFonts w:ascii="Arial" w:hAnsi="Arial" w:cs="Arial"/>
          <w:color w:val="0070C0"/>
        </w:rPr>
      </w:pPr>
      <w:r w:rsidRPr="000721F1">
        <w:rPr>
          <w:rFonts w:ascii="Arial" w:hAnsi="Arial" w:cs="Arial"/>
          <w:color w:val="0070C0"/>
        </w:rPr>
        <w:t xml:space="preserve">Water cooled </w:t>
      </w:r>
      <w:r w:rsidR="00707E35" w:rsidRPr="000721F1">
        <w:rPr>
          <w:rFonts w:ascii="Arial" w:hAnsi="Arial" w:cs="Arial"/>
          <w:color w:val="0070C0"/>
        </w:rPr>
        <w:t xml:space="preserve">DOAS </w:t>
      </w:r>
      <w:r w:rsidR="0012126E" w:rsidRPr="000721F1">
        <w:rPr>
          <w:rFonts w:ascii="Arial" w:hAnsi="Arial" w:cs="Arial"/>
          <w:color w:val="0070C0"/>
        </w:rPr>
        <w:t>unit may send</w:t>
      </w:r>
      <w:r w:rsidRPr="000721F1">
        <w:rPr>
          <w:rFonts w:ascii="Arial" w:hAnsi="Arial" w:cs="Arial"/>
          <w:color w:val="0070C0"/>
        </w:rPr>
        <w:t xml:space="preserve"> condenser water either to reheat coil that's downstream of the DOAs or it could </w:t>
      </w:r>
      <w:r w:rsidR="00A55BB0" w:rsidRPr="000721F1">
        <w:rPr>
          <w:rFonts w:ascii="Arial" w:hAnsi="Arial" w:cs="Arial"/>
          <w:color w:val="0070C0"/>
        </w:rPr>
        <w:t>send</w:t>
      </w:r>
      <w:r w:rsidRPr="000721F1">
        <w:rPr>
          <w:rFonts w:ascii="Arial" w:hAnsi="Arial" w:cs="Arial"/>
          <w:color w:val="0070C0"/>
        </w:rPr>
        <w:t xml:space="preserve"> condenser water outside.</w:t>
      </w:r>
    </w:p>
    <w:p w14:paraId="63B1CE3C" w14:textId="7561C296" w:rsidR="00565502" w:rsidRDefault="000721F1" w:rsidP="006D7765">
      <w:pPr>
        <w:pStyle w:val="ListParagraph"/>
        <w:numPr>
          <w:ilvl w:val="0"/>
          <w:numId w:val="23"/>
        </w:numPr>
        <w:ind w:left="1440" w:hanging="270"/>
        <w:rPr>
          <w:rFonts w:ascii="Arial" w:hAnsi="Arial" w:cs="Arial"/>
          <w:color w:val="0070C0"/>
        </w:rPr>
      </w:pPr>
      <w:r w:rsidRPr="000721F1">
        <w:rPr>
          <w:rFonts w:ascii="Arial" w:hAnsi="Arial" w:cs="Arial"/>
          <w:color w:val="0070C0"/>
        </w:rPr>
        <w:t xml:space="preserve">Integrated HVAC system may not be one piece of equipment.  </w:t>
      </w:r>
    </w:p>
    <w:p w14:paraId="4272F48B" w14:textId="77777777" w:rsidR="008A3655" w:rsidRPr="000721F1" w:rsidRDefault="008A3655" w:rsidP="008A3655">
      <w:pPr>
        <w:pStyle w:val="ListParagraph"/>
        <w:ind w:left="1440"/>
        <w:rPr>
          <w:rFonts w:ascii="Arial" w:hAnsi="Arial" w:cs="Arial"/>
          <w:color w:val="0070C0"/>
        </w:rPr>
      </w:pPr>
    </w:p>
    <w:p w14:paraId="7D223644" w14:textId="5358F63A" w:rsidR="008A3655" w:rsidRPr="008A3655" w:rsidRDefault="00565502" w:rsidP="006D7765">
      <w:pPr>
        <w:pStyle w:val="ListParagraph"/>
        <w:numPr>
          <w:ilvl w:val="0"/>
          <w:numId w:val="21"/>
        </w:numPr>
        <w:rPr>
          <w:rFonts w:ascii="Arial" w:hAnsi="Arial" w:cs="Arial"/>
          <w:color w:val="0070C0"/>
        </w:rPr>
      </w:pPr>
      <w:r w:rsidRPr="008A3655">
        <w:rPr>
          <w:rFonts w:ascii="Arial" w:hAnsi="Arial" w:cs="Arial"/>
          <w:color w:val="0070C0"/>
        </w:rPr>
        <w:t>Laura</w:t>
      </w:r>
      <w:r w:rsidR="005E2A8D" w:rsidRPr="005E2A8D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489C91F6" w14:textId="294E97A0" w:rsidR="00565502" w:rsidRDefault="008A3655" w:rsidP="006D7765">
      <w:pPr>
        <w:pStyle w:val="ListParagraph"/>
        <w:numPr>
          <w:ilvl w:val="0"/>
          <w:numId w:val="24"/>
        </w:numPr>
        <w:rPr>
          <w:rFonts w:ascii="Arial" w:hAnsi="Arial" w:cs="Arial"/>
          <w:color w:val="0070C0"/>
        </w:rPr>
      </w:pPr>
      <w:r w:rsidRPr="008A3655">
        <w:rPr>
          <w:rFonts w:ascii="Arial" w:hAnsi="Arial" w:cs="Arial"/>
          <w:color w:val="0070C0"/>
        </w:rPr>
        <w:t>Questioned about the cost justification of 75% of annual energy for dehumidification?</w:t>
      </w:r>
    </w:p>
    <w:p w14:paraId="471B956A" w14:textId="77777777" w:rsidR="008A3655" w:rsidRPr="008A3655" w:rsidRDefault="008A3655" w:rsidP="008A3655">
      <w:pPr>
        <w:pStyle w:val="ListParagraph"/>
        <w:ind w:left="1440"/>
        <w:rPr>
          <w:rFonts w:ascii="Arial" w:hAnsi="Arial" w:cs="Arial"/>
          <w:color w:val="0070C0"/>
        </w:rPr>
      </w:pPr>
    </w:p>
    <w:p w14:paraId="4F548464" w14:textId="35458CBB" w:rsidR="007B11C1" w:rsidRDefault="009C27FC" w:rsidP="006D7765">
      <w:pPr>
        <w:pStyle w:val="ListParagraph"/>
        <w:numPr>
          <w:ilvl w:val="0"/>
          <w:numId w:val="25"/>
        </w:numPr>
        <w:rPr>
          <w:rFonts w:ascii="Arial" w:hAnsi="Arial" w:cs="Arial"/>
          <w:color w:val="0070C0"/>
        </w:rPr>
      </w:pPr>
      <w:r w:rsidRPr="009C27FC">
        <w:rPr>
          <w:rFonts w:ascii="Arial" w:hAnsi="Arial" w:cs="Arial"/>
          <w:color w:val="0070C0"/>
        </w:rPr>
        <w:t>Preferred</w:t>
      </w:r>
      <w:r w:rsidR="002C49D9" w:rsidRPr="009C27FC">
        <w:rPr>
          <w:rFonts w:ascii="Arial" w:hAnsi="Arial" w:cs="Arial"/>
          <w:color w:val="0070C0"/>
        </w:rPr>
        <w:t xml:space="preserve"> clear language for DOAs. </w:t>
      </w:r>
      <w:r w:rsidR="00F01485" w:rsidRPr="009C27FC">
        <w:rPr>
          <w:rFonts w:ascii="Arial" w:hAnsi="Arial" w:cs="Arial"/>
          <w:color w:val="0070C0"/>
        </w:rPr>
        <w:t>Cleaner</w:t>
      </w:r>
      <w:r w:rsidR="002C49D9" w:rsidRPr="009C27FC">
        <w:rPr>
          <w:rFonts w:ascii="Arial" w:hAnsi="Arial" w:cs="Arial"/>
          <w:color w:val="0070C0"/>
        </w:rPr>
        <w:t xml:space="preserve"> for public review process</w:t>
      </w:r>
      <w:r w:rsidR="00AB69A5">
        <w:rPr>
          <w:rFonts w:ascii="Arial" w:hAnsi="Arial" w:cs="Arial"/>
          <w:color w:val="0070C0"/>
        </w:rPr>
        <w:t xml:space="preserve"> as clarity</w:t>
      </w:r>
      <w:r w:rsidR="000F2956" w:rsidRPr="009C27FC">
        <w:rPr>
          <w:rFonts w:ascii="Arial" w:hAnsi="Arial" w:cs="Arial"/>
          <w:color w:val="0070C0"/>
        </w:rPr>
        <w:t xml:space="preserve">. </w:t>
      </w:r>
    </w:p>
    <w:p w14:paraId="4834BC4C" w14:textId="77777777" w:rsidR="004B0449" w:rsidRPr="00F524E4" w:rsidRDefault="004B0449" w:rsidP="004B0449">
      <w:pPr>
        <w:pStyle w:val="ListParagraph"/>
        <w:ind w:left="1440"/>
        <w:rPr>
          <w:rFonts w:ascii="Arial" w:hAnsi="Arial" w:cs="Arial"/>
          <w:color w:val="0070C0"/>
        </w:rPr>
      </w:pPr>
    </w:p>
    <w:p w14:paraId="0CADE282" w14:textId="388F6FE5" w:rsidR="002C49D9" w:rsidRDefault="002C49D9" w:rsidP="006D7765">
      <w:pPr>
        <w:pStyle w:val="ListParagraph"/>
        <w:numPr>
          <w:ilvl w:val="0"/>
          <w:numId w:val="26"/>
        </w:numPr>
        <w:rPr>
          <w:rFonts w:ascii="Arial" w:hAnsi="Arial" w:cs="Arial"/>
          <w:color w:val="0070C0"/>
        </w:rPr>
      </w:pPr>
      <w:r w:rsidRPr="004B0449">
        <w:rPr>
          <w:rFonts w:ascii="Arial" w:hAnsi="Arial" w:cs="Arial"/>
          <w:color w:val="0070C0"/>
        </w:rPr>
        <w:t>John</w:t>
      </w:r>
      <w:r w:rsidR="004B0449">
        <w:rPr>
          <w:rFonts w:ascii="Arial" w:hAnsi="Arial" w:cs="Arial"/>
          <w:color w:val="0070C0"/>
        </w:rPr>
        <w:t xml:space="preserve"> Bade</w:t>
      </w:r>
      <w:r w:rsidR="00413728">
        <w:rPr>
          <w:rFonts w:ascii="Arial" w:hAnsi="Arial" w:cs="Arial"/>
          <w:color w:val="0070C0"/>
        </w:rPr>
        <w:t xml:space="preserve"> </w:t>
      </w:r>
      <w:r w:rsidR="00413728" w:rsidRPr="00B6763B">
        <w:rPr>
          <w:rFonts w:ascii="Arial" w:hAnsi="Arial" w:cs="Arial"/>
          <w:color w:val="0070C0"/>
        </w:rPr>
        <w:t>(</w:t>
      </w:r>
      <w:r w:rsidR="00413728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413728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413728" w:rsidRPr="00B6763B">
        <w:rPr>
          <w:rFonts w:ascii="Arial" w:hAnsi="Arial" w:cs="Arial"/>
          <w:bCs/>
          <w:color w:val="0070C0"/>
        </w:rPr>
        <w:t xml:space="preserve"> Utilities</w:t>
      </w:r>
      <w:r w:rsidR="00413728" w:rsidRPr="00B6763B">
        <w:rPr>
          <w:rFonts w:ascii="Arial" w:eastAsia="Times New Roman" w:hAnsi="Arial" w:cs="Arial"/>
          <w:color w:val="0070C0"/>
        </w:rPr>
        <w:t>)</w:t>
      </w:r>
    </w:p>
    <w:p w14:paraId="35EFB950" w14:textId="588D1299" w:rsidR="004B0449" w:rsidRDefault="004B0449" w:rsidP="006D7765">
      <w:pPr>
        <w:pStyle w:val="ListParagraph"/>
        <w:numPr>
          <w:ilvl w:val="0"/>
          <w:numId w:val="27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HVAC system doesn</w:t>
      </w:r>
      <w:r w:rsidR="00A43F47">
        <w:rPr>
          <w:rFonts w:ascii="Arial" w:hAnsi="Arial" w:cs="Arial"/>
          <w:color w:val="0070C0"/>
        </w:rPr>
        <w:t>'</w:t>
      </w:r>
      <w:r>
        <w:rPr>
          <w:rFonts w:ascii="Arial" w:hAnsi="Arial" w:cs="Arial"/>
          <w:color w:val="0070C0"/>
        </w:rPr>
        <w:t xml:space="preserve">t have to </w:t>
      </w:r>
      <w:r w:rsidR="00D2062B">
        <w:rPr>
          <w:rFonts w:ascii="Arial" w:hAnsi="Arial" w:cs="Arial"/>
          <w:color w:val="0070C0"/>
        </w:rPr>
        <w:t xml:space="preserve">have </w:t>
      </w:r>
      <w:r>
        <w:rPr>
          <w:rFonts w:ascii="Arial" w:hAnsi="Arial" w:cs="Arial"/>
          <w:color w:val="0070C0"/>
        </w:rPr>
        <w:t xml:space="preserve">a single </w:t>
      </w:r>
      <w:r w:rsidR="007C10CF">
        <w:rPr>
          <w:rFonts w:ascii="Arial" w:hAnsi="Arial" w:cs="Arial"/>
          <w:color w:val="0070C0"/>
        </w:rPr>
        <w:t xml:space="preserve">equipment. </w:t>
      </w:r>
    </w:p>
    <w:p w14:paraId="5D08A76A" w14:textId="77777777" w:rsidR="007C10CF" w:rsidRDefault="007C10CF" w:rsidP="007C10CF">
      <w:pPr>
        <w:pStyle w:val="ListParagraph"/>
        <w:ind w:left="1440"/>
        <w:rPr>
          <w:rFonts w:ascii="Arial" w:hAnsi="Arial" w:cs="Arial"/>
          <w:color w:val="0070C0"/>
        </w:rPr>
      </w:pPr>
    </w:p>
    <w:p w14:paraId="086BA3F1" w14:textId="1654005F" w:rsidR="007C10CF" w:rsidRDefault="007C10CF" w:rsidP="006D7765">
      <w:pPr>
        <w:pStyle w:val="ListParagraph"/>
        <w:numPr>
          <w:ilvl w:val="0"/>
          <w:numId w:val="2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Chris Perry</w:t>
      </w:r>
      <w:r w:rsidR="00413728">
        <w:rPr>
          <w:rFonts w:ascii="Arial" w:hAnsi="Arial" w:cs="Arial"/>
          <w:color w:val="0070C0"/>
        </w:rPr>
        <w:t xml:space="preserve"> (US DOE)</w:t>
      </w:r>
    </w:p>
    <w:p w14:paraId="7293CC83" w14:textId="0D8F31F5" w:rsidR="007C10CF" w:rsidRPr="005E2A8D" w:rsidRDefault="007C10CF" w:rsidP="006D7765">
      <w:pPr>
        <w:pStyle w:val="ListParagraph"/>
        <w:numPr>
          <w:ilvl w:val="1"/>
          <w:numId w:val="26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Proposed </w:t>
      </w:r>
      <w:r w:rsidR="00DC2A50">
        <w:rPr>
          <w:rFonts w:ascii="Arial" w:hAnsi="Arial" w:cs="Arial"/>
          <w:color w:val="0070C0"/>
        </w:rPr>
        <w:t xml:space="preserve">the following sentences- </w:t>
      </w:r>
      <w:r w:rsidR="00A43F47">
        <w:rPr>
          <w:rFonts w:ascii="Arial" w:hAnsi="Arial" w:cs="Arial"/>
          <w:color w:val="0070C0"/>
        </w:rPr>
        <w:t>"</w:t>
      </w:r>
      <w:r w:rsidR="00DC2A50">
        <w:rPr>
          <w:rFonts w:ascii="Arial" w:hAnsi="Arial" w:cs="Arial"/>
          <w:color w:val="0070C0"/>
        </w:rPr>
        <w:t xml:space="preserve">Building spaces that require dehumidification </w:t>
      </w:r>
      <w:r w:rsidR="00DC2A50" w:rsidRPr="005E2A8D">
        <w:rPr>
          <w:rFonts w:ascii="Arial" w:hAnsi="Arial" w:cs="Arial"/>
          <w:color w:val="0070C0"/>
        </w:rPr>
        <w:t xml:space="preserve">for plant growth and maintenance shall be served by one of the </w:t>
      </w:r>
      <w:r w:rsidR="004874F8" w:rsidRPr="005E2A8D">
        <w:rPr>
          <w:rFonts w:ascii="Arial" w:hAnsi="Arial" w:cs="Arial"/>
          <w:color w:val="0070C0"/>
        </w:rPr>
        <w:t>following.</w:t>
      </w:r>
      <w:r w:rsidR="00A43F47">
        <w:rPr>
          <w:rFonts w:ascii="Arial" w:hAnsi="Arial" w:cs="Arial"/>
          <w:color w:val="0070C0"/>
        </w:rPr>
        <w:t>"</w:t>
      </w:r>
    </w:p>
    <w:p w14:paraId="777BB281" w14:textId="77777777" w:rsidR="008901C2" w:rsidRPr="005E2A8D" w:rsidRDefault="008901C2" w:rsidP="008901C2">
      <w:pPr>
        <w:pStyle w:val="ListParagraph"/>
        <w:ind w:left="1440"/>
        <w:rPr>
          <w:rFonts w:ascii="Arial" w:hAnsi="Arial" w:cs="Arial"/>
          <w:color w:val="0070C0"/>
        </w:rPr>
      </w:pPr>
    </w:p>
    <w:p w14:paraId="0E171C92" w14:textId="49CD2088" w:rsidR="00495734" w:rsidRPr="005E2A8D" w:rsidRDefault="00CD1D3A" w:rsidP="006D7765">
      <w:pPr>
        <w:pStyle w:val="ListParagraph"/>
        <w:numPr>
          <w:ilvl w:val="0"/>
          <w:numId w:val="26"/>
        </w:numPr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Greg</w:t>
      </w:r>
      <w:r w:rsidR="00413728">
        <w:rPr>
          <w:rFonts w:ascii="Arial" w:hAnsi="Arial" w:cs="Arial"/>
          <w:color w:val="0070C0"/>
        </w:rPr>
        <w:t xml:space="preserve"> Johnson</w:t>
      </w:r>
      <w:r w:rsidR="0068185E">
        <w:rPr>
          <w:rFonts w:ascii="Arial" w:hAnsi="Arial" w:cs="Arial"/>
          <w:color w:val="0070C0"/>
        </w:rPr>
        <w:t xml:space="preserve"> </w:t>
      </w:r>
      <w:r w:rsidR="0068185E" w:rsidRPr="00C2426C">
        <w:rPr>
          <w:rFonts w:ascii="Arial" w:hAnsi="Arial" w:cs="Arial"/>
          <w:color w:val="0070C0"/>
        </w:rPr>
        <w:t xml:space="preserve">(National </w:t>
      </w:r>
      <w:r w:rsidR="0068185E">
        <w:rPr>
          <w:rFonts w:ascii="Arial" w:hAnsi="Arial" w:cs="Arial"/>
          <w:color w:val="0070C0"/>
        </w:rPr>
        <w:t>M</w:t>
      </w:r>
      <w:r w:rsidR="0068185E" w:rsidRPr="00C2426C">
        <w:rPr>
          <w:rFonts w:ascii="Arial" w:hAnsi="Arial" w:cs="Arial"/>
          <w:color w:val="0070C0"/>
        </w:rPr>
        <w:t xml:space="preserve">ultifamily </w:t>
      </w:r>
      <w:r w:rsidR="0068185E">
        <w:rPr>
          <w:rFonts w:ascii="Arial" w:hAnsi="Arial" w:cs="Arial"/>
          <w:color w:val="0070C0"/>
        </w:rPr>
        <w:t>H</w:t>
      </w:r>
      <w:r w:rsidR="0068185E" w:rsidRPr="00C2426C">
        <w:rPr>
          <w:rFonts w:ascii="Arial" w:hAnsi="Arial" w:cs="Arial"/>
          <w:color w:val="0070C0"/>
        </w:rPr>
        <w:t xml:space="preserve">ousing </w:t>
      </w:r>
      <w:r w:rsidR="0068185E">
        <w:rPr>
          <w:rFonts w:ascii="Arial" w:hAnsi="Arial" w:cs="Arial"/>
          <w:color w:val="0070C0"/>
        </w:rPr>
        <w:t>C</w:t>
      </w:r>
      <w:r w:rsidR="0068185E" w:rsidRPr="00C2426C">
        <w:rPr>
          <w:rFonts w:ascii="Arial" w:hAnsi="Arial" w:cs="Arial"/>
          <w:color w:val="0070C0"/>
        </w:rPr>
        <w:t>ouncil)</w:t>
      </w:r>
    </w:p>
    <w:p w14:paraId="0C977C64" w14:textId="3CA8F898" w:rsidR="00121875" w:rsidRDefault="00495734" w:rsidP="00912E5F">
      <w:pPr>
        <w:pStyle w:val="ListParagraph"/>
        <w:numPr>
          <w:ilvl w:val="0"/>
          <w:numId w:val="28"/>
        </w:numPr>
        <w:ind w:left="1530" w:hanging="450"/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Preferred to leave it as it is</w:t>
      </w:r>
      <w:r w:rsidR="0095445B" w:rsidRPr="005E2A8D">
        <w:rPr>
          <w:rFonts w:ascii="Arial" w:hAnsi="Arial" w:cs="Arial"/>
          <w:color w:val="0070C0"/>
        </w:rPr>
        <w:t>.</w:t>
      </w:r>
    </w:p>
    <w:p w14:paraId="3955A427" w14:textId="77777777" w:rsidR="00413728" w:rsidRPr="00413728" w:rsidRDefault="00413728" w:rsidP="00413728">
      <w:pPr>
        <w:pStyle w:val="ListParagraph"/>
        <w:ind w:left="1530"/>
        <w:rPr>
          <w:rFonts w:ascii="Arial" w:hAnsi="Arial" w:cs="Arial"/>
          <w:color w:val="0070C0"/>
        </w:rPr>
      </w:pPr>
    </w:p>
    <w:p w14:paraId="5F16BD86" w14:textId="4BD0320E" w:rsidR="0050077C" w:rsidRPr="005E2A8D" w:rsidRDefault="0050077C" w:rsidP="006D7765">
      <w:pPr>
        <w:pStyle w:val="ListParagraph"/>
        <w:numPr>
          <w:ilvl w:val="0"/>
          <w:numId w:val="30"/>
        </w:numPr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John</w:t>
      </w:r>
      <w:r w:rsidR="0027455E" w:rsidRPr="005E2A8D">
        <w:rPr>
          <w:rFonts w:ascii="Arial" w:hAnsi="Arial" w:cs="Arial"/>
          <w:color w:val="0070C0"/>
        </w:rPr>
        <w:t xml:space="preserve"> Bade</w:t>
      </w:r>
      <w:r w:rsidR="00413728">
        <w:rPr>
          <w:rFonts w:ascii="Arial" w:hAnsi="Arial" w:cs="Arial"/>
          <w:color w:val="0070C0"/>
        </w:rPr>
        <w:t xml:space="preserve"> </w:t>
      </w:r>
      <w:r w:rsidR="00413728" w:rsidRPr="00B6763B">
        <w:rPr>
          <w:rFonts w:ascii="Arial" w:hAnsi="Arial" w:cs="Arial"/>
          <w:color w:val="0070C0"/>
        </w:rPr>
        <w:t>(</w:t>
      </w:r>
      <w:r w:rsidR="00413728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413728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413728" w:rsidRPr="00B6763B">
        <w:rPr>
          <w:rFonts w:ascii="Arial" w:hAnsi="Arial" w:cs="Arial"/>
          <w:bCs/>
          <w:color w:val="0070C0"/>
        </w:rPr>
        <w:t xml:space="preserve"> Utilities</w:t>
      </w:r>
      <w:r w:rsidR="00413728" w:rsidRPr="00B6763B">
        <w:rPr>
          <w:rFonts w:ascii="Arial" w:eastAsia="Times New Roman" w:hAnsi="Arial" w:cs="Arial"/>
          <w:color w:val="0070C0"/>
        </w:rPr>
        <w:t>)</w:t>
      </w:r>
    </w:p>
    <w:p w14:paraId="38F9C154" w14:textId="0D0A8C7C" w:rsidR="00F9728E" w:rsidRDefault="0027455E" w:rsidP="00912E5F">
      <w:pPr>
        <w:pStyle w:val="ListParagraph"/>
        <w:numPr>
          <w:ilvl w:val="0"/>
          <w:numId w:val="29"/>
        </w:numPr>
        <w:ind w:left="1440" w:hanging="270"/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lastRenderedPageBreak/>
        <w:t>Since there is a separate test procedure and energy conservation standard for portable air conditioners room air conditioners package, D</w:t>
      </w:r>
      <w:r w:rsidR="005F4BC6" w:rsidRPr="005E2A8D">
        <w:rPr>
          <w:rFonts w:ascii="Arial" w:hAnsi="Arial" w:cs="Arial"/>
          <w:color w:val="0070C0"/>
        </w:rPr>
        <w:t xml:space="preserve">OE </w:t>
      </w:r>
      <w:r w:rsidR="00121875" w:rsidRPr="005E2A8D">
        <w:rPr>
          <w:rFonts w:ascii="Arial" w:hAnsi="Arial" w:cs="Arial"/>
          <w:color w:val="0070C0"/>
        </w:rPr>
        <w:t>definition</w:t>
      </w:r>
      <w:r w:rsidR="005F4BC6" w:rsidRPr="005E2A8D">
        <w:rPr>
          <w:rFonts w:ascii="Arial" w:hAnsi="Arial" w:cs="Arial"/>
          <w:color w:val="0070C0"/>
        </w:rPr>
        <w:t xml:space="preserve"> of dehumidifier </w:t>
      </w:r>
      <w:r w:rsidR="00121875" w:rsidRPr="005E2A8D">
        <w:rPr>
          <w:rFonts w:ascii="Arial" w:hAnsi="Arial" w:cs="Arial"/>
          <w:color w:val="0070C0"/>
        </w:rPr>
        <w:t xml:space="preserve">includes the exception of other equipment. </w:t>
      </w:r>
    </w:p>
    <w:p w14:paraId="68BC17B5" w14:textId="77777777" w:rsidR="00413728" w:rsidRPr="00413728" w:rsidRDefault="00413728" w:rsidP="00413728">
      <w:pPr>
        <w:pStyle w:val="ListParagraph"/>
        <w:ind w:left="1440"/>
        <w:rPr>
          <w:rFonts w:ascii="Arial" w:hAnsi="Arial" w:cs="Arial"/>
          <w:color w:val="0070C0"/>
        </w:rPr>
      </w:pPr>
    </w:p>
    <w:p w14:paraId="668495F6" w14:textId="6813472F" w:rsidR="00736C5F" w:rsidRPr="005E2A8D" w:rsidRDefault="00736C5F" w:rsidP="006D7765">
      <w:pPr>
        <w:pStyle w:val="ListParagraph"/>
        <w:numPr>
          <w:ilvl w:val="0"/>
          <w:numId w:val="30"/>
        </w:numPr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Frank Morison</w:t>
      </w:r>
      <w:r w:rsidR="000035BB">
        <w:rPr>
          <w:rFonts w:ascii="Arial" w:hAnsi="Arial" w:cs="Arial"/>
          <w:color w:val="0070C0"/>
        </w:rPr>
        <w:t xml:space="preserve"> (Baltimore </w:t>
      </w:r>
      <w:proofErr w:type="spellStart"/>
      <w:r w:rsidR="000035BB">
        <w:rPr>
          <w:rFonts w:ascii="Arial" w:hAnsi="Arial" w:cs="Arial"/>
          <w:color w:val="0070C0"/>
        </w:rPr>
        <w:t>Aircoil</w:t>
      </w:r>
      <w:proofErr w:type="spellEnd"/>
      <w:r w:rsidR="000035BB">
        <w:rPr>
          <w:rFonts w:ascii="Arial" w:hAnsi="Arial" w:cs="Arial"/>
          <w:color w:val="0070C0"/>
        </w:rPr>
        <w:t>)</w:t>
      </w:r>
    </w:p>
    <w:p w14:paraId="7CC3E1F5" w14:textId="0C51F85D" w:rsidR="00736C5F" w:rsidRPr="005E2A8D" w:rsidRDefault="00736C5F" w:rsidP="006D7765">
      <w:pPr>
        <w:pStyle w:val="ListParagraph"/>
        <w:numPr>
          <w:ilvl w:val="0"/>
          <w:numId w:val="31"/>
        </w:numPr>
        <w:ind w:left="1440" w:hanging="270"/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Dehumidifier</w:t>
      </w:r>
      <w:r w:rsidR="00FE7135" w:rsidRPr="005E2A8D">
        <w:rPr>
          <w:rFonts w:ascii="Arial" w:hAnsi="Arial" w:cs="Arial"/>
          <w:color w:val="0070C0"/>
        </w:rPr>
        <w:t xml:space="preserve"> is used for plant growth and maintenance. Wondered whether space is defined. </w:t>
      </w:r>
    </w:p>
    <w:p w14:paraId="4DB1BBB3" w14:textId="174ADF93" w:rsidR="000E4931" w:rsidRPr="005E2A8D" w:rsidRDefault="000E4931" w:rsidP="006D7765">
      <w:pPr>
        <w:pStyle w:val="ListParagraph"/>
        <w:numPr>
          <w:ilvl w:val="0"/>
          <w:numId w:val="31"/>
        </w:numPr>
        <w:ind w:left="1440" w:hanging="270"/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 xml:space="preserve">Title 24- defined </w:t>
      </w:r>
      <w:r w:rsidR="002444F0" w:rsidRPr="005E2A8D">
        <w:rPr>
          <w:rFonts w:ascii="Arial" w:hAnsi="Arial" w:cs="Arial"/>
          <w:color w:val="0070C0"/>
        </w:rPr>
        <w:t>controlled environmental or</w:t>
      </w:r>
      <w:r w:rsidRPr="005E2A8D">
        <w:rPr>
          <w:rFonts w:ascii="Arial" w:hAnsi="Arial" w:cs="Arial"/>
          <w:color w:val="0070C0"/>
        </w:rPr>
        <w:t xml:space="preserve"> horticultural space</w:t>
      </w:r>
    </w:p>
    <w:p w14:paraId="6C7868DD" w14:textId="3ED08B31" w:rsidR="005E2A8D" w:rsidRDefault="000E4931" w:rsidP="00A9421C">
      <w:pPr>
        <w:pStyle w:val="ListParagraph"/>
        <w:numPr>
          <w:ilvl w:val="0"/>
          <w:numId w:val="31"/>
        </w:numPr>
        <w:ind w:left="1440" w:hanging="270"/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C</w:t>
      </w:r>
      <w:r w:rsidR="00C30CE0" w:rsidRPr="005E2A8D">
        <w:rPr>
          <w:rFonts w:ascii="Arial" w:hAnsi="Arial" w:cs="Arial"/>
          <w:color w:val="0070C0"/>
        </w:rPr>
        <w:t>E</w:t>
      </w:r>
      <w:r w:rsidRPr="005E2A8D">
        <w:rPr>
          <w:rFonts w:ascii="Arial" w:hAnsi="Arial" w:cs="Arial"/>
          <w:color w:val="0070C0"/>
        </w:rPr>
        <w:t xml:space="preserve">H space </w:t>
      </w:r>
      <w:r w:rsidR="00AA7894" w:rsidRPr="005E2A8D">
        <w:rPr>
          <w:rFonts w:ascii="Arial" w:hAnsi="Arial" w:cs="Arial"/>
          <w:color w:val="0070C0"/>
        </w:rPr>
        <w:t>d</w:t>
      </w:r>
      <w:r w:rsidRPr="005E2A8D">
        <w:rPr>
          <w:rFonts w:ascii="Arial" w:hAnsi="Arial" w:cs="Arial"/>
          <w:color w:val="0070C0"/>
        </w:rPr>
        <w:t>oesn</w:t>
      </w:r>
      <w:r w:rsidR="00A43F47">
        <w:rPr>
          <w:rFonts w:ascii="Arial" w:hAnsi="Arial" w:cs="Arial"/>
          <w:color w:val="0070C0"/>
        </w:rPr>
        <w:t>'</w:t>
      </w:r>
      <w:r w:rsidRPr="005E2A8D">
        <w:rPr>
          <w:rFonts w:ascii="Arial" w:hAnsi="Arial" w:cs="Arial"/>
          <w:color w:val="0070C0"/>
        </w:rPr>
        <w:t>t include</w:t>
      </w:r>
      <w:r w:rsidR="00E40379" w:rsidRPr="005E2A8D">
        <w:rPr>
          <w:rFonts w:ascii="Arial" w:hAnsi="Arial" w:cs="Arial"/>
          <w:color w:val="0070C0"/>
        </w:rPr>
        <w:t xml:space="preserve"> building </w:t>
      </w:r>
      <w:r w:rsidR="00C42A69" w:rsidRPr="005E2A8D">
        <w:rPr>
          <w:rFonts w:ascii="Arial" w:hAnsi="Arial" w:cs="Arial"/>
          <w:color w:val="0070C0"/>
        </w:rPr>
        <w:t>space</w:t>
      </w:r>
      <w:r w:rsidR="00E40379" w:rsidRPr="005E2A8D">
        <w:rPr>
          <w:rFonts w:ascii="Arial" w:hAnsi="Arial" w:cs="Arial"/>
          <w:color w:val="0070C0"/>
        </w:rPr>
        <w:t xml:space="preserve"> </w:t>
      </w:r>
      <w:r w:rsidR="00C42A69" w:rsidRPr="005E2A8D">
        <w:rPr>
          <w:rFonts w:ascii="Arial" w:hAnsi="Arial" w:cs="Arial"/>
          <w:color w:val="0070C0"/>
        </w:rPr>
        <w:t xml:space="preserve">where plants are grown solely to decorate the same space. </w:t>
      </w:r>
    </w:p>
    <w:p w14:paraId="797BDDCE" w14:textId="77777777" w:rsidR="008821DA" w:rsidRPr="008821DA" w:rsidRDefault="008821DA" w:rsidP="008821DA">
      <w:pPr>
        <w:rPr>
          <w:rFonts w:ascii="Arial" w:hAnsi="Arial" w:cs="Arial"/>
          <w:color w:val="0070C0"/>
        </w:rPr>
      </w:pPr>
    </w:p>
    <w:p w14:paraId="623C1084" w14:textId="16C70807" w:rsidR="0068265B" w:rsidRPr="005E2A8D" w:rsidRDefault="0068265B" w:rsidP="006D7765">
      <w:pPr>
        <w:pStyle w:val="ListParagraph"/>
        <w:numPr>
          <w:ilvl w:val="0"/>
          <w:numId w:val="30"/>
        </w:numPr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Diana</w:t>
      </w:r>
      <w:r w:rsidR="00BA1A50" w:rsidRPr="005E2A8D">
        <w:rPr>
          <w:rFonts w:ascii="Arial" w:hAnsi="Arial" w:cs="Arial"/>
          <w:color w:val="0070C0"/>
        </w:rPr>
        <w:t xml:space="preserve"> Burk</w:t>
      </w:r>
      <w:r w:rsidR="000035BB">
        <w:rPr>
          <w:rFonts w:ascii="Arial" w:hAnsi="Arial" w:cs="Arial"/>
          <w:color w:val="0070C0"/>
        </w:rPr>
        <w:t xml:space="preserve"> (NBI)</w:t>
      </w:r>
    </w:p>
    <w:p w14:paraId="4648914D" w14:textId="728AF791" w:rsidR="00C30CE0" w:rsidRDefault="00740357" w:rsidP="00912E5F">
      <w:pPr>
        <w:pStyle w:val="ListParagraph"/>
        <w:numPr>
          <w:ilvl w:val="0"/>
          <w:numId w:val="32"/>
        </w:numPr>
        <w:ind w:left="1440" w:hanging="270"/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 xml:space="preserve">Similar proposal </w:t>
      </w:r>
      <w:r w:rsidR="0035440D" w:rsidRPr="005E2A8D">
        <w:rPr>
          <w:rFonts w:ascii="Arial" w:hAnsi="Arial" w:cs="Arial"/>
          <w:color w:val="0070C0"/>
        </w:rPr>
        <w:t>for lighting covers th</w:t>
      </w:r>
      <w:r w:rsidR="00C30CE0" w:rsidRPr="005E2A8D">
        <w:rPr>
          <w:rFonts w:ascii="Arial" w:hAnsi="Arial" w:cs="Arial"/>
          <w:color w:val="0070C0"/>
        </w:rPr>
        <w:t xml:space="preserve">at. </w:t>
      </w:r>
    </w:p>
    <w:p w14:paraId="5848641E" w14:textId="77777777" w:rsidR="005E2A8D" w:rsidRPr="005E2A8D" w:rsidRDefault="005E2A8D" w:rsidP="005E2A8D">
      <w:pPr>
        <w:pStyle w:val="ListParagraph"/>
        <w:ind w:left="1440"/>
        <w:rPr>
          <w:rFonts w:ascii="Arial" w:hAnsi="Arial" w:cs="Arial"/>
          <w:color w:val="0070C0"/>
        </w:rPr>
      </w:pPr>
    </w:p>
    <w:p w14:paraId="4B8A18F8" w14:textId="6C8BB9D9" w:rsidR="003A7546" w:rsidRPr="005E2A8D" w:rsidRDefault="003A7546" w:rsidP="006D7765">
      <w:pPr>
        <w:pStyle w:val="ListParagraph"/>
        <w:numPr>
          <w:ilvl w:val="0"/>
          <w:numId w:val="30"/>
        </w:numPr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Frank</w:t>
      </w:r>
      <w:r w:rsidR="00C30CE0" w:rsidRPr="005E2A8D">
        <w:rPr>
          <w:rFonts w:ascii="Arial" w:hAnsi="Arial" w:cs="Arial"/>
          <w:color w:val="0070C0"/>
        </w:rPr>
        <w:t xml:space="preserve"> Morrison</w:t>
      </w:r>
      <w:r w:rsidR="00C803B0" w:rsidRPr="005E2A8D">
        <w:rPr>
          <w:rFonts w:ascii="Arial" w:hAnsi="Arial" w:cs="Arial"/>
          <w:color w:val="0070C0"/>
        </w:rPr>
        <w:t xml:space="preserve"> (Baltimore </w:t>
      </w:r>
      <w:proofErr w:type="spellStart"/>
      <w:r w:rsidR="00C803B0" w:rsidRPr="005E2A8D">
        <w:rPr>
          <w:rFonts w:ascii="Arial" w:hAnsi="Arial" w:cs="Arial"/>
          <w:color w:val="0070C0"/>
        </w:rPr>
        <w:t>Aircoil</w:t>
      </w:r>
      <w:proofErr w:type="spellEnd"/>
      <w:r w:rsidR="00C803B0" w:rsidRPr="005E2A8D">
        <w:rPr>
          <w:rFonts w:ascii="Arial" w:hAnsi="Arial" w:cs="Arial"/>
          <w:color w:val="0070C0"/>
        </w:rPr>
        <w:t>)</w:t>
      </w:r>
    </w:p>
    <w:p w14:paraId="3A3E941D" w14:textId="2BD03F46" w:rsidR="00912E5F" w:rsidRDefault="00C803B0" w:rsidP="005E2A8D">
      <w:pPr>
        <w:pStyle w:val="ListParagraph"/>
        <w:numPr>
          <w:ilvl w:val="1"/>
          <w:numId w:val="30"/>
        </w:numPr>
        <w:ind w:left="1440" w:hanging="270"/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 xml:space="preserve">Shared the definition of </w:t>
      </w:r>
      <w:r w:rsidR="00C30CE0" w:rsidRPr="005E2A8D">
        <w:rPr>
          <w:rFonts w:ascii="Arial" w:hAnsi="Arial" w:cs="Arial"/>
          <w:color w:val="0070C0"/>
        </w:rPr>
        <w:t xml:space="preserve">CEH </w:t>
      </w:r>
      <w:r w:rsidRPr="005E2A8D">
        <w:rPr>
          <w:rFonts w:ascii="Arial" w:hAnsi="Arial" w:cs="Arial"/>
          <w:color w:val="0070C0"/>
        </w:rPr>
        <w:t>S</w:t>
      </w:r>
      <w:r w:rsidR="00C30CE0" w:rsidRPr="005E2A8D">
        <w:rPr>
          <w:rFonts w:ascii="Arial" w:hAnsi="Arial" w:cs="Arial"/>
          <w:color w:val="0070C0"/>
        </w:rPr>
        <w:t>pace</w:t>
      </w:r>
      <w:r w:rsidR="008821DA">
        <w:rPr>
          <w:rFonts w:ascii="Arial" w:hAnsi="Arial" w:cs="Arial"/>
          <w:color w:val="0070C0"/>
        </w:rPr>
        <w:t xml:space="preserve"> in chat</w:t>
      </w:r>
      <w:r w:rsidR="005C5322" w:rsidRPr="005E2A8D">
        <w:rPr>
          <w:rFonts w:ascii="Arial" w:hAnsi="Arial" w:cs="Arial"/>
          <w:color w:val="0070C0"/>
        </w:rPr>
        <w:t xml:space="preserve"> and proposed to delete irrigation. </w:t>
      </w:r>
    </w:p>
    <w:p w14:paraId="39FC01BB" w14:textId="77777777" w:rsidR="005E2A8D" w:rsidRPr="005E2A8D" w:rsidRDefault="005E2A8D" w:rsidP="005E2A8D">
      <w:pPr>
        <w:pStyle w:val="ListParagraph"/>
        <w:ind w:left="1440"/>
        <w:rPr>
          <w:rFonts w:ascii="Arial" w:hAnsi="Arial" w:cs="Arial"/>
          <w:color w:val="0070C0"/>
        </w:rPr>
      </w:pPr>
    </w:p>
    <w:p w14:paraId="3DE4085F" w14:textId="32BE4B9A" w:rsidR="006B6CB7" w:rsidRPr="005E2A8D" w:rsidRDefault="006B6CB7" w:rsidP="006D776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5E2A8D">
        <w:rPr>
          <w:rFonts w:ascii="Arial" w:eastAsia="Times New Roman" w:hAnsi="Arial" w:cs="Arial"/>
          <w:color w:val="0070C0"/>
        </w:rPr>
        <w:t>Diana</w:t>
      </w:r>
      <w:r w:rsidR="000738B6" w:rsidRPr="005E2A8D">
        <w:rPr>
          <w:rFonts w:ascii="Arial" w:eastAsia="Times New Roman" w:hAnsi="Arial" w:cs="Arial"/>
          <w:color w:val="0070C0"/>
        </w:rPr>
        <w:t xml:space="preserve"> Burk</w:t>
      </w:r>
      <w:r w:rsidR="000035BB">
        <w:rPr>
          <w:rFonts w:ascii="Arial" w:eastAsia="Times New Roman" w:hAnsi="Arial" w:cs="Arial"/>
          <w:color w:val="0070C0"/>
        </w:rPr>
        <w:t xml:space="preserve"> (NBI)</w:t>
      </w:r>
    </w:p>
    <w:p w14:paraId="6F0267B9" w14:textId="6B969259" w:rsidR="000738B6" w:rsidRPr="005E2A8D" w:rsidRDefault="000738B6" w:rsidP="006D776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5E2A8D">
        <w:rPr>
          <w:rFonts w:ascii="Arial" w:eastAsia="Times New Roman" w:hAnsi="Arial" w:cs="Arial"/>
          <w:color w:val="0070C0"/>
        </w:rPr>
        <w:t xml:space="preserve">Shared </w:t>
      </w:r>
      <w:r w:rsidR="00DA5355" w:rsidRPr="005E2A8D">
        <w:rPr>
          <w:rFonts w:ascii="Arial" w:eastAsia="Times New Roman" w:hAnsi="Arial" w:cs="Arial"/>
          <w:color w:val="0070C0"/>
        </w:rPr>
        <w:t>90.1</w:t>
      </w:r>
      <w:r w:rsidR="00A43F47">
        <w:rPr>
          <w:rFonts w:ascii="Arial" w:eastAsia="Times New Roman" w:hAnsi="Arial" w:cs="Arial"/>
          <w:color w:val="0070C0"/>
        </w:rPr>
        <w:t>'</w:t>
      </w:r>
      <w:r w:rsidR="002C5517" w:rsidRPr="005E2A8D">
        <w:rPr>
          <w:rFonts w:ascii="Arial" w:eastAsia="Times New Roman" w:hAnsi="Arial" w:cs="Arial"/>
          <w:color w:val="0070C0"/>
        </w:rPr>
        <w:t>s</w:t>
      </w:r>
      <w:r w:rsidR="00DA5355" w:rsidRPr="005E2A8D">
        <w:rPr>
          <w:rFonts w:ascii="Arial" w:eastAsia="Times New Roman" w:hAnsi="Arial" w:cs="Arial"/>
          <w:color w:val="0070C0"/>
        </w:rPr>
        <w:t xml:space="preserve"> definition of indoor grow.</w:t>
      </w:r>
    </w:p>
    <w:p w14:paraId="61CC341A" w14:textId="71F7C1DA" w:rsidR="00DA5355" w:rsidRPr="005E2A8D" w:rsidRDefault="00DA5355" w:rsidP="00912E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48D4C46D" w14:textId="3A1BD74A" w:rsidR="00DA5355" w:rsidRPr="005E2A8D" w:rsidRDefault="00DA5355" w:rsidP="006D7765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5E2A8D">
        <w:rPr>
          <w:rFonts w:ascii="Arial" w:eastAsia="Times New Roman" w:hAnsi="Arial" w:cs="Arial"/>
          <w:color w:val="0070C0"/>
        </w:rPr>
        <w:t>John Bade</w:t>
      </w:r>
      <w:r w:rsidR="00413728">
        <w:rPr>
          <w:rFonts w:ascii="Arial" w:eastAsia="Times New Roman" w:hAnsi="Arial" w:cs="Arial"/>
          <w:color w:val="0070C0"/>
        </w:rPr>
        <w:t xml:space="preserve"> </w:t>
      </w:r>
      <w:r w:rsidR="00413728" w:rsidRPr="00B6763B">
        <w:rPr>
          <w:rFonts w:ascii="Arial" w:hAnsi="Arial" w:cs="Arial"/>
          <w:color w:val="0070C0"/>
        </w:rPr>
        <w:t>(</w:t>
      </w:r>
      <w:r w:rsidR="00413728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413728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413728" w:rsidRPr="00B6763B">
        <w:rPr>
          <w:rFonts w:ascii="Arial" w:hAnsi="Arial" w:cs="Arial"/>
          <w:bCs/>
          <w:color w:val="0070C0"/>
        </w:rPr>
        <w:t xml:space="preserve"> Utilities</w:t>
      </w:r>
      <w:r w:rsidR="00413728" w:rsidRPr="00B6763B">
        <w:rPr>
          <w:rFonts w:ascii="Arial" w:eastAsia="Times New Roman" w:hAnsi="Arial" w:cs="Arial"/>
          <w:color w:val="0070C0"/>
        </w:rPr>
        <w:t>)</w:t>
      </w:r>
    </w:p>
    <w:p w14:paraId="5FD79A84" w14:textId="45339024" w:rsidR="006B6CB7" w:rsidRPr="005E2A8D" w:rsidRDefault="002C5517" w:rsidP="00912E5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5E2A8D">
        <w:rPr>
          <w:rFonts w:ascii="Arial" w:eastAsia="Times New Roman" w:hAnsi="Arial" w:cs="Arial"/>
          <w:color w:val="0070C0"/>
        </w:rPr>
        <w:t>Shared 90.1 and Title 24 and p</w:t>
      </w:r>
      <w:r w:rsidR="00DA5355" w:rsidRPr="005E2A8D">
        <w:rPr>
          <w:rFonts w:ascii="Arial" w:eastAsia="Times New Roman" w:hAnsi="Arial" w:cs="Arial"/>
          <w:color w:val="0070C0"/>
        </w:rPr>
        <w:t xml:space="preserve">referred Title 24 definition. </w:t>
      </w:r>
    </w:p>
    <w:p w14:paraId="5E6FBB53" w14:textId="7F725B01" w:rsidR="00AE33A7" w:rsidRPr="005E2A8D" w:rsidRDefault="00AE33A7" w:rsidP="00912E5F">
      <w:pPr>
        <w:spacing w:after="0" w:line="240" w:lineRule="auto"/>
        <w:rPr>
          <w:rFonts w:ascii="Arial" w:eastAsia="Times New Roman" w:hAnsi="Arial" w:cs="Arial"/>
          <w:noProof/>
          <w:color w:val="0070C0"/>
        </w:rPr>
      </w:pPr>
    </w:p>
    <w:p w14:paraId="611A3F3B" w14:textId="51B411CA" w:rsidR="00AE33A7" w:rsidRPr="005E2A8D" w:rsidRDefault="00AE33A7" w:rsidP="006D7765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>Laura</w:t>
      </w:r>
      <w:r w:rsidR="005E2A8D" w:rsidRPr="005E2A8D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101A2C2C" w14:textId="4B64C259" w:rsidR="00AE33A7" w:rsidRPr="005E2A8D" w:rsidRDefault="00DA7756" w:rsidP="006D776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>Title 24 d</w:t>
      </w:r>
      <w:r w:rsidR="00B46427" w:rsidRPr="005E2A8D">
        <w:rPr>
          <w:rFonts w:ascii="Arial" w:eastAsia="Times New Roman" w:hAnsi="Arial" w:cs="Arial"/>
          <w:noProof/>
          <w:color w:val="0070C0"/>
        </w:rPr>
        <w:t xml:space="preserve">efinition </w:t>
      </w:r>
      <w:r w:rsidR="00AE33A7" w:rsidRPr="005E2A8D">
        <w:rPr>
          <w:rFonts w:ascii="Arial" w:eastAsia="Times New Roman" w:hAnsi="Arial" w:cs="Arial"/>
          <w:noProof/>
          <w:color w:val="0070C0"/>
        </w:rPr>
        <w:t xml:space="preserve">is </w:t>
      </w:r>
      <w:r w:rsidR="00B46427" w:rsidRPr="005E2A8D">
        <w:rPr>
          <w:rFonts w:ascii="Arial" w:eastAsia="Times New Roman" w:hAnsi="Arial" w:cs="Arial"/>
          <w:noProof/>
          <w:color w:val="0070C0"/>
        </w:rPr>
        <w:t>much</w:t>
      </w:r>
      <w:r w:rsidR="00AE33A7" w:rsidRPr="005E2A8D">
        <w:rPr>
          <w:rFonts w:ascii="Arial" w:eastAsia="Times New Roman" w:hAnsi="Arial" w:cs="Arial"/>
          <w:noProof/>
          <w:color w:val="0070C0"/>
        </w:rPr>
        <w:t xml:space="preserve"> boarder</w:t>
      </w:r>
      <w:r w:rsidR="00B46427" w:rsidRPr="005E2A8D">
        <w:rPr>
          <w:rFonts w:ascii="Arial" w:eastAsia="Times New Roman" w:hAnsi="Arial" w:cs="Arial"/>
          <w:noProof/>
          <w:color w:val="0070C0"/>
        </w:rPr>
        <w:t xml:space="preserve">. </w:t>
      </w:r>
    </w:p>
    <w:p w14:paraId="59CC9EB7" w14:textId="19F1CB7E" w:rsidR="00B66794" w:rsidRPr="005E2A8D" w:rsidRDefault="00B66794" w:rsidP="00912E5F">
      <w:pPr>
        <w:spacing w:after="0" w:line="240" w:lineRule="auto"/>
        <w:rPr>
          <w:rFonts w:ascii="Arial" w:eastAsia="Times New Roman" w:hAnsi="Arial" w:cs="Arial"/>
          <w:noProof/>
          <w:color w:val="0070C0"/>
        </w:rPr>
      </w:pPr>
    </w:p>
    <w:p w14:paraId="749C0913" w14:textId="01F586F9" w:rsidR="005E2A8D" w:rsidRDefault="00B66794" w:rsidP="00912E5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>Diana</w:t>
      </w:r>
      <w:r w:rsidR="00413728">
        <w:rPr>
          <w:rFonts w:ascii="Arial" w:eastAsia="Times New Roman" w:hAnsi="Arial" w:cs="Arial"/>
          <w:noProof/>
          <w:color w:val="0070C0"/>
        </w:rPr>
        <w:t xml:space="preserve"> Burk</w:t>
      </w:r>
      <w:r w:rsidR="000035BB">
        <w:rPr>
          <w:rFonts w:ascii="Arial" w:eastAsia="Times New Roman" w:hAnsi="Arial" w:cs="Arial"/>
          <w:noProof/>
          <w:color w:val="0070C0"/>
        </w:rPr>
        <w:t xml:space="preserve"> (NBI)</w:t>
      </w:r>
    </w:p>
    <w:p w14:paraId="64EBDA2A" w14:textId="5B415663" w:rsidR="00B66794" w:rsidRPr="005E2A8D" w:rsidRDefault="003A6620" w:rsidP="005E2A8D">
      <w:pPr>
        <w:pStyle w:val="ListParagraph"/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 xml:space="preserve">Proposed to use </w:t>
      </w:r>
      <w:r w:rsidR="00B66794" w:rsidRPr="005E2A8D">
        <w:rPr>
          <w:rFonts w:ascii="Arial" w:eastAsia="Times New Roman" w:hAnsi="Arial" w:cs="Arial"/>
          <w:noProof/>
          <w:color w:val="0070C0"/>
        </w:rPr>
        <w:t>Indoor grow space over</w:t>
      </w:r>
      <w:r w:rsidR="00B17646" w:rsidRPr="005E2A8D">
        <w:rPr>
          <w:rFonts w:ascii="Arial" w:eastAsia="Times New Roman" w:hAnsi="Arial" w:cs="Arial"/>
          <w:noProof/>
          <w:color w:val="0070C0"/>
        </w:rPr>
        <w:t xml:space="preserve"> controlled </w:t>
      </w:r>
      <w:r w:rsidR="00A162D7" w:rsidRPr="005E2A8D">
        <w:rPr>
          <w:rFonts w:ascii="Arial" w:eastAsia="Times New Roman" w:hAnsi="Arial" w:cs="Arial"/>
          <w:noProof/>
          <w:color w:val="0070C0"/>
        </w:rPr>
        <w:t>environment,</w:t>
      </w:r>
    </w:p>
    <w:p w14:paraId="4B7E85EB" w14:textId="77777777" w:rsidR="00467C7B" w:rsidRPr="005E2A8D" w:rsidRDefault="00467C7B" w:rsidP="00912E5F">
      <w:pPr>
        <w:spacing w:after="0" w:line="240" w:lineRule="auto"/>
        <w:rPr>
          <w:rFonts w:ascii="Arial" w:eastAsia="Times New Roman" w:hAnsi="Arial" w:cs="Arial"/>
          <w:noProof/>
          <w:color w:val="0070C0"/>
        </w:rPr>
      </w:pPr>
    </w:p>
    <w:p w14:paraId="14A4D99D" w14:textId="0DBFEED7" w:rsidR="005E2A8D" w:rsidRDefault="00B66794" w:rsidP="00912E5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>Greg</w:t>
      </w:r>
      <w:r w:rsidR="005E2A8D" w:rsidRPr="005E2A8D">
        <w:rPr>
          <w:rFonts w:ascii="Arial" w:eastAsia="Times New Roman" w:hAnsi="Arial" w:cs="Arial"/>
          <w:noProof/>
          <w:color w:val="0070C0"/>
        </w:rPr>
        <w:t xml:space="preserve"> Johnson</w:t>
      </w:r>
      <w:r w:rsidR="000035BB">
        <w:rPr>
          <w:rFonts w:ascii="Arial" w:eastAsia="Times New Roman" w:hAnsi="Arial" w:cs="Arial"/>
          <w:noProof/>
          <w:color w:val="0070C0"/>
        </w:rPr>
        <w:t xml:space="preserve"> (</w:t>
      </w:r>
      <w:r w:rsidR="0068185E" w:rsidRPr="00C2426C">
        <w:rPr>
          <w:rFonts w:ascii="Arial" w:hAnsi="Arial" w:cs="Arial"/>
          <w:color w:val="0070C0"/>
        </w:rPr>
        <w:t xml:space="preserve">National </w:t>
      </w:r>
      <w:r w:rsidR="0068185E">
        <w:rPr>
          <w:rFonts w:ascii="Arial" w:hAnsi="Arial" w:cs="Arial"/>
          <w:color w:val="0070C0"/>
        </w:rPr>
        <w:t>M</w:t>
      </w:r>
      <w:r w:rsidR="0068185E" w:rsidRPr="00C2426C">
        <w:rPr>
          <w:rFonts w:ascii="Arial" w:hAnsi="Arial" w:cs="Arial"/>
          <w:color w:val="0070C0"/>
        </w:rPr>
        <w:t xml:space="preserve">ultifamily </w:t>
      </w:r>
      <w:r w:rsidR="0068185E">
        <w:rPr>
          <w:rFonts w:ascii="Arial" w:hAnsi="Arial" w:cs="Arial"/>
          <w:color w:val="0070C0"/>
        </w:rPr>
        <w:t>H</w:t>
      </w:r>
      <w:r w:rsidR="0068185E" w:rsidRPr="00C2426C">
        <w:rPr>
          <w:rFonts w:ascii="Arial" w:hAnsi="Arial" w:cs="Arial"/>
          <w:color w:val="0070C0"/>
        </w:rPr>
        <w:t xml:space="preserve">ousing </w:t>
      </w:r>
      <w:r w:rsidR="0068185E">
        <w:rPr>
          <w:rFonts w:ascii="Arial" w:hAnsi="Arial" w:cs="Arial"/>
          <w:color w:val="0070C0"/>
        </w:rPr>
        <w:t>C</w:t>
      </w:r>
      <w:r w:rsidR="0068185E" w:rsidRPr="00C2426C">
        <w:rPr>
          <w:rFonts w:ascii="Arial" w:hAnsi="Arial" w:cs="Arial"/>
          <w:color w:val="0070C0"/>
        </w:rPr>
        <w:t>ouncil)</w:t>
      </w:r>
    </w:p>
    <w:p w14:paraId="01B68F41" w14:textId="57A5F495" w:rsidR="00B66794" w:rsidRPr="005E2A8D" w:rsidRDefault="00467C7B" w:rsidP="005E2A8D">
      <w:pPr>
        <w:pStyle w:val="ListParagraph"/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>P</w:t>
      </w:r>
      <w:r w:rsidR="005012EC" w:rsidRPr="005E2A8D">
        <w:rPr>
          <w:rFonts w:ascii="Arial" w:eastAsia="Times New Roman" w:hAnsi="Arial" w:cs="Arial"/>
          <w:noProof/>
          <w:color w:val="0070C0"/>
        </w:rPr>
        <w:t>referred (</w:t>
      </w:r>
      <w:r w:rsidRPr="005E2A8D">
        <w:rPr>
          <w:rFonts w:ascii="Arial" w:eastAsia="Times New Roman" w:hAnsi="Arial" w:cs="Arial"/>
          <w:noProof/>
          <w:color w:val="0070C0"/>
        </w:rPr>
        <w:t>strongly</w:t>
      </w:r>
      <w:r w:rsidR="005012EC" w:rsidRPr="005E2A8D">
        <w:rPr>
          <w:rFonts w:ascii="Arial" w:eastAsia="Times New Roman" w:hAnsi="Arial" w:cs="Arial"/>
          <w:noProof/>
          <w:color w:val="0070C0"/>
        </w:rPr>
        <w:t xml:space="preserve">) </w:t>
      </w:r>
      <w:r w:rsidR="000B2415" w:rsidRPr="005E2A8D">
        <w:rPr>
          <w:rFonts w:ascii="Arial" w:eastAsia="Times New Roman" w:hAnsi="Arial" w:cs="Arial"/>
          <w:noProof/>
          <w:color w:val="0070C0"/>
        </w:rPr>
        <w:t>not to intro</w:t>
      </w:r>
      <w:r w:rsidR="00DF148F" w:rsidRPr="005E2A8D">
        <w:rPr>
          <w:rFonts w:ascii="Arial" w:eastAsia="Times New Roman" w:hAnsi="Arial" w:cs="Arial"/>
          <w:noProof/>
          <w:color w:val="0070C0"/>
        </w:rPr>
        <w:t xml:space="preserve">duce different definition in </w:t>
      </w:r>
      <w:r w:rsidR="005012EC" w:rsidRPr="005E2A8D">
        <w:rPr>
          <w:rFonts w:ascii="Arial" w:eastAsia="Times New Roman" w:hAnsi="Arial" w:cs="Arial"/>
          <w:noProof/>
          <w:color w:val="0070C0"/>
        </w:rPr>
        <w:t xml:space="preserve">IECC </w:t>
      </w:r>
      <w:r w:rsidR="00DF148F" w:rsidRPr="005E2A8D">
        <w:rPr>
          <w:rFonts w:ascii="Arial" w:eastAsia="Times New Roman" w:hAnsi="Arial" w:cs="Arial"/>
          <w:noProof/>
          <w:color w:val="0070C0"/>
        </w:rPr>
        <w:t xml:space="preserve">then </w:t>
      </w:r>
      <w:r w:rsidR="007D01CC" w:rsidRPr="005E2A8D">
        <w:rPr>
          <w:rFonts w:ascii="Arial" w:eastAsia="Times New Roman" w:hAnsi="Arial" w:cs="Arial"/>
          <w:noProof/>
          <w:color w:val="0070C0"/>
        </w:rPr>
        <w:t>what is used in</w:t>
      </w:r>
      <w:r w:rsidR="005012EC" w:rsidRPr="005E2A8D">
        <w:rPr>
          <w:rFonts w:ascii="Arial" w:eastAsia="Times New Roman" w:hAnsi="Arial" w:cs="Arial"/>
          <w:noProof/>
          <w:color w:val="0070C0"/>
        </w:rPr>
        <w:t xml:space="preserve"> I</w:t>
      </w:r>
      <w:r w:rsidR="007D01CC" w:rsidRPr="005E2A8D">
        <w:rPr>
          <w:rFonts w:ascii="Arial" w:eastAsia="Times New Roman" w:hAnsi="Arial" w:cs="Arial"/>
          <w:noProof/>
          <w:color w:val="0070C0"/>
        </w:rPr>
        <w:t>GC</w:t>
      </w:r>
      <w:r w:rsidR="005012EC" w:rsidRPr="005E2A8D">
        <w:rPr>
          <w:rFonts w:ascii="Arial" w:eastAsia="Times New Roman" w:hAnsi="Arial" w:cs="Arial"/>
          <w:noProof/>
          <w:color w:val="0070C0"/>
        </w:rPr>
        <w:t>C</w:t>
      </w:r>
      <w:r w:rsidR="007D01CC" w:rsidRPr="005E2A8D">
        <w:rPr>
          <w:rFonts w:ascii="Arial" w:eastAsia="Times New Roman" w:hAnsi="Arial" w:cs="Arial"/>
          <w:noProof/>
          <w:color w:val="0070C0"/>
        </w:rPr>
        <w:t>. It may be problematic</w:t>
      </w:r>
      <w:r w:rsidR="00E33C6C" w:rsidRPr="005E2A8D">
        <w:rPr>
          <w:rFonts w:ascii="Arial" w:eastAsia="Times New Roman" w:hAnsi="Arial" w:cs="Arial"/>
          <w:noProof/>
          <w:color w:val="0070C0"/>
        </w:rPr>
        <w:t>, as this topic was discussed and voted in 189.1.</w:t>
      </w:r>
    </w:p>
    <w:p w14:paraId="0EA2B4B5" w14:textId="12FB3BA7" w:rsidR="0031560A" w:rsidRPr="005E2A8D" w:rsidRDefault="0031560A" w:rsidP="00912E5F">
      <w:pPr>
        <w:spacing w:after="0" w:line="240" w:lineRule="auto"/>
        <w:rPr>
          <w:rFonts w:ascii="Arial" w:eastAsia="Times New Roman" w:hAnsi="Arial" w:cs="Arial"/>
          <w:noProof/>
          <w:color w:val="0070C0"/>
        </w:rPr>
      </w:pPr>
    </w:p>
    <w:p w14:paraId="4B2C3C7A" w14:textId="29FF6D93" w:rsidR="0031560A" w:rsidRPr="005E2A8D" w:rsidRDefault="0031560A" w:rsidP="00ED02F6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>Laura</w:t>
      </w:r>
      <w:r w:rsidR="005E2A8D" w:rsidRPr="005E2A8D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686B4585" w14:textId="6F182596" w:rsidR="000035BB" w:rsidRDefault="0031560A" w:rsidP="000035BB">
      <w:pPr>
        <w:pStyle w:val="ListParagraph"/>
        <w:numPr>
          <w:ilvl w:val="0"/>
          <w:numId w:val="96"/>
        </w:numPr>
        <w:spacing w:after="0" w:line="240" w:lineRule="auto"/>
        <w:ind w:left="1440"/>
        <w:rPr>
          <w:rFonts w:ascii="Arial" w:eastAsia="Times New Roman" w:hAnsi="Arial" w:cs="Arial"/>
          <w:noProof/>
          <w:color w:val="0070C0"/>
        </w:rPr>
      </w:pPr>
      <w:r w:rsidRPr="00ED02F6">
        <w:rPr>
          <w:rFonts w:ascii="Arial" w:eastAsia="Times New Roman" w:hAnsi="Arial" w:cs="Arial"/>
          <w:noProof/>
          <w:color w:val="0070C0"/>
        </w:rPr>
        <w:t xml:space="preserve">Strongly support the </w:t>
      </w:r>
      <w:r w:rsidR="0067119F" w:rsidRPr="00ED02F6">
        <w:rPr>
          <w:rFonts w:ascii="Arial" w:eastAsia="Times New Roman" w:hAnsi="Arial" w:cs="Arial"/>
          <w:noProof/>
          <w:color w:val="0070C0"/>
        </w:rPr>
        <w:t xml:space="preserve">consisitency </w:t>
      </w:r>
      <w:r w:rsidR="008508E2" w:rsidRPr="00ED02F6">
        <w:rPr>
          <w:rFonts w:ascii="Arial" w:eastAsia="Times New Roman" w:hAnsi="Arial" w:cs="Arial"/>
          <w:noProof/>
          <w:color w:val="0070C0"/>
        </w:rPr>
        <w:t>in language between</w:t>
      </w:r>
      <w:r w:rsidRPr="00ED02F6">
        <w:rPr>
          <w:rFonts w:ascii="Arial" w:eastAsia="Times New Roman" w:hAnsi="Arial" w:cs="Arial"/>
          <w:noProof/>
          <w:color w:val="0070C0"/>
        </w:rPr>
        <w:t xml:space="preserve"> IECC, IEGC, 90</w:t>
      </w:r>
      <w:r w:rsidR="00F54894" w:rsidRPr="00ED02F6">
        <w:rPr>
          <w:rFonts w:ascii="Arial" w:eastAsia="Times New Roman" w:hAnsi="Arial" w:cs="Arial"/>
          <w:noProof/>
          <w:color w:val="0070C0"/>
        </w:rPr>
        <w:t>.</w:t>
      </w:r>
      <w:r w:rsidRPr="00ED02F6">
        <w:rPr>
          <w:rFonts w:ascii="Arial" w:eastAsia="Times New Roman" w:hAnsi="Arial" w:cs="Arial"/>
          <w:noProof/>
          <w:color w:val="0070C0"/>
        </w:rPr>
        <w:t>1</w:t>
      </w:r>
      <w:r w:rsidR="008508E2" w:rsidRPr="00ED02F6">
        <w:rPr>
          <w:rFonts w:ascii="Arial" w:eastAsia="Times New Roman" w:hAnsi="Arial" w:cs="Arial"/>
          <w:noProof/>
          <w:color w:val="0070C0"/>
        </w:rPr>
        <w:t xml:space="preserve"> and 189.1.</w:t>
      </w:r>
    </w:p>
    <w:p w14:paraId="08FB53BB" w14:textId="6EAFC6D1" w:rsidR="00B65A0E" w:rsidRPr="000035BB" w:rsidRDefault="006D4088" w:rsidP="000035BB">
      <w:pPr>
        <w:pStyle w:val="ListParagraph"/>
        <w:numPr>
          <w:ilvl w:val="0"/>
          <w:numId w:val="96"/>
        </w:numPr>
        <w:spacing w:after="0" w:line="240" w:lineRule="auto"/>
        <w:ind w:left="1440"/>
        <w:rPr>
          <w:rFonts w:ascii="Arial" w:eastAsia="Times New Roman" w:hAnsi="Arial" w:cs="Arial"/>
          <w:noProof/>
          <w:color w:val="0070C0"/>
        </w:rPr>
      </w:pPr>
      <w:r w:rsidRPr="000035BB">
        <w:rPr>
          <w:rFonts w:ascii="Arial" w:hAnsi="Arial" w:cs="Arial"/>
          <w:color w:val="0070C0"/>
        </w:rPr>
        <w:t xml:space="preserve">Questioned whether 75% of the annual energy for the humidification reheat </w:t>
      </w:r>
      <w:r w:rsidR="00625078" w:rsidRPr="000035BB">
        <w:rPr>
          <w:rFonts w:ascii="Arial" w:hAnsi="Arial" w:cs="Arial"/>
          <w:color w:val="0070C0"/>
        </w:rPr>
        <w:t xml:space="preserve">is clear </w:t>
      </w:r>
      <w:r w:rsidRPr="000035BB">
        <w:rPr>
          <w:rFonts w:ascii="Arial" w:hAnsi="Arial" w:cs="Arial"/>
          <w:color w:val="0070C0"/>
        </w:rPr>
        <w:t>to a designer</w:t>
      </w:r>
      <w:r w:rsidR="00625078" w:rsidRPr="000035BB">
        <w:rPr>
          <w:rFonts w:ascii="Arial" w:hAnsi="Arial" w:cs="Arial"/>
          <w:color w:val="0070C0"/>
        </w:rPr>
        <w:t>.</w:t>
      </w:r>
    </w:p>
    <w:p w14:paraId="7C59810D" w14:textId="77777777" w:rsidR="005E2A8D" w:rsidRPr="005E2A8D" w:rsidRDefault="005E2A8D" w:rsidP="005E2A8D">
      <w:pPr>
        <w:pStyle w:val="ListParagraph"/>
        <w:spacing w:after="0" w:line="240" w:lineRule="auto"/>
        <w:ind w:left="1440"/>
        <w:rPr>
          <w:rFonts w:ascii="Arial" w:eastAsia="Times New Roman" w:hAnsi="Arial" w:cs="Arial"/>
          <w:noProof/>
          <w:color w:val="0070C0"/>
        </w:rPr>
      </w:pPr>
    </w:p>
    <w:p w14:paraId="2966ACC4" w14:textId="3E71B0B3" w:rsidR="00D33DFC" w:rsidRPr="00ED02F6" w:rsidRDefault="00B65A0E" w:rsidP="00ED02F6">
      <w:pPr>
        <w:pStyle w:val="ListParagraph"/>
        <w:numPr>
          <w:ilvl w:val="0"/>
          <w:numId w:val="34"/>
        </w:numPr>
        <w:rPr>
          <w:rFonts w:ascii="Arial" w:hAnsi="Arial" w:cs="Arial"/>
          <w:color w:val="0070C0"/>
        </w:rPr>
      </w:pPr>
      <w:r w:rsidRPr="00ED02F6">
        <w:rPr>
          <w:rFonts w:ascii="Arial" w:hAnsi="Arial" w:cs="Arial"/>
          <w:color w:val="0070C0"/>
        </w:rPr>
        <w:t>John Bade</w:t>
      </w:r>
      <w:r w:rsidR="00413728">
        <w:rPr>
          <w:rFonts w:ascii="Arial" w:hAnsi="Arial" w:cs="Arial"/>
          <w:color w:val="0070C0"/>
        </w:rPr>
        <w:t xml:space="preserve"> </w:t>
      </w:r>
      <w:r w:rsidR="00413728" w:rsidRPr="00B6763B">
        <w:rPr>
          <w:rFonts w:ascii="Arial" w:hAnsi="Arial" w:cs="Arial"/>
          <w:color w:val="0070C0"/>
        </w:rPr>
        <w:t>(</w:t>
      </w:r>
      <w:r w:rsidR="00413728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413728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413728" w:rsidRPr="00B6763B">
        <w:rPr>
          <w:rFonts w:ascii="Arial" w:hAnsi="Arial" w:cs="Arial"/>
          <w:bCs/>
          <w:color w:val="0070C0"/>
        </w:rPr>
        <w:t xml:space="preserve"> Utilities</w:t>
      </w:r>
      <w:r w:rsidR="00413728" w:rsidRPr="00B6763B">
        <w:rPr>
          <w:rFonts w:ascii="Arial" w:eastAsia="Times New Roman" w:hAnsi="Arial" w:cs="Arial"/>
          <w:color w:val="0070C0"/>
        </w:rPr>
        <w:t>)</w:t>
      </w:r>
    </w:p>
    <w:p w14:paraId="649820CA" w14:textId="30DBBE58" w:rsidR="006D4088" w:rsidRDefault="00BC02F7" w:rsidP="000035BB">
      <w:pPr>
        <w:pStyle w:val="ListParagraph"/>
        <w:numPr>
          <w:ilvl w:val="0"/>
          <w:numId w:val="33"/>
        </w:numPr>
        <w:rPr>
          <w:rFonts w:ascii="Arial" w:hAnsi="Arial" w:cs="Arial"/>
          <w:color w:val="0070C0"/>
        </w:rPr>
      </w:pPr>
      <w:r w:rsidRPr="00ED02F6">
        <w:rPr>
          <w:rFonts w:ascii="Arial" w:hAnsi="Arial" w:cs="Arial"/>
          <w:color w:val="0070C0"/>
        </w:rPr>
        <w:t>The</w:t>
      </w:r>
      <w:r w:rsidR="006D4088" w:rsidRPr="00ED02F6">
        <w:rPr>
          <w:rFonts w:ascii="Arial" w:hAnsi="Arial" w:cs="Arial"/>
          <w:color w:val="0070C0"/>
        </w:rPr>
        <w:t xml:space="preserve"> reheat means bringing the air up</w:t>
      </w:r>
      <w:r w:rsidRPr="00ED02F6">
        <w:rPr>
          <w:rFonts w:ascii="Arial" w:hAnsi="Arial" w:cs="Arial"/>
          <w:color w:val="0070C0"/>
        </w:rPr>
        <w:t>,</w:t>
      </w:r>
      <w:r w:rsidR="006D4088" w:rsidRPr="00ED02F6">
        <w:rPr>
          <w:rFonts w:ascii="Arial" w:hAnsi="Arial" w:cs="Arial"/>
          <w:color w:val="0070C0"/>
        </w:rPr>
        <w:t xml:space="preserve"> but not more than back to neutral</w:t>
      </w:r>
      <w:r w:rsidRPr="00ED02F6">
        <w:rPr>
          <w:rFonts w:ascii="Arial" w:hAnsi="Arial" w:cs="Arial"/>
          <w:color w:val="0070C0"/>
        </w:rPr>
        <w:t xml:space="preserve">. </w:t>
      </w:r>
    </w:p>
    <w:p w14:paraId="792210B4" w14:textId="77777777" w:rsidR="000035BB" w:rsidRPr="000035BB" w:rsidRDefault="000035BB" w:rsidP="000035BB">
      <w:pPr>
        <w:pStyle w:val="ListParagraph"/>
        <w:ind w:left="1445"/>
        <w:rPr>
          <w:rFonts w:ascii="Arial" w:hAnsi="Arial" w:cs="Arial"/>
          <w:color w:val="0070C0"/>
        </w:rPr>
      </w:pPr>
    </w:p>
    <w:p w14:paraId="24D64601" w14:textId="62E807FD" w:rsidR="001C7C38" w:rsidRPr="00ED02F6" w:rsidRDefault="001C7C38" w:rsidP="006D7765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ED02F6">
        <w:rPr>
          <w:rFonts w:ascii="Arial" w:eastAsia="Times New Roman" w:hAnsi="Arial" w:cs="Arial"/>
          <w:noProof/>
          <w:color w:val="0070C0"/>
        </w:rPr>
        <w:t xml:space="preserve">Move </w:t>
      </w:r>
      <w:r w:rsidR="006257CA">
        <w:rPr>
          <w:rFonts w:ascii="Arial" w:eastAsia="Times New Roman" w:hAnsi="Arial" w:cs="Arial"/>
          <w:noProof/>
          <w:color w:val="0070C0"/>
        </w:rPr>
        <w:t xml:space="preserve">to approve as modifed by </w:t>
      </w:r>
      <w:r w:rsidRPr="00ED02F6">
        <w:rPr>
          <w:rFonts w:ascii="Arial" w:eastAsia="Times New Roman" w:hAnsi="Arial" w:cs="Arial"/>
          <w:noProof/>
          <w:color w:val="0070C0"/>
        </w:rPr>
        <w:t>Mark Heizer, Dan Nall seconded</w:t>
      </w:r>
    </w:p>
    <w:p w14:paraId="39499571" w14:textId="56F6EC96" w:rsidR="001C7C38" w:rsidRPr="00ED02F6" w:rsidRDefault="001C7C38" w:rsidP="00912E5F">
      <w:pPr>
        <w:spacing w:after="0" w:line="240" w:lineRule="auto"/>
        <w:rPr>
          <w:rFonts w:ascii="Arial" w:eastAsia="Times New Roman" w:hAnsi="Arial" w:cs="Arial"/>
          <w:noProof/>
          <w:color w:val="0070C0"/>
        </w:rPr>
      </w:pPr>
    </w:p>
    <w:p w14:paraId="46A3BF23" w14:textId="3AB20292" w:rsidR="00D33DFC" w:rsidRPr="005E2A8D" w:rsidRDefault="001C7C38" w:rsidP="005E2A8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ED02F6">
        <w:rPr>
          <w:rFonts w:ascii="Arial" w:eastAsia="Times New Roman" w:hAnsi="Arial" w:cs="Arial"/>
          <w:noProof/>
          <w:color w:val="0070C0"/>
        </w:rPr>
        <w:t>Greg Johnson</w:t>
      </w:r>
      <w:r w:rsidR="000035BB">
        <w:rPr>
          <w:rFonts w:ascii="Arial" w:eastAsia="Times New Roman" w:hAnsi="Arial" w:cs="Arial"/>
          <w:noProof/>
          <w:color w:val="0070C0"/>
        </w:rPr>
        <w:t xml:space="preserve"> (</w:t>
      </w:r>
      <w:r w:rsidR="0068185E" w:rsidRPr="00C2426C">
        <w:rPr>
          <w:rFonts w:ascii="Arial" w:hAnsi="Arial" w:cs="Arial"/>
          <w:color w:val="0070C0"/>
        </w:rPr>
        <w:t xml:space="preserve">National </w:t>
      </w:r>
      <w:r w:rsidR="0068185E">
        <w:rPr>
          <w:rFonts w:ascii="Arial" w:hAnsi="Arial" w:cs="Arial"/>
          <w:color w:val="0070C0"/>
        </w:rPr>
        <w:t>M</w:t>
      </w:r>
      <w:r w:rsidR="0068185E" w:rsidRPr="00C2426C">
        <w:rPr>
          <w:rFonts w:ascii="Arial" w:hAnsi="Arial" w:cs="Arial"/>
          <w:color w:val="0070C0"/>
        </w:rPr>
        <w:t xml:space="preserve">ultifamily </w:t>
      </w:r>
      <w:r w:rsidR="0068185E">
        <w:rPr>
          <w:rFonts w:ascii="Arial" w:hAnsi="Arial" w:cs="Arial"/>
          <w:color w:val="0070C0"/>
        </w:rPr>
        <w:t>H</w:t>
      </w:r>
      <w:r w:rsidR="0068185E" w:rsidRPr="00C2426C">
        <w:rPr>
          <w:rFonts w:ascii="Arial" w:hAnsi="Arial" w:cs="Arial"/>
          <w:color w:val="0070C0"/>
        </w:rPr>
        <w:t xml:space="preserve">ousing </w:t>
      </w:r>
      <w:r w:rsidR="0068185E">
        <w:rPr>
          <w:rFonts w:ascii="Arial" w:hAnsi="Arial" w:cs="Arial"/>
          <w:color w:val="0070C0"/>
        </w:rPr>
        <w:t>C</w:t>
      </w:r>
      <w:r w:rsidR="0068185E" w:rsidRPr="00C2426C">
        <w:rPr>
          <w:rFonts w:ascii="Arial" w:hAnsi="Arial" w:cs="Arial"/>
          <w:color w:val="0070C0"/>
        </w:rPr>
        <w:t>ouncil</w:t>
      </w:r>
      <w:r w:rsidR="000035BB">
        <w:rPr>
          <w:rFonts w:ascii="Arial" w:eastAsia="Times New Roman" w:hAnsi="Arial" w:cs="Arial"/>
          <w:noProof/>
          <w:color w:val="0070C0"/>
        </w:rPr>
        <w:t>)</w:t>
      </w:r>
    </w:p>
    <w:p w14:paraId="567DDA67" w14:textId="4CFF9C25" w:rsidR="001C7C38" w:rsidRDefault="00A3496A" w:rsidP="006D7765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ED02F6">
        <w:rPr>
          <w:rFonts w:ascii="Arial" w:eastAsia="Times New Roman" w:hAnsi="Arial" w:cs="Arial"/>
          <w:noProof/>
          <w:color w:val="0070C0"/>
        </w:rPr>
        <w:t>Co</w:t>
      </w:r>
      <w:r w:rsidR="00273184">
        <w:rPr>
          <w:rFonts w:ascii="Arial" w:eastAsia="Times New Roman" w:hAnsi="Arial" w:cs="Arial"/>
          <w:noProof/>
          <w:color w:val="0070C0"/>
        </w:rPr>
        <w:t>n</w:t>
      </w:r>
      <w:r w:rsidRPr="00ED02F6">
        <w:rPr>
          <w:rFonts w:ascii="Arial" w:eastAsia="Times New Roman" w:hAnsi="Arial" w:cs="Arial"/>
          <w:noProof/>
          <w:color w:val="0070C0"/>
        </w:rPr>
        <w:t>cerned that a humidifier may be</w:t>
      </w:r>
      <w:r w:rsidR="001C7C38" w:rsidRPr="00ED02F6">
        <w:rPr>
          <w:rFonts w:ascii="Arial" w:eastAsia="Times New Roman" w:hAnsi="Arial" w:cs="Arial"/>
          <w:noProof/>
          <w:color w:val="0070C0"/>
        </w:rPr>
        <w:t xml:space="preserve"> more than one kind of dehumdifier. </w:t>
      </w:r>
    </w:p>
    <w:p w14:paraId="3FC98A54" w14:textId="77777777" w:rsidR="005E2A8D" w:rsidRPr="00ED02F6" w:rsidRDefault="005E2A8D" w:rsidP="005E2A8D">
      <w:pPr>
        <w:pStyle w:val="ListParagraph"/>
        <w:spacing w:after="0" w:line="240" w:lineRule="auto"/>
        <w:ind w:left="1445"/>
        <w:rPr>
          <w:rFonts w:ascii="Arial" w:eastAsia="Times New Roman" w:hAnsi="Arial" w:cs="Arial"/>
          <w:noProof/>
          <w:color w:val="0070C0"/>
        </w:rPr>
      </w:pPr>
    </w:p>
    <w:p w14:paraId="36378A04" w14:textId="2078A8B3" w:rsidR="001C7C38" w:rsidRPr="00ED02F6" w:rsidRDefault="00A3496A" w:rsidP="006D7765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ED02F6">
        <w:rPr>
          <w:rFonts w:ascii="Arial" w:eastAsia="Times New Roman" w:hAnsi="Arial" w:cs="Arial"/>
          <w:noProof/>
          <w:color w:val="0070C0"/>
        </w:rPr>
        <w:t>John Bade made the changes as proposed to</w:t>
      </w:r>
      <w:r w:rsidR="004934A9" w:rsidRPr="00ED02F6">
        <w:rPr>
          <w:rFonts w:ascii="Arial" w:eastAsia="Times New Roman" w:hAnsi="Arial" w:cs="Arial"/>
          <w:noProof/>
          <w:color w:val="0070C0"/>
        </w:rPr>
        <w:t xml:space="preserve"> </w:t>
      </w:r>
      <w:r w:rsidR="00C02E5B" w:rsidRPr="00ED02F6">
        <w:rPr>
          <w:rFonts w:ascii="Arial" w:eastAsia="Times New Roman" w:hAnsi="Arial" w:cs="Arial"/>
          <w:noProof/>
          <w:color w:val="0070C0"/>
        </w:rPr>
        <w:t xml:space="preserve">avoid </w:t>
      </w:r>
      <w:r w:rsidR="00FC356D" w:rsidRPr="00ED02F6">
        <w:rPr>
          <w:rFonts w:ascii="Arial" w:eastAsia="Times New Roman" w:hAnsi="Arial" w:cs="Arial"/>
          <w:noProof/>
          <w:color w:val="0070C0"/>
        </w:rPr>
        <w:t>misinterpret</w:t>
      </w:r>
      <w:r w:rsidR="00C02E5B" w:rsidRPr="00ED02F6">
        <w:rPr>
          <w:rFonts w:ascii="Arial" w:eastAsia="Times New Roman" w:hAnsi="Arial" w:cs="Arial"/>
          <w:noProof/>
          <w:color w:val="0070C0"/>
        </w:rPr>
        <w:t xml:space="preserve">ation. </w:t>
      </w:r>
    </w:p>
    <w:p w14:paraId="30CA3598" w14:textId="5876E0DC" w:rsidR="006B5E63" w:rsidRPr="00ED02F6" w:rsidRDefault="006B5E63" w:rsidP="00912E5F">
      <w:pPr>
        <w:spacing w:after="0" w:line="240" w:lineRule="auto"/>
        <w:rPr>
          <w:rFonts w:ascii="Arial" w:eastAsia="Times New Roman" w:hAnsi="Arial" w:cs="Arial"/>
          <w:noProof/>
          <w:color w:val="0070C0"/>
        </w:rPr>
      </w:pPr>
    </w:p>
    <w:p w14:paraId="639D2D30" w14:textId="5AA3AE5D" w:rsidR="006B5E63" w:rsidRPr="00ED02F6" w:rsidRDefault="006B5E63" w:rsidP="006D7765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ED02F6">
        <w:rPr>
          <w:rFonts w:ascii="Arial" w:eastAsia="Times New Roman" w:hAnsi="Arial" w:cs="Arial"/>
          <w:noProof/>
          <w:color w:val="0070C0"/>
        </w:rPr>
        <w:t xml:space="preserve">Mark </w:t>
      </w:r>
      <w:r w:rsidR="00D33DFC" w:rsidRPr="00ED02F6">
        <w:rPr>
          <w:rFonts w:ascii="Arial" w:eastAsia="Times New Roman" w:hAnsi="Arial" w:cs="Arial"/>
          <w:noProof/>
          <w:color w:val="0070C0"/>
        </w:rPr>
        <w:t xml:space="preserve">Heizer </w:t>
      </w:r>
      <w:r w:rsidRPr="00ED02F6">
        <w:rPr>
          <w:rFonts w:ascii="Arial" w:eastAsia="Times New Roman" w:hAnsi="Arial" w:cs="Arial"/>
          <w:noProof/>
          <w:color w:val="0070C0"/>
        </w:rPr>
        <w:t xml:space="preserve">and Dan </w:t>
      </w:r>
      <w:r w:rsidR="00D33DFC" w:rsidRPr="00ED02F6">
        <w:rPr>
          <w:rFonts w:ascii="Arial" w:eastAsia="Times New Roman" w:hAnsi="Arial" w:cs="Arial"/>
          <w:noProof/>
          <w:color w:val="0070C0"/>
        </w:rPr>
        <w:t xml:space="preserve">Nall </w:t>
      </w:r>
      <w:r w:rsidRPr="00ED02F6">
        <w:rPr>
          <w:rFonts w:ascii="Arial" w:eastAsia="Times New Roman" w:hAnsi="Arial" w:cs="Arial"/>
          <w:noProof/>
          <w:color w:val="0070C0"/>
        </w:rPr>
        <w:t>agreed with the modification.</w:t>
      </w:r>
    </w:p>
    <w:p w14:paraId="6BCA03F5" w14:textId="2E6CF1E9" w:rsidR="005E2A8D" w:rsidRPr="009176C3" w:rsidRDefault="009176C3" w:rsidP="009176C3">
      <w:pPr>
        <w:pStyle w:val="ListParagraph"/>
        <w:numPr>
          <w:ilvl w:val="0"/>
          <w:numId w:val="35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Moved to approved as modified </w:t>
      </w:r>
      <w:r w:rsidR="005E2A8D" w:rsidRPr="009176C3">
        <w:rPr>
          <w:rFonts w:ascii="Arial" w:eastAsia="Times New Roman" w:hAnsi="Arial" w:cs="Arial"/>
          <w:noProof/>
          <w:color w:val="0070C0"/>
        </w:rPr>
        <w:t xml:space="preserve">passes </w:t>
      </w:r>
      <w:r w:rsidR="00097486" w:rsidRPr="009176C3">
        <w:rPr>
          <w:rFonts w:ascii="Arial" w:eastAsia="Times New Roman" w:hAnsi="Arial" w:cs="Arial"/>
          <w:noProof/>
          <w:color w:val="0070C0"/>
        </w:rPr>
        <w:t>11-0-</w:t>
      </w:r>
      <w:r w:rsidR="000D0E53" w:rsidRPr="009176C3">
        <w:rPr>
          <w:rFonts w:ascii="Arial" w:eastAsia="Times New Roman" w:hAnsi="Arial" w:cs="Arial"/>
          <w:noProof/>
          <w:color w:val="0070C0"/>
        </w:rPr>
        <w:t>0</w:t>
      </w:r>
    </w:p>
    <w:p w14:paraId="21F9E6E8" w14:textId="7959959F" w:rsidR="006B5E63" w:rsidRDefault="00C02E5B" w:rsidP="005E2A8D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Times New Roman" w:hAnsi="Arial" w:cs="Arial"/>
          <w:noProof/>
          <w:color w:val="0070C0"/>
        </w:rPr>
      </w:pPr>
      <w:r w:rsidRPr="005E2A8D">
        <w:rPr>
          <w:rFonts w:ascii="Arial" w:eastAsia="Times New Roman" w:hAnsi="Arial" w:cs="Arial"/>
          <w:noProof/>
          <w:color w:val="0070C0"/>
        </w:rPr>
        <w:t xml:space="preserve">John Bade, the </w:t>
      </w:r>
      <w:r w:rsidR="000D0E53" w:rsidRPr="005E2A8D">
        <w:rPr>
          <w:rFonts w:ascii="Arial" w:eastAsia="Times New Roman" w:hAnsi="Arial" w:cs="Arial"/>
          <w:noProof/>
          <w:color w:val="0070C0"/>
        </w:rPr>
        <w:t>chair</w:t>
      </w:r>
      <w:r w:rsidRPr="005E2A8D">
        <w:rPr>
          <w:rFonts w:ascii="Arial" w:eastAsia="Times New Roman" w:hAnsi="Arial" w:cs="Arial"/>
          <w:noProof/>
          <w:color w:val="0070C0"/>
        </w:rPr>
        <w:t>,</w:t>
      </w:r>
      <w:r w:rsidR="000D0E53" w:rsidRPr="005E2A8D">
        <w:rPr>
          <w:rFonts w:ascii="Arial" w:eastAsia="Times New Roman" w:hAnsi="Arial" w:cs="Arial"/>
          <w:noProof/>
          <w:color w:val="0070C0"/>
        </w:rPr>
        <w:t xml:space="preserve"> not voting</w:t>
      </w:r>
    </w:p>
    <w:p w14:paraId="02EE087C" w14:textId="77777777" w:rsidR="004F6AC5" w:rsidRPr="004B58A3" w:rsidRDefault="004F6AC5" w:rsidP="004F6AC5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Stand on and reference reason statement in original proposal</w:t>
      </w:r>
    </w:p>
    <w:p w14:paraId="629F165D" w14:textId="77777777" w:rsidR="006B6CB7" w:rsidRPr="00F524E4" w:rsidRDefault="006B6CB7" w:rsidP="00912E5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D1B5A8" w14:textId="24E776D8" w:rsidR="00912E5F" w:rsidRPr="00F524E4" w:rsidRDefault="00137DAD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24E4">
        <w:rPr>
          <w:rFonts w:ascii="Arial" w:eastAsia="Times New Roman" w:hAnsi="Arial" w:cs="Arial"/>
          <w:color w:val="000000"/>
        </w:rPr>
        <w:lastRenderedPageBreak/>
        <w:t xml:space="preserve">CEPI-78-21 Air handler insulation (Anthony </w:t>
      </w:r>
      <w:proofErr w:type="spellStart"/>
      <w:r w:rsidRPr="00F524E4">
        <w:rPr>
          <w:rFonts w:ascii="Arial" w:eastAsia="Times New Roman" w:hAnsi="Arial" w:cs="Arial"/>
          <w:color w:val="000000"/>
        </w:rPr>
        <w:t>Palucci</w:t>
      </w:r>
      <w:proofErr w:type="spellEnd"/>
      <w:r w:rsidRPr="00F524E4">
        <w:rPr>
          <w:rFonts w:ascii="Arial" w:eastAsia="Times New Roman" w:hAnsi="Arial" w:cs="Arial"/>
          <w:color w:val="000000"/>
        </w:rPr>
        <w:t>)</w:t>
      </w:r>
      <w:r w:rsidRPr="00F524E4">
        <w:rPr>
          <w:rFonts w:ascii="Arial" w:eastAsia="Times New Roman" w:hAnsi="Arial" w:cs="Arial"/>
          <w:color w:val="000000"/>
        </w:rPr>
        <w:tab/>
      </w:r>
    </w:p>
    <w:p w14:paraId="23A51733" w14:textId="77777777" w:rsidR="00912E5F" w:rsidRPr="00F524E4" w:rsidRDefault="00912E5F" w:rsidP="00912E5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48A4D03C" w14:textId="2314C2C7" w:rsidR="00912E5F" w:rsidRPr="00F524E4" w:rsidRDefault="00912E5F" w:rsidP="00912E5F">
      <w:p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Proponent </w:t>
      </w:r>
      <w:r w:rsidR="00D95C35" w:rsidRPr="00F524E4">
        <w:rPr>
          <w:rFonts w:ascii="Arial" w:eastAsia="Times New Roman" w:hAnsi="Arial" w:cs="Arial"/>
          <w:color w:val="0070C0"/>
        </w:rPr>
        <w:t xml:space="preserve">Anthony </w:t>
      </w:r>
      <w:proofErr w:type="spellStart"/>
      <w:r w:rsidR="00D95C35" w:rsidRPr="00F524E4">
        <w:rPr>
          <w:rFonts w:ascii="Arial" w:eastAsia="Times New Roman" w:hAnsi="Arial" w:cs="Arial"/>
          <w:color w:val="0070C0"/>
        </w:rPr>
        <w:t>Palucci</w:t>
      </w:r>
      <w:proofErr w:type="spellEnd"/>
      <w:r w:rsidR="00D95C35" w:rsidRPr="00F524E4">
        <w:rPr>
          <w:rFonts w:ascii="Arial" w:hAnsi="Arial" w:cs="Arial"/>
          <w:color w:val="0070C0"/>
        </w:rPr>
        <w:t xml:space="preserve"> </w:t>
      </w:r>
      <w:r w:rsidRPr="00F524E4">
        <w:rPr>
          <w:rFonts w:ascii="Arial" w:hAnsi="Arial" w:cs="Arial"/>
          <w:color w:val="0070C0"/>
        </w:rPr>
        <w:t xml:space="preserve">presents the proposal as modified. </w:t>
      </w:r>
    </w:p>
    <w:p w14:paraId="6E8102C3" w14:textId="43343E04" w:rsidR="00726BCB" w:rsidRPr="005E2A8D" w:rsidRDefault="00923A98" w:rsidP="005E2A8D">
      <w:pPr>
        <w:pStyle w:val="ListParagraph"/>
        <w:numPr>
          <w:ilvl w:val="0"/>
          <w:numId w:val="98"/>
        </w:numPr>
        <w:rPr>
          <w:rFonts w:ascii="Arial" w:hAnsi="Arial" w:cs="Arial"/>
          <w:color w:val="0070C0"/>
        </w:rPr>
      </w:pPr>
      <w:r w:rsidRPr="005E2A8D">
        <w:rPr>
          <w:rFonts w:ascii="Arial" w:hAnsi="Arial" w:cs="Arial"/>
          <w:color w:val="0070C0"/>
        </w:rPr>
        <w:t>Anth</w:t>
      </w:r>
      <w:r w:rsidR="004C0BC4" w:rsidRPr="005E2A8D">
        <w:rPr>
          <w:rFonts w:ascii="Arial" w:hAnsi="Arial" w:cs="Arial"/>
          <w:color w:val="0070C0"/>
        </w:rPr>
        <w:t>ony</w:t>
      </w:r>
      <w:r w:rsidR="00556BB3" w:rsidRPr="005E2A8D">
        <w:rPr>
          <w:rFonts w:ascii="Arial" w:hAnsi="Arial" w:cs="Arial"/>
          <w:color w:val="0070C0"/>
        </w:rPr>
        <w:t xml:space="preserve"> </w:t>
      </w:r>
      <w:proofErr w:type="spellStart"/>
      <w:r w:rsidR="00556BB3" w:rsidRPr="005E2A8D">
        <w:rPr>
          <w:rFonts w:ascii="Arial" w:hAnsi="Arial" w:cs="Arial"/>
          <w:color w:val="0070C0"/>
        </w:rPr>
        <w:t>Palucci</w:t>
      </w:r>
      <w:proofErr w:type="spellEnd"/>
    </w:p>
    <w:p w14:paraId="344A7F0F" w14:textId="36FD9088" w:rsidR="00CC0139" w:rsidRPr="00556BB3" w:rsidRDefault="00CC0139" w:rsidP="00E837E5">
      <w:pPr>
        <w:pStyle w:val="ListParagraph"/>
        <w:numPr>
          <w:ilvl w:val="0"/>
          <w:numId w:val="36"/>
        </w:numPr>
        <w:ind w:left="1440" w:hanging="270"/>
        <w:rPr>
          <w:rFonts w:ascii="Arial" w:hAnsi="Arial" w:cs="Arial"/>
          <w:color w:val="0070C0"/>
        </w:rPr>
      </w:pPr>
      <w:r w:rsidRPr="00556BB3">
        <w:rPr>
          <w:rFonts w:ascii="Arial" w:hAnsi="Arial" w:cs="Arial"/>
          <w:color w:val="0070C0"/>
        </w:rPr>
        <w:t xml:space="preserve">Air handlers and rooftops don't have to be insulated as well as ductwork. </w:t>
      </w:r>
    </w:p>
    <w:p w14:paraId="55672156" w14:textId="54309C8E" w:rsidR="006D1801" w:rsidRPr="00556BB3" w:rsidRDefault="00FB2714" w:rsidP="00E837E5">
      <w:pPr>
        <w:pStyle w:val="ListParagraph"/>
        <w:numPr>
          <w:ilvl w:val="0"/>
          <w:numId w:val="36"/>
        </w:numPr>
        <w:ind w:left="1440" w:hanging="270"/>
        <w:rPr>
          <w:rFonts w:ascii="Arial" w:hAnsi="Arial" w:cs="Arial"/>
          <w:color w:val="0070C0"/>
        </w:rPr>
      </w:pPr>
      <w:r w:rsidRPr="00556BB3">
        <w:rPr>
          <w:rFonts w:ascii="Arial" w:hAnsi="Arial" w:cs="Arial"/>
          <w:color w:val="0070C0"/>
        </w:rPr>
        <w:t>T</w:t>
      </w:r>
      <w:r w:rsidR="00CC0139" w:rsidRPr="00556BB3">
        <w:rPr>
          <w:rFonts w:ascii="Arial" w:hAnsi="Arial" w:cs="Arial"/>
          <w:color w:val="0070C0"/>
        </w:rPr>
        <w:t>he code requires R</w:t>
      </w:r>
      <w:r w:rsidRPr="00556BB3">
        <w:rPr>
          <w:rFonts w:ascii="Arial" w:hAnsi="Arial" w:cs="Arial"/>
          <w:color w:val="0070C0"/>
        </w:rPr>
        <w:t>-</w:t>
      </w:r>
      <w:r w:rsidR="00CC0139" w:rsidRPr="00556BB3">
        <w:rPr>
          <w:rFonts w:ascii="Arial" w:hAnsi="Arial" w:cs="Arial"/>
          <w:color w:val="0070C0"/>
        </w:rPr>
        <w:t xml:space="preserve">8 ductwork climate zone 0 from 4 and R12 from results 5 through 8. </w:t>
      </w:r>
      <w:r w:rsidR="002A5A54" w:rsidRPr="00556BB3">
        <w:rPr>
          <w:rFonts w:ascii="Arial" w:hAnsi="Arial" w:cs="Arial"/>
          <w:color w:val="0070C0"/>
        </w:rPr>
        <w:t>I</w:t>
      </w:r>
      <w:r w:rsidR="00CC0139" w:rsidRPr="00556BB3">
        <w:rPr>
          <w:rFonts w:ascii="Arial" w:hAnsi="Arial" w:cs="Arial"/>
          <w:color w:val="0070C0"/>
        </w:rPr>
        <w:t xml:space="preserve">t was increased several years ago. </w:t>
      </w:r>
      <w:r w:rsidR="002A5A54" w:rsidRPr="00556BB3">
        <w:rPr>
          <w:rFonts w:ascii="Arial" w:hAnsi="Arial" w:cs="Arial"/>
          <w:color w:val="0070C0"/>
        </w:rPr>
        <w:t>EPAC</w:t>
      </w:r>
      <w:r w:rsidR="00A43F47">
        <w:rPr>
          <w:rFonts w:ascii="Arial" w:hAnsi="Arial" w:cs="Arial"/>
          <w:color w:val="0070C0"/>
        </w:rPr>
        <w:t>T</w:t>
      </w:r>
      <w:r w:rsidR="00CC0139" w:rsidRPr="00556BB3">
        <w:rPr>
          <w:rFonts w:ascii="Arial" w:hAnsi="Arial" w:cs="Arial"/>
          <w:color w:val="0070C0"/>
        </w:rPr>
        <w:t xml:space="preserve"> regulates units up to 60 tons for both heat and cooling. </w:t>
      </w:r>
      <w:r w:rsidR="006D1801" w:rsidRPr="00556BB3">
        <w:rPr>
          <w:rFonts w:ascii="Arial" w:hAnsi="Arial" w:cs="Arial"/>
          <w:color w:val="0070C0"/>
        </w:rPr>
        <w:t>T</w:t>
      </w:r>
      <w:r w:rsidR="00CC0139" w:rsidRPr="00556BB3">
        <w:rPr>
          <w:rFonts w:ascii="Arial" w:hAnsi="Arial" w:cs="Arial"/>
          <w:color w:val="0070C0"/>
        </w:rPr>
        <w:t xml:space="preserve">he goal of this </w:t>
      </w:r>
      <w:r w:rsidR="006D1801" w:rsidRPr="00556BB3">
        <w:rPr>
          <w:rFonts w:ascii="Arial" w:hAnsi="Arial" w:cs="Arial"/>
          <w:color w:val="0070C0"/>
        </w:rPr>
        <w:t>proposal to mak</w:t>
      </w:r>
      <w:r w:rsidR="003D7A8A">
        <w:rPr>
          <w:rFonts w:ascii="Arial" w:hAnsi="Arial" w:cs="Arial"/>
          <w:color w:val="0070C0"/>
        </w:rPr>
        <w:t>e</w:t>
      </w:r>
      <w:r w:rsidR="006D1801" w:rsidRPr="00556BB3">
        <w:rPr>
          <w:rFonts w:ascii="Arial" w:hAnsi="Arial" w:cs="Arial"/>
          <w:color w:val="0070C0"/>
        </w:rPr>
        <w:t xml:space="preserve"> </w:t>
      </w:r>
      <w:r w:rsidR="003D7A8A">
        <w:rPr>
          <w:rFonts w:ascii="Arial" w:hAnsi="Arial" w:cs="Arial"/>
          <w:color w:val="0070C0"/>
        </w:rPr>
        <w:t>requirements</w:t>
      </w:r>
      <w:r w:rsidR="006D1801" w:rsidRPr="00556BB3">
        <w:rPr>
          <w:rFonts w:ascii="Arial" w:hAnsi="Arial" w:cs="Arial"/>
          <w:color w:val="0070C0"/>
        </w:rPr>
        <w:t xml:space="preserve"> </w:t>
      </w:r>
      <w:r w:rsidR="00CC0139" w:rsidRPr="00556BB3">
        <w:rPr>
          <w:rFonts w:ascii="Arial" w:hAnsi="Arial" w:cs="Arial"/>
          <w:color w:val="0070C0"/>
        </w:rPr>
        <w:t>consistent</w:t>
      </w:r>
      <w:r w:rsidR="003D7A8A">
        <w:rPr>
          <w:rFonts w:ascii="Arial" w:hAnsi="Arial" w:cs="Arial"/>
          <w:color w:val="0070C0"/>
        </w:rPr>
        <w:t xml:space="preserve"> for air handlers</w:t>
      </w:r>
      <w:r w:rsidR="00CC0139" w:rsidRPr="00556BB3">
        <w:rPr>
          <w:rFonts w:ascii="Arial" w:hAnsi="Arial" w:cs="Arial"/>
          <w:color w:val="0070C0"/>
        </w:rPr>
        <w:t xml:space="preserve">. </w:t>
      </w:r>
    </w:p>
    <w:p w14:paraId="62442817" w14:textId="4006B75A" w:rsidR="004C0BC4" w:rsidRDefault="00252738" w:rsidP="00E837E5">
      <w:pPr>
        <w:pStyle w:val="ListParagraph"/>
        <w:numPr>
          <w:ilvl w:val="0"/>
          <w:numId w:val="36"/>
        </w:numPr>
        <w:ind w:left="1440" w:hanging="270"/>
        <w:rPr>
          <w:rFonts w:ascii="Arial" w:hAnsi="Arial" w:cs="Arial"/>
          <w:color w:val="0070C0"/>
        </w:rPr>
      </w:pPr>
      <w:r w:rsidRPr="00556BB3">
        <w:rPr>
          <w:rFonts w:ascii="Arial" w:hAnsi="Arial" w:cs="Arial"/>
          <w:color w:val="0070C0"/>
        </w:rPr>
        <w:t xml:space="preserve">R-13 is standard for many manufacturers. </w:t>
      </w:r>
    </w:p>
    <w:p w14:paraId="5CB4E085" w14:textId="77777777" w:rsidR="005E2A8D" w:rsidRPr="008026D6" w:rsidRDefault="005E2A8D" w:rsidP="005E2A8D">
      <w:pPr>
        <w:pStyle w:val="ListParagraph"/>
        <w:ind w:left="1440"/>
        <w:rPr>
          <w:rFonts w:ascii="Arial" w:hAnsi="Arial" w:cs="Arial"/>
          <w:color w:val="0070C0"/>
        </w:rPr>
      </w:pPr>
    </w:p>
    <w:p w14:paraId="4BAF96EF" w14:textId="77777777" w:rsidR="00E837E5" w:rsidRPr="00E837E5" w:rsidRDefault="004C0BC4" w:rsidP="00912E5F">
      <w:pPr>
        <w:pStyle w:val="ListParagraph"/>
        <w:numPr>
          <w:ilvl w:val="0"/>
          <w:numId w:val="38"/>
        </w:numPr>
        <w:rPr>
          <w:rFonts w:ascii="Arial" w:hAnsi="Arial" w:cs="Arial"/>
          <w:color w:val="0070C0"/>
        </w:rPr>
      </w:pPr>
      <w:r w:rsidRPr="00B548B9">
        <w:rPr>
          <w:rFonts w:ascii="Arial" w:hAnsi="Arial" w:cs="Arial"/>
          <w:color w:val="0070C0"/>
        </w:rPr>
        <w:t>John</w:t>
      </w:r>
      <w:r w:rsidR="008026D6" w:rsidRPr="00B548B9">
        <w:rPr>
          <w:rFonts w:ascii="Arial" w:hAnsi="Arial" w:cs="Arial"/>
          <w:color w:val="0070C0"/>
        </w:rPr>
        <w:t xml:space="preserve"> Bade</w:t>
      </w:r>
      <w:r w:rsidR="00E837E5">
        <w:rPr>
          <w:rFonts w:ascii="Arial" w:hAnsi="Arial" w:cs="Arial"/>
          <w:color w:val="0070C0"/>
        </w:rPr>
        <w:t xml:space="preserve"> </w:t>
      </w:r>
      <w:r w:rsidR="00E837E5" w:rsidRPr="00B6763B">
        <w:rPr>
          <w:rFonts w:ascii="Arial" w:hAnsi="Arial" w:cs="Arial"/>
          <w:color w:val="0070C0"/>
        </w:rPr>
        <w:t>(</w:t>
      </w:r>
      <w:r w:rsidR="00E837E5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E837E5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E837E5" w:rsidRPr="00B6763B">
        <w:rPr>
          <w:rFonts w:ascii="Arial" w:hAnsi="Arial" w:cs="Arial"/>
          <w:bCs/>
          <w:color w:val="0070C0"/>
        </w:rPr>
        <w:t xml:space="preserve"> Utilities</w:t>
      </w:r>
      <w:r w:rsidR="00E837E5" w:rsidRPr="00B6763B">
        <w:rPr>
          <w:rFonts w:ascii="Arial" w:eastAsia="Times New Roman" w:hAnsi="Arial" w:cs="Arial"/>
          <w:color w:val="0070C0"/>
        </w:rPr>
        <w:t>)</w:t>
      </w:r>
    </w:p>
    <w:p w14:paraId="42489EC0" w14:textId="1FB231C7" w:rsidR="00B548B9" w:rsidRDefault="005A5BF5" w:rsidP="00E837E5">
      <w:pPr>
        <w:pStyle w:val="ListParagraph"/>
        <w:numPr>
          <w:ilvl w:val="1"/>
          <w:numId w:val="38"/>
        </w:numPr>
        <w:ind w:left="1440" w:hanging="270"/>
        <w:rPr>
          <w:rFonts w:ascii="Arial" w:hAnsi="Arial" w:cs="Arial"/>
          <w:color w:val="0070C0"/>
        </w:rPr>
      </w:pPr>
      <w:r w:rsidRPr="00E837E5">
        <w:rPr>
          <w:rFonts w:ascii="Arial" w:hAnsi="Arial" w:cs="Arial"/>
          <w:color w:val="0070C0"/>
        </w:rPr>
        <w:t>Suggested to c</w:t>
      </w:r>
      <w:r w:rsidR="003E3506" w:rsidRPr="00E837E5">
        <w:rPr>
          <w:rFonts w:ascii="Arial" w:hAnsi="Arial" w:cs="Arial"/>
          <w:color w:val="0070C0"/>
        </w:rPr>
        <w:t>reate</w:t>
      </w:r>
      <w:r w:rsidR="00F81FAC" w:rsidRPr="00E837E5">
        <w:rPr>
          <w:rFonts w:ascii="Arial" w:hAnsi="Arial" w:cs="Arial"/>
          <w:color w:val="0070C0"/>
        </w:rPr>
        <w:t xml:space="preserve"> the </w:t>
      </w:r>
      <w:r w:rsidR="00556BB3" w:rsidRPr="00E837E5">
        <w:rPr>
          <w:rFonts w:ascii="Arial" w:hAnsi="Arial" w:cs="Arial"/>
          <w:color w:val="0070C0"/>
        </w:rPr>
        <w:t>definition</w:t>
      </w:r>
      <w:r w:rsidR="00F81FAC" w:rsidRPr="00E837E5">
        <w:rPr>
          <w:rFonts w:ascii="Arial" w:hAnsi="Arial" w:cs="Arial"/>
          <w:color w:val="0070C0"/>
        </w:rPr>
        <w:t xml:space="preserve"> of fan coiled units. </w:t>
      </w:r>
    </w:p>
    <w:p w14:paraId="122C68F3" w14:textId="77777777" w:rsidR="000035BB" w:rsidRPr="00E837E5" w:rsidRDefault="000035BB" w:rsidP="000035BB">
      <w:pPr>
        <w:pStyle w:val="ListParagraph"/>
        <w:ind w:left="1440"/>
        <w:rPr>
          <w:rFonts w:ascii="Arial" w:hAnsi="Arial" w:cs="Arial"/>
          <w:color w:val="0070C0"/>
        </w:rPr>
      </w:pPr>
    </w:p>
    <w:p w14:paraId="0A1A3CA7" w14:textId="1A91E3CF" w:rsidR="003E3506" w:rsidRDefault="003E3506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B548B9">
        <w:rPr>
          <w:rFonts w:ascii="Arial" w:hAnsi="Arial" w:cs="Arial"/>
          <w:color w:val="0070C0"/>
        </w:rPr>
        <w:t>Laura</w:t>
      </w:r>
      <w:r w:rsidR="005E2A8D" w:rsidRPr="005E2A8D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6E7F7315" w14:textId="4CB424F4" w:rsidR="00801066" w:rsidRPr="00801066" w:rsidRDefault="00801066" w:rsidP="006D7765">
      <w:pPr>
        <w:pStyle w:val="ListParagraph"/>
        <w:numPr>
          <w:ilvl w:val="2"/>
          <w:numId w:val="37"/>
        </w:numPr>
        <w:ind w:left="1440" w:hanging="270"/>
        <w:rPr>
          <w:rFonts w:ascii="Arial" w:hAnsi="Arial" w:cs="Arial"/>
          <w:color w:val="0070C0"/>
        </w:rPr>
      </w:pPr>
      <w:r w:rsidRPr="00801066">
        <w:rPr>
          <w:rFonts w:ascii="Arial" w:hAnsi="Arial" w:cs="Arial"/>
          <w:color w:val="0070C0"/>
        </w:rPr>
        <w:t xml:space="preserve">Building insulation cost is justified over a 40 year. </w:t>
      </w:r>
      <w:r w:rsidRPr="003D7A8A">
        <w:rPr>
          <w:rFonts w:ascii="Arial" w:hAnsi="Arial" w:cs="Arial"/>
          <w:color w:val="0070C0"/>
        </w:rPr>
        <w:t xml:space="preserve">15 years cost justification for equipment. </w:t>
      </w:r>
    </w:p>
    <w:p w14:paraId="7B40E7CA" w14:textId="77777777" w:rsidR="00801066" w:rsidRPr="003B60D0" w:rsidRDefault="00801066" w:rsidP="006D7765">
      <w:pPr>
        <w:pStyle w:val="ListParagraph"/>
        <w:numPr>
          <w:ilvl w:val="0"/>
          <w:numId w:val="46"/>
        </w:numPr>
        <w:ind w:left="1440" w:hanging="270"/>
        <w:rPr>
          <w:rFonts w:ascii="Arial" w:hAnsi="Arial" w:cs="Arial"/>
          <w:color w:val="0070C0"/>
        </w:rPr>
      </w:pPr>
      <w:r w:rsidRPr="003B60D0">
        <w:rPr>
          <w:rFonts w:ascii="Arial" w:hAnsi="Arial" w:cs="Arial"/>
          <w:color w:val="0070C0"/>
        </w:rPr>
        <w:t xml:space="preserve">Asked for justification cost and energy savings. </w:t>
      </w:r>
    </w:p>
    <w:p w14:paraId="6DA872AF" w14:textId="77777777" w:rsidR="00801066" w:rsidRDefault="00801066" w:rsidP="00801066">
      <w:pPr>
        <w:pStyle w:val="ListParagraph"/>
        <w:ind w:left="1440"/>
        <w:rPr>
          <w:rFonts w:ascii="Arial" w:hAnsi="Arial" w:cs="Arial"/>
          <w:color w:val="0070C0"/>
        </w:rPr>
      </w:pPr>
    </w:p>
    <w:p w14:paraId="2921CC48" w14:textId="7365B3DE" w:rsidR="00703CF6" w:rsidRPr="003B60D0" w:rsidRDefault="00703CF6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3B60D0">
        <w:rPr>
          <w:rFonts w:ascii="Arial" w:hAnsi="Arial" w:cs="Arial"/>
          <w:color w:val="0070C0"/>
        </w:rPr>
        <w:t>John</w:t>
      </w:r>
      <w:r w:rsidR="008026D6" w:rsidRPr="003B60D0">
        <w:rPr>
          <w:rFonts w:ascii="Arial" w:hAnsi="Arial" w:cs="Arial"/>
          <w:color w:val="0070C0"/>
        </w:rPr>
        <w:t xml:space="preserve"> Bade</w:t>
      </w:r>
      <w:r w:rsidR="000035BB">
        <w:rPr>
          <w:rFonts w:ascii="Arial" w:hAnsi="Arial" w:cs="Arial"/>
          <w:color w:val="0070C0"/>
        </w:rPr>
        <w:t xml:space="preserve"> </w:t>
      </w:r>
      <w:r w:rsidR="000035BB" w:rsidRPr="00B6763B">
        <w:rPr>
          <w:rFonts w:ascii="Arial" w:hAnsi="Arial" w:cs="Arial"/>
          <w:color w:val="0070C0"/>
        </w:rPr>
        <w:t>(</w:t>
      </w:r>
      <w:r w:rsidR="000035B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0035B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0035BB" w:rsidRPr="00B6763B">
        <w:rPr>
          <w:rFonts w:ascii="Arial" w:hAnsi="Arial" w:cs="Arial"/>
          <w:bCs/>
          <w:color w:val="0070C0"/>
        </w:rPr>
        <w:t xml:space="preserve"> Utilities</w:t>
      </w:r>
      <w:r w:rsidR="000035BB" w:rsidRPr="00B6763B">
        <w:rPr>
          <w:rFonts w:ascii="Arial" w:eastAsia="Times New Roman" w:hAnsi="Arial" w:cs="Arial"/>
          <w:color w:val="0070C0"/>
        </w:rPr>
        <w:t>)</w:t>
      </w:r>
    </w:p>
    <w:p w14:paraId="3F0C5702" w14:textId="0B4EFB19" w:rsidR="007D36ED" w:rsidRDefault="0063111E" w:rsidP="006D7765">
      <w:pPr>
        <w:pStyle w:val="ListParagraph"/>
        <w:numPr>
          <w:ilvl w:val="0"/>
          <w:numId w:val="48"/>
        </w:numPr>
        <w:rPr>
          <w:rFonts w:ascii="Arial" w:hAnsi="Arial" w:cs="Arial"/>
          <w:color w:val="0070C0"/>
        </w:rPr>
      </w:pPr>
      <w:r w:rsidRPr="003D7A8A">
        <w:rPr>
          <w:rFonts w:ascii="Arial" w:hAnsi="Arial" w:cs="Arial"/>
          <w:color w:val="0070C0"/>
        </w:rPr>
        <w:t>The</w:t>
      </w:r>
      <w:r w:rsidR="003D7A8A" w:rsidRPr="003D7A8A">
        <w:rPr>
          <w:rFonts w:ascii="Arial" w:hAnsi="Arial" w:cs="Arial"/>
          <w:color w:val="0070C0"/>
        </w:rPr>
        <w:t xml:space="preserve"> exemption</w:t>
      </w:r>
      <w:r w:rsidR="007D36ED" w:rsidRPr="003D7A8A">
        <w:rPr>
          <w:rFonts w:ascii="Arial" w:hAnsi="Arial" w:cs="Arial"/>
          <w:color w:val="0070C0"/>
        </w:rPr>
        <w:t xml:space="preserve"> list </w:t>
      </w:r>
      <w:r w:rsidRPr="003D7A8A">
        <w:rPr>
          <w:rFonts w:ascii="Arial" w:hAnsi="Arial" w:cs="Arial"/>
          <w:color w:val="0070C0"/>
        </w:rPr>
        <w:t>includes</w:t>
      </w:r>
      <w:r w:rsidR="007D36ED" w:rsidRPr="003D7A8A">
        <w:rPr>
          <w:rFonts w:ascii="Arial" w:hAnsi="Arial" w:cs="Arial"/>
          <w:color w:val="0070C0"/>
        </w:rPr>
        <w:t xml:space="preserve"> federally regulated </w:t>
      </w:r>
      <w:r w:rsidR="00FC6ABF" w:rsidRPr="003D7A8A">
        <w:rPr>
          <w:rFonts w:ascii="Arial" w:hAnsi="Arial" w:cs="Arial"/>
          <w:color w:val="0070C0"/>
        </w:rPr>
        <w:t>equipment,</w:t>
      </w:r>
      <w:r w:rsidR="007D36ED" w:rsidRPr="003D7A8A">
        <w:rPr>
          <w:rFonts w:ascii="Arial" w:hAnsi="Arial" w:cs="Arial"/>
          <w:color w:val="0070C0"/>
        </w:rPr>
        <w:t xml:space="preserve"> and it includes everything with a </w:t>
      </w:r>
      <w:r w:rsidR="003D7A8A">
        <w:rPr>
          <w:rFonts w:ascii="Arial" w:hAnsi="Arial" w:cs="Arial"/>
          <w:color w:val="0070C0"/>
        </w:rPr>
        <w:t>cooling</w:t>
      </w:r>
      <w:r w:rsidR="00A9317D" w:rsidRPr="003D7A8A">
        <w:rPr>
          <w:rFonts w:ascii="Arial" w:hAnsi="Arial" w:cs="Arial"/>
          <w:color w:val="0070C0"/>
        </w:rPr>
        <w:t xml:space="preserve"> </w:t>
      </w:r>
      <w:r w:rsidR="00153518" w:rsidRPr="003D7A8A">
        <w:rPr>
          <w:rFonts w:ascii="Arial" w:hAnsi="Arial" w:cs="Arial"/>
          <w:color w:val="0070C0"/>
        </w:rPr>
        <w:t>capacity</w:t>
      </w:r>
      <w:r w:rsidR="007D36ED" w:rsidRPr="003D7A8A">
        <w:rPr>
          <w:rFonts w:ascii="Arial" w:hAnsi="Arial" w:cs="Arial"/>
          <w:color w:val="0070C0"/>
        </w:rPr>
        <w:t xml:space="preserve"> of less than 760,000 BTU</w:t>
      </w:r>
      <w:r w:rsidR="00F61661">
        <w:rPr>
          <w:rFonts w:ascii="Arial" w:hAnsi="Arial" w:cs="Arial"/>
          <w:color w:val="0070C0"/>
        </w:rPr>
        <w:t>/h</w:t>
      </w:r>
      <w:r w:rsidR="00153518" w:rsidRPr="003D7A8A">
        <w:rPr>
          <w:rFonts w:ascii="Arial" w:hAnsi="Arial" w:cs="Arial"/>
          <w:color w:val="0070C0"/>
        </w:rPr>
        <w:t>. In</w:t>
      </w:r>
      <w:r w:rsidR="00153518" w:rsidRPr="00FC6ABF">
        <w:rPr>
          <w:rFonts w:ascii="Arial" w:hAnsi="Arial" w:cs="Arial"/>
          <w:color w:val="0070C0"/>
        </w:rPr>
        <w:t xml:space="preserve"> addition,</w:t>
      </w:r>
      <w:r w:rsidR="007D36ED" w:rsidRPr="00FC6ABF">
        <w:rPr>
          <w:rFonts w:ascii="Arial" w:hAnsi="Arial" w:cs="Arial"/>
          <w:color w:val="0070C0"/>
        </w:rPr>
        <w:t xml:space="preserve"> DX DOAS</w:t>
      </w:r>
      <w:r w:rsidR="003D7A8A">
        <w:rPr>
          <w:rFonts w:ascii="Arial" w:hAnsi="Arial" w:cs="Arial"/>
          <w:color w:val="0070C0"/>
        </w:rPr>
        <w:t>,</w:t>
      </w:r>
      <w:r w:rsidR="007D36ED" w:rsidRPr="00FC6ABF">
        <w:rPr>
          <w:rFonts w:ascii="Arial" w:hAnsi="Arial" w:cs="Arial"/>
          <w:color w:val="0070C0"/>
        </w:rPr>
        <w:t xml:space="preserve"> which is not regulated yet</w:t>
      </w:r>
      <w:r w:rsidR="00FC6ABF" w:rsidRPr="00FC6ABF">
        <w:rPr>
          <w:rFonts w:ascii="Arial" w:hAnsi="Arial" w:cs="Arial"/>
          <w:color w:val="0070C0"/>
        </w:rPr>
        <w:t>,</w:t>
      </w:r>
      <w:r w:rsidR="007D36ED" w:rsidRPr="00FC6ABF">
        <w:rPr>
          <w:rFonts w:ascii="Arial" w:hAnsi="Arial" w:cs="Arial"/>
          <w:color w:val="0070C0"/>
        </w:rPr>
        <w:t xml:space="preserve"> </w:t>
      </w:r>
      <w:r w:rsidR="00F61661">
        <w:rPr>
          <w:rFonts w:ascii="Arial" w:hAnsi="Arial" w:cs="Arial"/>
          <w:color w:val="0070C0"/>
        </w:rPr>
        <w:t>has</w:t>
      </w:r>
      <w:r w:rsidR="007D36ED" w:rsidRPr="00FC6ABF">
        <w:rPr>
          <w:rFonts w:ascii="Arial" w:hAnsi="Arial" w:cs="Arial"/>
          <w:color w:val="0070C0"/>
        </w:rPr>
        <w:t xml:space="preserve"> no limit. If </w:t>
      </w:r>
      <w:r w:rsidR="00246365" w:rsidRPr="00FC6ABF">
        <w:rPr>
          <w:rFonts w:ascii="Arial" w:hAnsi="Arial" w:cs="Arial"/>
          <w:color w:val="0070C0"/>
        </w:rPr>
        <w:t xml:space="preserve">equipment brings in </w:t>
      </w:r>
      <w:r w:rsidR="007D36ED" w:rsidRPr="00FC6ABF">
        <w:rPr>
          <w:rFonts w:ascii="Arial" w:hAnsi="Arial" w:cs="Arial"/>
          <w:color w:val="0070C0"/>
        </w:rPr>
        <w:t>100% outside air, insulation requirements may not be justified</w:t>
      </w:r>
      <w:r w:rsidR="00246365" w:rsidRPr="00FC6ABF">
        <w:rPr>
          <w:rFonts w:ascii="Arial" w:hAnsi="Arial" w:cs="Arial"/>
          <w:color w:val="0070C0"/>
        </w:rPr>
        <w:t xml:space="preserve">. </w:t>
      </w:r>
    </w:p>
    <w:p w14:paraId="2E91E0AA" w14:textId="77777777" w:rsidR="00D44121" w:rsidRPr="00FC6ABF" w:rsidRDefault="00D44121" w:rsidP="00D44121">
      <w:pPr>
        <w:pStyle w:val="ListParagraph"/>
        <w:ind w:left="1530"/>
        <w:rPr>
          <w:rFonts w:ascii="Arial" w:hAnsi="Arial" w:cs="Arial"/>
          <w:color w:val="0070C0"/>
        </w:rPr>
      </w:pPr>
    </w:p>
    <w:p w14:paraId="7D0623DB" w14:textId="20DB9723" w:rsidR="00CC3570" w:rsidRPr="00FC6ABF" w:rsidRDefault="00CC3570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FC6ABF">
        <w:rPr>
          <w:rFonts w:ascii="Arial" w:hAnsi="Arial" w:cs="Arial"/>
          <w:color w:val="0070C0"/>
        </w:rPr>
        <w:t>Skip</w:t>
      </w:r>
      <w:r w:rsidR="00F071F1" w:rsidRPr="00FC6ABF">
        <w:rPr>
          <w:rFonts w:ascii="Arial" w:hAnsi="Arial" w:cs="Arial"/>
          <w:color w:val="0070C0"/>
        </w:rPr>
        <w:t xml:space="preserve"> Ernst</w:t>
      </w:r>
      <w:r w:rsidR="00D44121" w:rsidRPr="00D44121">
        <w:rPr>
          <w:rFonts w:ascii="Arial" w:hAnsi="Arial" w:cs="Arial"/>
          <w:color w:val="0070C0"/>
        </w:rPr>
        <w:t xml:space="preserve"> </w:t>
      </w:r>
      <w:r w:rsidR="00D44121">
        <w:rPr>
          <w:rFonts w:ascii="Arial" w:hAnsi="Arial" w:cs="Arial"/>
          <w:color w:val="0070C0"/>
        </w:rPr>
        <w:t>(Daiken)</w:t>
      </w:r>
    </w:p>
    <w:p w14:paraId="25041043" w14:textId="2C129055" w:rsidR="00415057" w:rsidRPr="00FC6ABF" w:rsidRDefault="00A82E93" w:rsidP="006D7765">
      <w:pPr>
        <w:pStyle w:val="ListParagraph"/>
        <w:numPr>
          <w:ilvl w:val="0"/>
          <w:numId w:val="47"/>
        </w:numPr>
        <w:ind w:left="1440" w:hanging="270"/>
        <w:rPr>
          <w:rFonts w:ascii="Arial" w:hAnsi="Arial" w:cs="Arial"/>
          <w:color w:val="0070C0"/>
        </w:rPr>
      </w:pPr>
      <w:r w:rsidRPr="00FC6ABF">
        <w:rPr>
          <w:rFonts w:ascii="Arial" w:hAnsi="Arial" w:cs="Arial"/>
          <w:color w:val="0070C0"/>
        </w:rPr>
        <w:t>2</w:t>
      </w:r>
      <w:r w:rsidR="00A43F47">
        <w:rPr>
          <w:rFonts w:ascii="Arial" w:hAnsi="Arial" w:cs="Arial"/>
          <w:color w:val="0070C0"/>
        </w:rPr>
        <w:t>"</w:t>
      </w:r>
      <w:r w:rsidR="00B2374B" w:rsidRPr="00FC6ABF">
        <w:rPr>
          <w:rFonts w:ascii="Arial" w:hAnsi="Arial" w:cs="Arial"/>
          <w:color w:val="0070C0"/>
        </w:rPr>
        <w:t xml:space="preserve"> </w:t>
      </w:r>
      <w:r w:rsidRPr="00FC6ABF">
        <w:rPr>
          <w:rFonts w:ascii="Arial" w:hAnsi="Arial" w:cs="Arial"/>
          <w:color w:val="0070C0"/>
        </w:rPr>
        <w:t xml:space="preserve">foam insulation or </w:t>
      </w:r>
      <w:r w:rsidR="00B2374B" w:rsidRPr="00FC6ABF">
        <w:rPr>
          <w:rFonts w:ascii="Arial" w:hAnsi="Arial" w:cs="Arial"/>
          <w:color w:val="0070C0"/>
        </w:rPr>
        <w:t>3</w:t>
      </w:r>
      <w:r w:rsidR="00A43F47">
        <w:rPr>
          <w:rFonts w:ascii="Arial" w:hAnsi="Arial" w:cs="Arial"/>
          <w:color w:val="0070C0"/>
        </w:rPr>
        <w:t xml:space="preserve">" </w:t>
      </w:r>
      <w:r w:rsidR="00B2374B" w:rsidRPr="00FC6ABF">
        <w:rPr>
          <w:rFonts w:ascii="Arial" w:hAnsi="Arial" w:cs="Arial"/>
          <w:color w:val="0070C0"/>
        </w:rPr>
        <w:t>-4</w:t>
      </w:r>
      <w:r w:rsidR="00A43F47">
        <w:rPr>
          <w:rFonts w:ascii="Arial" w:hAnsi="Arial" w:cs="Arial"/>
          <w:color w:val="0070C0"/>
        </w:rPr>
        <w:t>"</w:t>
      </w:r>
      <w:r w:rsidR="00B2374B" w:rsidRPr="00FC6ABF">
        <w:rPr>
          <w:rFonts w:ascii="Arial" w:hAnsi="Arial" w:cs="Arial"/>
          <w:color w:val="0070C0"/>
        </w:rPr>
        <w:t xml:space="preserve"> </w:t>
      </w:r>
      <w:r w:rsidRPr="00FC6ABF">
        <w:rPr>
          <w:rFonts w:ascii="Arial" w:hAnsi="Arial" w:cs="Arial"/>
          <w:color w:val="0070C0"/>
        </w:rPr>
        <w:t>of fiberglass insulation doesn't work for very long</w:t>
      </w:r>
      <w:r w:rsidR="00827623" w:rsidRPr="00FC6ABF">
        <w:rPr>
          <w:rFonts w:ascii="Arial" w:hAnsi="Arial" w:cs="Arial"/>
          <w:color w:val="0070C0"/>
        </w:rPr>
        <w:t xml:space="preserve">. </w:t>
      </w:r>
      <w:r w:rsidR="00366A6E" w:rsidRPr="00FC6ABF">
        <w:rPr>
          <w:rFonts w:ascii="Arial" w:hAnsi="Arial" w:cs="Arial"/>
          <w:color w:val="0070C0"/>
        </w:rPr>
        <w:t>It may require</w:t>
      </w:r>
      <w:r w:rsidRPr="00FC6ABF">
        <w:rPr>
          <w:rFonts w:ascii="Arial" w:hAnsi="Arial" w:cs="Arial"/>
          <w:color w:val="0070C0"/>
        </w:rPr>
        <w:t xml:space="preserve"> double</w:t>
      </w:r>
      <w:r w:rsidR="00F61661">
        <w:rPr>
          <w:rFonts w:ascii="Arial" w:hAnsi="Arial" w:cs="Arial"/>
          <w:color w:val="0070C0"/>
        </w:rPr>
        <w:t>-</w:t>
      </w:r>
      <w:r w:rsidRPr="00FC6ABF">
        <w:rPr>
          <w:rFonts w:ascii="Arial" w:hAnsi="Arial" w:cs="Arial"/>
          <w:color w:val="0070C0"/>
        </w:rPr>
        <w:t>wall construction</w:t>
      </w:r>
      <w:r w:rsidR="00366A6E" w:rsidRPr="00FC6ABF">
        <w:rPr>
          <w:rFonts w:ascii="Arial" w:hAnsi="Arial" w:cs="Arial"/>
          <w:color w:val="0070C0"/>
        </w:rPr>
        <w:t xml:space="preserve">. It will </w:t>
      </w:r>
      <w:r w:rsidR="00023770" w:rsidRPr="00FC6ABF">
        <w:rPr>
          <w:rFonts w:ascii="Arial" w:hAnsi="Arial" w:cs="Arial"/>
          <w:color w:val="0070C0"/>
        </w:rPr>
        <w:t xml:space="preserve">cost </w:t>
      </w:r>
      <w:r w:rsidR="00BF7E6E" w:rsidRPr="00FC6ABF">
        <w:rPr>
          <w:rFonts w:ascii="Arial" w:hAnsi="Arial" w:cs="Arial"/>
          <w:color w:val="0070C0"/>
        </w:rPr>
        <w:t xml:space="preserve">extra for insulation, </w:t>
      </w:r>
      <w:r w:rsidR="00023770" w:rsidRPr="00FC6ABF">
        <w:rPr>
          <w:rFonts w:ascii="Arial" w:hAnsi="Arial" w:cs="Arial"/>
          <w:color w:val="0070C0"/>
        </w:rPr>
        <w:t xml:space="preserve">and </w:t>
      </w:r>
      <w:r w:rsidRPr="00FC6ABF">
        <w:rPr>
          <w:rFonts w:ascii="Arial" w:hAnsi="Arial" w:cs="Arial"/>
          <w:color w:val="0070C0"/>
        </w:rPr>
        <w:t>the sheet metal to encapsulate it</w:t>
      </w:r>
      <w:r w:rsidR="008344D3" w:rsidRPr="00FC6ABF">
        <w:rPr>
          <w:rFonts w:ascii="Arial" w:hAnsi="Arial" w:cs="Arial"/>
          <w:color w:val="0070C0"/>
        </w:rPr>
        <w:t xml:space="preserve">. </w:t>
      </w:r>
      <w:r w:rsidR="00D049D1" w:rsidRPr="00FC6ABF">
        <w:rPr>
          <w:rFonts w:ascii="Arial" w:hAnsi="Arial" w:cs="Arial"/>
          <w:color w:val="0070C0"/>
        </w:rPr>
        <w:t xml:space="preserve">It will raise </w:t>
      </w:r>
      <w:r w:rsidR="00F61661">
        <w:rPr>
          <w:rFonts w:ascii="Arial" w:hAnsi="Arial" w:cs="Arial"/>
          <w:color w:val="0070C0"/>
        </w:rPr>
        <w:t xml:space="preserve">the </w:t>
      </w:r>
      <w:r w:rsidR="00D049D1" w:rsidRPr="00FC6ABF">
        <w:rPr>
          <w:rFonts w:ascii="Arial" w:hAnsi="Arial" w:cs="Arial"/>
          <w:color w:val="0070C0"/>
        </w:rPr>
        <w:t xml:space="preserve">cost </w:t>
      </w:r>
      <w:r w:rsidR="00F61661">
        <w:rPr>
          <w:rFonts w:ascii="Arial" w:hAnsi="Arial" w:cs="Arial"/>
          <w:color w:val="0070C0"/>
        </w:rPr>
        <w:t>of buying</w:t>
      </w:r>
      <w:r w:rsidR="00481E07" w:rsidRPr="00FC6ABF">
        <w:rPr>
          <w:rFonts w:ascii="Arial" w:hAnsi="Arial" w:cs="Arial"/>
          <w:color w:val="0070C0"/>
        </w:rPr>
        <w:t xml:space="preserve"> t</w:t>
      </w:r>
      <w:r w:rsidRPr="00FC6ABF">
        <w:rPr>
          <w:rFonts w:ascii="Arial" w:hAnsi="Arial" w:cs="Arial"/>
          <w:color w:val="0070C0"/>
        </w:rPr>
        <w:t>he capital equipment</w:t>
      </w:r>
      <w:r w:rsidR="00023770" w:rsidRPr="00FC6ABF">
        <w:rPr>
          <w:rFonts w:ascii="Arial" w:hAnsi="Arial" w:cs="Arial"/>
          <w:color w:val="0070C0"/>
        </w:rPr>
        <w:t xml:space="preserve">. </w:t>
      </w:r>
      <w:r w:rsidR="00B34B3E" w:rsidRPr="00FC6ABF">
        <w:rPr>
          <w:rFonts w:ascii="Arial" w:hAnsi="Arial" w:cs="Arial"/>
          <w:color w:val="0070C0"/>
        </w:rPr>
        <w:t>Some</w:t>
      </w:r>
      <w:r w:rsidRPr="00FC6ABF">
        <w:rPr>
          <w:rFonts w:ascii="Arial" w:hAnsi="Arial" w:cs="Arial"/>
          <w:color w:val="0070C0"/>
        </w:rPr>
        <w:t xml:space="preserve"> </w:t>
      </w:r>
      <w:r w:rsidR="00B34B3E" w:rsidRPr="00FC6ABF">
        <w:rPr>
          <w:rFonts w:ascii="Arial" w:hAnsi="Arial" w:cs="Arial"/>
          <w:color w:val="0070C0"/>
        </w:rPr>
        <w:t>products may go</w:t>
      </w:r>
      <w:r w:rsidRPr="00FC6ABF">
        <w:rPr>
          <w:rFonts w:ascii="Arial" w:hAnsi="Arial" w:cs="Arial"/>
          <w:color w:val="0070C0"/>
        </w:rPr>
        <w:t xml:space="preserve"> out of business</w:t>
      </w:r>
      <w:r w:rsidR="00415057" w:rsidRPr="00FC6ABF">
        <w:rPr>
          <w:rFonts w:ascii="Arial" w:hAnsi="Arial" w:cs="Arial"/>
          <w:color w:val="0070C0"/>
        </w:rPr>
        <w:t xml:space="preserve">. </w:t>
      </w:r>
    </w:p>
    <w:p w14:paraId="3FE20891" w14:textId="5F37D64F" w:rsidR="0035120D" w:rsidRPr="00FC6ABF" w:rsidRDefault="0035120D" w:rsidP="006D7765">
      <w:pPr>
        <w:pStyle w:val="ListParagraph"/>
        <w:numPr>
          <w:ilvl w:val="0"/>
          <w:numId w:val="47"/>
        </w:numPr>
        <w:ind w:left="1440" w:hanging="270"/>
        <w:rPr>
          <w:rFonts w:ascii="Arial" w:hAnsi="Arial" w:cs="Arial"/>
          <w:color w:val="0070C0"/>
        </w:rPr>
      </w:pPr>
      <w:r w:rsidRPr="00FC6ABF">
        <w:rPr>
          <w:rFonts w:ascii="Arial" w:hAnsi="Arial" w:cs="Arial"/>
          <w:color w:val="0070C0"/>
        </w:rPr>
        <w:t>Regulating a component in a regulated product may force manufacturers</w:t>
      </w:r>
      <w:r w:rsidR="00F42FAF" w:rsidRPr="00FC6ABF">
        <w:rPr>
          <w:rFonts w:ascii="Arial" w:hAnsi="Arial" w:cs="Arial"/>
          <w:color w:val="0070C0"/>
        </w:rPr>
        <w:t xml:space="preserve"> and </w:t>
      </w:r>
      <w:r w:rsidRPr="00FC6ABF">
        <w:rPr>
          <w:rFonts w:ascii="Arial" w:hAnsi="Arial" w:cs="Arial"/>
          <w:color w:val="0070C0"/>
        </w:rPr>
        <w:t xml:space="preserve">it might not </w:t>
      </w:r>
      <w:r w:rsidR="00A21E9A" w:rsidRPr="00FC6ABF">
        <w:rPr>
          <w:rFonts w:ascii="Arial" w:hAnsi="Arial" w:cs="Arial"/>
          <w:color w:val="0070C0"/>
        </w:rPr>
        <w:t xml:space="preserve">achieve </w:t>
      </w:r>
      <w:r w:rsidRPr="00FC6ABF">
        <w:rPr>
          <w:rFonts w:ascii="Arial" w:hAnsi="Arial" w:cs="Arial"/>
          <w:color w:val="0070C0"/>
        </w:rPr>
        <w:t xml:space="preserve">the best energy savings for </w:t>
      </w:r>
      <w:r w:rsidR="00A21E9A" w:rsidRPr="00FC6ABF">
        <w:rPr>
          <w:rFonts w:ascii="Arial" w:hAnsi="Arial" w:cs="Arial"/>
          <w:color w:val="0070C0"/>
        </w:rPr>
        <w:t>the</w:t>
      </w:r>
      <w:r w:rsidRPr="00FC6ABF">
        <w:rPr>
          <w:rFonts w:ascii="Arial" w:hAnsi="Arial" w:cs="Arial"/>
          <w:color w:val="0070C0"/>
        </w:rPr>
        <w:t xml:space="preserve"> invested time and effort</w:t>
      </w:r>
      <w:r w:rsidR="00B56CD4" w:rsidRPr="00FC6ABF">
        <w:rPr>
          <w:rFonts w:ascii="Arial" w:hAnsi="Arial" w:cs="Arial"/>
          <w:color w:val="0070C0"/>
        </w:rPr>
        <w:t xml:space="preserve">. </w:t>
      </w:r>
    </w:p>
    <w:p w14:paraId="06472D92" w14:textId="1D61620D" w:rsidR="00057011" w:rsidRDefault="002838BF" w:rsidP="006D7765">
      <w:pPr>
        <w:pStyle w:val="ListParagraph"/>
        <w:numPr>
          <w:ilvl w:val="0"/>
          <w:numId w:val="47"/>
        </w:numPr>
        <w:ind w:left="1440" w:hanging="270"/>
        <w:rPr>
          <w:rFonts w:ascii="Arial" w:hAnsi="Arial" w:cs="Arial"/>
          <w:color w:val="0070C0"/>
        </w:rPr>
      </w:pPr>
      <w:r w:rsidRPr="00FC6ABF">
        <w:rPr>
          <w:rFonts w:ascii="Arial" w:hAnsi="Arial" w:cs="Arial"/>
          <w:color w:val="0070C0"/>
        </w:rPr>
        <w:t>The test procedure of the products represents</w:t>
      </w:r>
      <w:r w:rsidR="00A82E93" w:rsidRPr="00FC6ABF">
        <w:rPr>
          <w:rFonts w:ascii="Arial" w:hAnsi="Arial" w:cs="Arial"/>
          <w:color w:val="0070C0"/>
        </w:rPr>
        <w:t xml:space="preserve"> insulation losses</w:t>
      </w:r>
      <w:r w:rsidRPr="00FC6ABF">
        <w:rPr>
          <w:rFonts w:ascii="Arial" w:hAnsi="Arial" w:cs="Arial"/>
          <w:color w:val="0070C0"/>
        </w:rPr>
        <w:t>.</w:t>
      </w:r>
      <w:r w:rsidR="00A82E93" w:rsidRPr="00FC6ABF">
        <w:rPr>
          <w:rFonts w:ascii="Arial" w:hAnsi="Arial" w:cs="Arial"/>
          <w:color w:val="0070C0"/>
        </w:rPr>
        <w:t xml:space="preserve"> </w:t>
      </w:r>
      <w:r w:rsidR="00D15F0B">
        <w:rPr>
          <w:rFonts w:ascii="Arial" w:hAnsi="Arial" w:cs="Arial"/>
          <w:color w:val="0070C0"/>
        </w:rPr>
        <w:t>It m</w:t>
      </w:r>
      <w:r w:rsidR="00A82E93" w:rsidRPr="00FC6ABF">
        <w:rPr>
          <w:rFonts w:ascii="Arial" w:hAnsi="Arial" w:cs="Arial"/>
          <w:color w:val="0070C0"/>
        </w:rPr>
        <w:t xml:space="preserve">ay not </w:t>
      </w:r>
      <w:r w:rsidRPr="00FC6ABF">
        <w:rPr>
          <w:rFonts w:ascii="Arial" w:hAnsi="Arial" w:cs="Arial"/>
          <w:color w:val="0070C0"/>
        </w:rPr>
        <w:t xml:space="preserve">be </w:t>
      </w:r>
      <w:r w:rsidR="00A82E93" w:rsidRPr="00FC6ABF">
        <w:rPr>
          <w:rFonts w:ascii="Arial" w:hAnsi="Arial" w:cs="Arial"/>
          <w:color w:val="0070C0"/>
        </w:rPr>
        <w:t>perfectly represented</w:t>
      </w:r>
      <w:r w:rsidRPr="00FC6ABF">
        <w:rPr>
          <w:rFonts w:ascii="Arial" w:hAnsi="Arial" w:cs="Arial"/>
          <w:color w:val="0070C0"/>
        </w:rPr>
        <w:t>,</w:t>
      </w:r>
      <w:r w:rsidR="00A82E93" w:rsidRPr="00FC6ABF">
        <w:rPr>
          <w:rFonts w:ascii="Arial" w:hAnsi="Arial" w:cs="Arial"/>
          <w:color w:val="0070C0"/>
        </w:rPr>
        <w:t xml:space="preserve"> but it is represented</w:t>
      </w:r>
      <w:r w:rsidRPr="00FC6ABF">
        <w:rPr>
          <w:rFonts w:ascii="Arial" w:hAnsi="Arial" w:cs="Arial"/>
          <w:color w:val="0070C0"/>
        </w:rPr>
        <w:t xml:space="preserve">. </w:t>
      </w:r>
    </w:p>
    <w:p w14:paraId="77BE336F" w14:textId="77777777" w:rsidR="00C57B38" w:rsidRPr="00FC6ABF" w:rsidRDefault="00C57B38" w:rsidP="00C57B38">
      <w:pPr>
        <w:pStyle w:val="ListParagraph"/>
        <w:ind w:left="1440"/>
        <w:rPr>
          <w:rFonts w:ascii="Arial" w:hAnsi="Arial" w:cs="Arial"/>
          <w:color w:val="0070C0"/>
        </w:rPr>
      </w:pPr>
    </w:p>
    <w:p w14:paraId="27D49AD5" w14:textId="7D50A687" w:rsidR="00057011" w:rsidRPr="00B548B9" w:rsidRDefault="00057011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B548B9">
        <w:rPr>
          <w:rFonts w:ascii="Arial" w:hAnsi="Arial" w:cs="Arial"/>
          <w:color w:val="0070C0"/>
        </w:rPr>
        <w:t>Dick Lord</w:t>
      </w:r>
      <w:r w:rsidR="00C87847">
        <w:rPr>
          <w:rFonts w:ascii="Arial" w:hAnsi="Arial" w:cs="Arial"/>
          <w:color w:val="0070C0"/>
        </w:rPr>
        <w:t xml:space="preserve"> (Carrier)</w:t>
      </w:r>
    </w:p>
    <w:p w14:paraId="646DD6B2" w14:textId="3BFB5195" w:rsidR="002576AA" w:rsidRPr="00707143" w:rsidRDefault="00207C01" w:rsidP="006D7765">
      <w:pPr>
        <w:pStyle w:val="ListParagraph"/>
        <w:numPr>
          <w:ilvl w:val="0"/>
          <w:numId w:val="49"/>
        </w:numPr>
        <w:rPr>
          <w:rFonts w:ascii="Arial" w:hAnsi="Arial" w:cs="Arial"/>
          <w:color w:val="0070C0"/>
        </w:rPr>
      </w:pPr>
      <w:r w:rsidRPr="00707143">
        <w:rPr>
          <w:rFonts w:ascii="Arial" w:hAnsi="Arial" w:cs="Arial"/>
          <w:color w:val="0070C0"/>
        </w:rPr>
        <w:t xml:space="preserve">Agreed with </w:t>
      </w:r>
      <w:r w:rsidR="00F1111E" w:rsidRPr="00707143">
        <w:rPr>
          <w:rFonts w:ascii="Arial" w:hAnsi="Arial" w:cs="Arial"/>
          <w:color w:val="0070C0"/>
        </w:rPr>
        <w:t xml:space="preserve">Laura and </w:t>
      </w:r>
      <w:r w:rsidRPr="00707143">
        <w:rPr>
          <w:rFonts w:ascii="Arial" w:hAnsi="Arial" w:cs="Arial"/>
          <w:color w:val="0070C0"/>
        </w:rPr>
        <w:t xml:space="preserve">Skip Ernst. </w:t>
      </w:r>
      <w:r w:rsidR="00687B9C" w:rsidRPr="00707143">
        <w:rPr>
          <w:rFonts w:ascii="Arial" w:hAnsi="Arial" w:cs="Arial"/>
          <w:color w:val="0070C0"/>
        </w:rPr>
        <w:t xml:space="preserve">It will require redesign and </w:t>
      </w:r>
      <w:r w:rsidR="00D15F0B">
        <w:rPr>
          <w:rFonts w:ascii="Arial" w:hAnsi="Arial" w:cs="Arial"/>
          <w:color w:val="0070C0"/>
        </w:rPr>
        <w:t xml:space="preserve">a </w:t>
      </w:r>
      <w:r w:rsidR="00687B9C" w:rsidRPr="00707143">
        <w:rPr>
          <w:rFonts w:ascii="Arial" w:hAnsi="Arial" w:cs="Arial"/>
          <w:color w:val="0070C0"/>
        </w:rPr>
        <w:t xml:space="preserve">significant cost increase. </w:t>
      </w:r>
    </w:p>
    <w:p w14:paraId="68942F56" w14:textId="7BFDF2E1" w:rsidR="002576AA" w:rsidRPr="00707143" w:rsidRDefault="00207C01" w:rsidP="006D7765">
      <w:pPr>
        <w:pStyle w:val="ListParagraph"/>
        <w:numPr>
          <w:ilvl w:val="0"/>
          <w:numId w:val="49"/>
        </w:numPr>
        <w:rPr>
          <w:rFonts w:ascii="Arial" w:hAnsi="Arial" w:cs="Arial"/>
          <w:color w:val="0070C0"/>
        </w:rPr>
      </w:pPr>
      <w:r w:rsidRPr="00707143">
        <w:rPr>
          <w:rFonts w:ascii="Arial" w:hAnsi="Arial" w:cs="Arial"/>
          <w:color w:val="0070C0"/>
        </w:rPr>
        <w:t xml:space="preserve">The heat loss and heat gain through the casing of the rooftop </w:t>
      </w:r>
      <w:r w:rsidR="00423EEA">
        <w:rPr>
          <w:rFonts w:ascii="Arial" w:hAnsi="Arial" w:cs="Arial"/>
          <w:color w:val="0070C0"/>
        </w:rPr>
        <w:t>are</w:t>
      </w:r>
      <w:r w:rsidRPr="00707143">
        <w:rPr>
          <w:rFonts w:ascii="Arial" w:hAnsi="Arial" w:cs="Arial"/>
          <w:color w:val="0070C0"/>
        </w:rPr>
        <w:t xml:space="preserve"> relatively small</w:t>
      </w:r>
      <w:r w:rsidR="002576AA" w:rsidRPr="00707143">
        <w:rPr>
          <w:rFonts w:ascii="Arial" w:hAnsi="Arial" w:cs="Arial"/>
          <w:color w:val="0070C0"/>
        </w:rPr>
        <w:t xml:space="preserve">. </w:t>
      </w:r>
    </w:p>
    <w:p w14:paraId="1322A877" w14:textId="6BEE85A8" w:rsidR="00AF77B0" w:rsidRDefault="00423EEA" w:rsidP="006D7765">
      <w:pPr>
        <w:pStyle w:val="ListParagraph"/>
        <w:numPr>
          <w:ilvl w:val="0"/>
          <w:numId w:val="49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He d</w:t>
      </w:r>
      <w:r w:rsidR="002576AA" w:rsidRPr="00707143">
        <w:rPr>
          <w:rFonts w:ascii="Arial" w:hAnsi="Arial" w:cs="Arial"/>
          <w:color w:val="0070C0"/>
        </w:rPr>
        <w:t>i</w:t>
      </w:r>
      <w:r>
        <w:rPr>
          <w:rFonts w:ascii="Arial" w:hAnsi="Arial" w:cs="Arial"/>
          <w:color w:val="0070C0"/>
        </w:rPr>
        <w:t>sagreed</w:t>
      </w:r>
      <w:r w:rsidR="002576AA" w:rsidRPr="00707143">
        <w:rPr>
          <w:rFonts w:ascii="Arial" w:hAnsi="Arial" w:cs="Arial"/>
          <w:color w:val="0070C0"/>
        </w:rPr>
        <w:t xml:space="preserve"> </w:t>
      </w:r>
      <w:r w:rsidR="00206C7B" w:rsidRPr="00707143">
        <w:rPr>
          <w:rFonts w:ascii="Arial" w:hAnsi="Arial" w:cs="Arial"/>
          <w:color w:val="0070C0"/>
        </w:rPr>
        <w:t>that</w:t>
      </w:r>
      <w:r w:rsidR="00F1111E" w:rsidRPr="00707143">
        <w:rPr>
          <w:rFonts w:ascii="Arial" w:hAnsi="Arial" w:cs="Arial"/>
          <w:color w:val="0070C0"/>
        </w:rPr>
        <w:t xml:space="preserve"> </w:t>
      </w:r>
      <w:r w:rsidR="00207C01" w:rsidRPr="00707143">
        <w:rPr>
          <w:rFonts w:ascii="Arial" w:hAnsi="Arial" w:cs="Arial"/>
          <w:color w:val="0070C0"/>
        </w:rPr>
        <w:t xml:space="preserve">the </w:t>
      </w:r>
      <w:r>
        <w:rPr>
          <w:rFonts w:ascii="Arial" w:hAnsi="Arial" w:cs="Arial"/>
          <w:color w:val="0070C0"/>
        </w:rPr>
        <w:t>rooftop unit surface area</w:t>
      </w:r>
      <w:r w:rsidR="00207C01" w:rsidRPr="00707143">
        <w:rPr>
          <w:rFonts w:ascii="Arial" w:hAnsi="Arial" w:cs="Arial"/>
          <w:color w:val="0070C0"/>
        </w:rPr>
        <w:t xml:space="preserve"> is large</w:t>
      </w:r>
      <w:r w:rsidR="00E66132" w:rsidRPr="00707143">
        <w:rPr>
          <w:rFonts w:ascii="Arial" w:hAnsi="Arial" w:cs="Arial"/>
          <w:color w:val="0070C0"/>
        </w:rPr>
        <w:t xml:space="preserve">r than the ductwork. </w:t>
      </w:r>
      <w:r w:rsidR="00207C01" w:rsidRPr="00707143">
        <w:rPr>
          <w:rFonts w:ascii="Arial" w:hAnsi="Arial" w:cs="Arial"/>
          <w:color w:val="0070C0"/>
        </w:rPr>
        <w:t xml:space="preserve"> </w:t>
      </w:r>
    </w:p>
    <w:p w14:paraId="2A31BB21" w14:textId="4F92B57A" w:rsidR="00AF77B0" w:rsidRDefault="00423EEA" w:rsidP="006D7765">
      <w:pPr>
        <w:pStyle w:val="ListParagraph"/>
        <w:numPr>
          <w:ilvl w:val="0"/>
          <w:numId w:val="49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He does</w:t>
      </w:r>
      <w:r w:rsidR="00206C7B" w:rsidRPr="00AF77B0">
        <w:rPr>
          <w:rFonts w:ascii="Arial" w:hAnsi="Arial" w:cs="Arial"/>
          <w:color w:val="0070C0"/>
        </w:rPr>
        <w:t xml:space="preserve"> support the proposal without seeing </w:t>
      </w:r>
      <w:r w:rsidR="00AF77B0">
        <w:rPr>
          <w:rFonts w:ascii="Arial" w:hAnsi="Arial" w:cs="Arial"/>
          <w:color w:val="0070C0"/>
        </w:rPr>
        <w:t xml:space="preserve">the detailed </w:t>
      </w:r>
      <w:r w:rsidR="00206C7B" w:rsidRPr="00AF77B0">
        <w:rPr>
          <w:rFonts w:ascii="Arial" w:hAnsi="Arial" w:cs="Arial"/>
          <w:color w:val="0070C0"/>
        </w:rPr>
        <w:t xml:space="preserve">cost justification. </w:t>
      </w:r>
    </w:p>
    <w:p w14:paraId="7885807B" w14:textId="624903B7" w:rsidR="00207C01" w:rsidRPr="006257CA" w:rsidRDefault="00AF77B0" w:rsidP="006257CA">
      <w:pPr>
        <w:pStyle w:val="ListParagraph"/>
        <w:numPr>
          <w:ilvl w:val="0"/>
          <w:numId w:val="49"/>
        </w:numPr>
        <w:rPr>
          <w:rFonts w:ascii="Arial" w:hAnsi="Arial" w:cs="Arial"/>
          <w:color w:val="0070C0"/>
        </w:rPr>
      </w:pPr>
      <w:r w:rsidRPr="00E109EF">
        <w:rPr>
          <w:rFonts w:ascii="Arial" w:hAnsi="Arial" w:cs="Arial"/>
          <w:color w:val="0070C0"/>
        </w:rPr>
        <w:t xml:space="preserve">Regional requirements </w:t>
      </w:r>
      <w:r w:rsidR="00E109EF" w:rsidRPr="00E109EF">
        <w:rPr>
          <w:rFonts w:ascii="Arial" w:hAnsi="Arial" w:cs="Arial"/>
          <w:color w:val="0070C0"/>
        </w:rPr>
        <w:t xml:space="preserve">for </w:t>
      </w:r>
      <w:r w:rsidRPr="00E109EF">
        <w:rPr>
          <w:rFonts w:ascii="Arial" w:hAnsi="Arial" w:cs="Arial"/>
          <w:color w:val="0070C0"/>
        </w:rPr>
        <w:t>low volume product range</w:t>
      </w:r>
      <w:r w:rsidR="00E109EF" w:rsidRPr="00E109EF">
        <w:rPr>
          <w:rFonts w:ascii="Arial" w:hAnsi="Arial" w:cs="Arial"/>
          <w:color w:val="0070C0"/>
        </w:rPr>
        <w:t xml:space="preserve"> will be complicated</w:t>
      </w:r>
      <w:r w:rsidR="006257CA">
        <w:rPr>
          <w:rFonts w:ascii="Arial" w:hAnsi="Arial" w:cs="Arial"/>
          <w:color w:val="0070C0"/>
        </w:rPr>
        <w:t>.</w:t>
      </w:r>
    </w:p>
    <w:p w14:paraId="57E18F2A" w14:textId="77777777" w:rsidR="00707143" w:rsidRPr="00707143" w:rsidRDefault="00707143" w:rsidP="00707143">
      <w:pPr>
        <w:pStyle w:val="ListParagraph"/>
        <w:ind w:left="1440"/>
        <w:rPr>
          <w:rFonts w:ascii="Arial" w:hAnsi="Arial" w:cs="Arial"/>
          <w:color w:val="0070C0"/>
        </w:rPr>
      </w:pPr>
    </w:p>
    <w:p w14:paraId="7A39F3AA" w14:textId="3774246D" w:rsidR="006F6555" w:rsidRDefault="006F6555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B548B9">
        <w:rPr>
          <w:rFonts w:ascii="Arial" w:hAnsi="Arial" w:cs="Arial"/>
          <w:color w:val="0070C0"/>
        </w:rPr>
        <w:t>Mark</w:t>
      </w:r>
      <w:r w:rsidR="00B548B9">
        <w:rPr>
          <w:rFonts w:ascii="Arial" w:hAnsi="Arial" w:cs="Arial"/>
          <w:color w:val="0070C0"/>
        </w:rPr>
        <w:t xml:space="preserve"> Heizer</w:t>
      </w:r>
      <w:r w:rsidR="006257CA">
        <w:rPr>
          <w:rFonts w:ascii="Arial" w:hAnsi="Arial" w:cs="Arial"/>
          <w:color w:val="0070C0"/>
        </w:rPr>
        <w:t xml:space="preserve"> </w:t>
      </w:r>
      <w:r w:rsidR="006257CA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>)</w:t>
      </w:r>
    </w:p>
    <w:p w14:paraId="551540ED" w14:textId="39E76318" w:rsidR="007B2EFE" w:rsidRDefault="005A1FE8" w:rsidP="006D7765">
      <w:pPr>
        <w:pStyle w:val="ListParagraph"/>
        <w:numPr>
          <w:ilvl w:val="1"/>
          <w:numId w:val="37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 proposal</w:t>
      </w:r>
      <w:r w:rsidR="00931DD8" w:rsidRPr="005A1FE8">
        <w:rPr>
          <w:rFonts w:ascii="Arial" w:hAnsi="Arial" w:cs="Arial"/>
          <w:color w:val="0070C0"/>
        </w:rPr>
        <w:t xml:space="preserve"> is confusing for the building </w:t>
      </w:r>
      <w:proofErr w:type="spellStart"/>
      <w:proofErr w:type="gramStart"/>
      <w:r w:rsidR="00931DD8" w:rsidRPr="005A1FE8">
        <w:rPr>
          <w:rFonts w:ascii="Arial" w:hAnsi="Arial" w:cs="Arial"/>
          <w:color w:val="0070C0"/>
        </w:rPr>
        <w:t>officials</w:t>
      </w:r>
      <w:r w:rsidR="00423EEA">
        <w:rPr>
          <w:rFonts w:ascii="Arial" w:hAnsi="Arial" w:cs="Arial"/>
          <w:color w:val="0070C0"/>
        </w:rPr>
        <w:t>.F</w:t>
      </w:r>
      <w:r w:rsidR="00931DD8" w:rsidRPr="005A1FE8">
        <w:rPr>
          <w:rFonts w:ascii="Arial" w:hAnsi="Arial" w:cs="Arial"/>
          <w:color w:val="0070C0"/>
        </w:rPr>
        <w:t>rom</w:t>
      </w:r>
      <w:proofErr w:type="spellEnd"/>
      <w:proofErr w:type="gramEnd"/>
      <w:r w:rsidR="00931DD8" w:rsidRPr="005A1FE8">
        <w:rPr>
          <w:rFonts w:ascii="Arial" w:hAnsi="Arial" w:cs="Arial"/>
          <w:color w:val="0070C0"/>
        </w:rPr>
        <w:t xml:space="preserve"> the building official</w:t>
      </w:r>
      <w:r w:rsidR="000776A2">
        <w:rPr>
          <w:rFonts w:ascii="Arial" w:hAnsi="Arial" w:cs="Arial"/>
          <w:color w:val="0070C0"/>
        </w:rPr>
        <w:t>'</w:t>
      </w:r>
      <w:r w:rsidR="00423EEA">
        <w:rPr>
          <w:rFonts w:ascii="Arial" w:hAnsi="Arial" w:cs="Arial"/>
          <w:color w:val="0070C0"/>
        </w:rPr>
        <w:t>s</w:t>
      </w:r>
      <w:r w:rsidR="00931DD8" w:rsidRPr="005A1FE8">
        <w:rPr>
          <w:rFonts w:ascii="Arial" w:hAnsi="Arial" w:cs="Arial"/>
          <w:color w:val="0070C0"/>
        </w:rPr>
        <w:t xml:space="preserve"> standpoint</w:t>
      </w:r>
      <w:r w:rsidR="00F158C0">
        <w:rPr>
          <w:rFonts w:ascii="Arial" w:hAnsi="Arial" w:cs="Arial"/>
          <w:color w:val="0070C0"/>
        </w:rPr>
        <w:t xml:space="preserve">, </w:t>
      </w:r>
      <w:r w:rsidR="00423EEA">
        <w:rPr>
          <w:rFonts w:ascii="Arial" w:hAnsi="Arial" w:cs="Arial"/>
          <w:color w:val="0070C0"/>
        </w:rPr>
        <w:t>e</w:t>
      </w:r>
      <w:r w:rsidR="00F158C0">
        <w:rPr>
          <w:rFonts w:ascii="Arial" w:hAnsi="Arial" w:cs="Arial"/>
          <w:color w:val="0070C0"/>
        </w:rPr>
        <w:t xml:space="preserve">specially </w:t>
      </w:r>
      <w:r w:rsidR="00423EEA">
        <w:rPr>
          <w:rFonts w:ascii="Arial" w:hAnsi="Arial" w:cs="Arial"/>
          <w:color w:val="0070C0"/>
        </w:rPr>
        <w:t xml:space="preserve">when working in </w:t>
      </w:r>
      <w:r w:rsidR="00F158C0">
        <w:rPr>
          <w:rFonts w:ascii="Arial" w:hAnsi="Arial" w:cs="Arial"/>
          <w:color w:val="0070C0"/>
        </w:rPr>
        <w:t>differe</w:t>
      </w:r>
      <w:r w:rsidR="00265580">
        <w:rPr>
          <w:rFonts w:ascii="Arial" w:hAnsi="Arial" w:cs="Arial"/>
          <w:color w:val="0070C0"/>
        </w:rPr>
        <w:t xml:space="preserve">nt </w:t>
      </w:r>
      <w:r w:rsidR="00CA77AF">
        <w:rPr>
          <w:rFonts w:ascii="Arial" w:hAnsi="Arial" w:cs="Arial"/>
          <w:color w:val="0070C0"/>
        </w:rPr>
        <w:t xml:space="preserve">climate </w:t>
      </w:r>
      <w:r w:rsidR="00265580">
        <w:rPr>
          <w:rFonts w:ascii="Arial" w:hAnsi="Arial" w:cs="Arial"/>
          <w:color w:val="0070C0"/>
        </w:rPr>
        <w:t>zone</w:t>
      </w:r>
      <w:r w:rsidR="00CA77AF">
        <w:rPr>
          <w:rFonts w:ascii="Arial" w:hAnsi="Arial" w:cs="Arial"/>
          <w:color w:val="0070C0"/>
        </w:rPr>
        <w:t>s</w:t>
      </w:r>
      <w:r w:rsidR="00265580">
        <w:rPr>
          <w:rFonts w:ascii="Arial" w:hAnsi="Arial" w:cs="Arial"/>
          <w:color w:val="0070C0"/>
        </w:rPr>
        <w:t xml:space="preserve">. </w:t>
      </w:r>
      <w:r w:rsidRPr="005A1FE8">
        <w:rPr>
          <w:rFonts w:ascii="Arial" w:hAnsi="Arial" w:cs="Arial"/>
          <w:color w:val="0070C0"/>
        </w:rPr>
        <w:t xml:space="preserve"> </w:t>
      </w:r>
    </w:p>
    <w:p w14:paraId="205FB025" w14:textId="57E5ABDD" w:rsidR="00B548B9" w:rsidRDefault="005A1FE8" w:rsidP="006D7765">
      <w:pPr>
        <w:pStyle w:val="ListParagraph"/>
        <w:numPr>
          <w:ilvl w:val="1"/>
          <w:numId w:val="37"/>
        </w:numPr>
        <w:ind w:left="1440"/>
        <w:rPr>
          <w:rFonts w:ascii="Arial" w:hAnsi="Arial" w:cs="Arial"/>
          <w:color w:val="0070C0"/>
        </w:rPr>
      </w:pPr>
      <w:r w:rsidRPr="005A1FE8">
        <w:rPr>
          <w:rFonts w:ascii="Arial" w:hAnsi="Arial" w:cs="Arial"/>
          <w:color w:val="0070C0"/>
        </w:rPr>
        <w:t xml:space="preserve">Could not support </w:t>
      </w:r>
      <w:r w:rsidR="00CA77AF">
        <w:rPr>
          <w:rFonts w:ascii="Arial" w:hAnsi="Arial" w:cs="Arial"/>
          <w:color w:val="0070C0"/>
        </w:rPr>
        <w:t xml:space="preserve">it </w:t>
      </w:r>
      <w:r w:rsidRPr="005A1FE8">
        <w:rPr>
          <w:rFonts w:ascii="Arial" w:hAnsi="Arial" w:cs="Arial"/>
          <w:color w:val="0070C0"/>
        </w:rPr>
        <w:t>without seeing detailing energy saving</w:t>
      </w:r>
      <w:r w:rsidR="00CA77AF">
        <w:rPr>
          <w:rFonts w:ascii="Arial" w:hAnsi="Arial" w:cs="Arial"/>
          <w:color w:val="0070C0"/>
        </w:rPr>
        <w:t>s</w:t>
      </w:r>
      <w:r w:rsidRPr="005A1FE8">
        <w:rPr>
          <w:rFonts w:ascii="Arial" w:hAnsi="Arial" w:cs="Arial"/>
          <w:color w:val="0070C0"/>
        </w:rPr>
        <w:t xml:space="preserve"> and cost analysis. </w:t>
      </w:r>
    </w:p>
    <w:p w14:paraId="0F0052A3" w14:textId="77777777" w:rsidR="007B2EFE" w:rsidRPr="007B2EFE" w:rsidRDefault="007B2EFE" w:rsidP="007B2EFE">
      <w:pPr>
        <w:pStyle w:val="ListParagraph"/>
        <w:ind w:left="1440"/>
        <w:rPr>
          <w:rFonts w:ascii="Arial" w:hAnsi="Arial" w:cs="Arial"/>
          <w:color w:val="0070C0"/>
        </w:rPr>
      </w:pPr>
    </w:p>
    <w:p w14:paraId="3113DDB9" w14:textId="279F7841" w:rsidR="00FF20FC" w:rsidRDefault="000072AA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B548B9">
        <w:rPr>
          <w:rFonts w:ascii="Arial" w:hAnsi="Arial" w:cs="Arial"/>
          <w:color w:val="0070C0"/>
        </w:rPr>
        <w:t>John</w:t>
      </w:r>
      <w:r w:rsidR="00B548B9" w:rsidRPr="00B548B9">
        <w:rPr>
          <w:rFonts w:ascii="Arial" w:hAnsi="Arial" w:cs="Arial"/>
          <w:color w:val="0070C0"/>
        </w:rPr>
        <w:t xml:space="preserve"> Bad</w:t>
      </w:r>
      <w:r w:rsidR="00FF20FC">
        <w:rPr>
          <w:rFonts w:ascii="Arial" w:hAnsi="Arial" w:cs="Arial"/>
          <w:color w:val="0070C0"/>
        </w:rPr>
        <w:t>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6F86F085" w14:textId="20FF3313" w:rsidR="00B548B9" w:rsidRDefault="00FF20FC" w:rsidP="006D7765">
      <w:pPr>
        <w:pStyle w:val="ListParagraph"/>
        <w:numPr>
          <w:ilvl w:val="1"/>
          <w:numId w:val="37"/>
        </w:numPr>
        <w:ind w:left="1440"/>
        <w:rPr>
          <w:rFonts w:ascii="Arial" w:hAnsi="Arial" w:cs="Arial"/>
          <w:color w:val="0070C0"/>
        </w:rPr>
      </w:pPr>
      <w:r w:rsidRPr="00FF20FC">
        <w:rPr>
          <w:rFonts w:ascii="Arial" w:hAnsi="Arial" w:cs="Arial"/>
          <w:color w:val="0070C0"/>
        </w:rPr>
        <w:t xml:space="preserve">The </w:t>
      </w:r>
      <w:r w:rsidR="002545AD" w:rsidRPr="00FF20FC">
        <w:rPr>
          <w:rFonts w:ascii="Arial" w:hAnsi="Arial" w:cs="Arial"/>
          <w:color w:val="0070C0"/>
        </w:rPr>
        <w:t>requirement for duct insulation</w:t>
      </w:r>
      <w:r w:rsidRPr="00FF20FC">
        <w:rPr>
          <w:rFonts w:ascii="Arial" w:hAnsi="Arial" w:cs="Arial"/>
          <w:color w:val="0070C0"/>
        </w:rPr>
        <w:t xml:space="preserve"> varies </w:t>
      </w:r>
      <w:r w:rsidR="00F918AD">
        <w:rPr>
          <w:rFonts w:ascii="Arial" w:hAnsi="Arial" w:cs="Arial"/>
          <w:color w:val="0070C0"/>
        </w:rPr>
        <w:t>with</w:t>
      </w:r>
      <w:r w:rsidRPr="00FF20FC">
        <w:rPr>
          <w:rFonts w:ascii="Arial" w:hAnsi="Arial" w:cs="Arial"/>
          <w:color w:val="0070C0"/>
        </w:rPr>
        <w:t xml:space="preserve"> zones. </w:t>
      </w:r>
    </w:p>
    <w:p w14:paraId="687BD31B" w14:textId="77777777" w:rsidR="00E503C3" w:rsidRPr="00E503C3" w:rsidRDefault="00E503C3" w:rsidP="00E503C3">
      <w:pPr>
        <w:pStyle w:val="ListParagraph"/>
        <w:ind w:left="1440"/>
        <w:rPr>
          <w:rFonts w:ascii="Arial" w:hAnsi="Arial" w:cs="Arial"/>
          <w:color w:val="0070C0"/>
        </w:rPr>
      </w:pPr>
    </w:p>
    <w:p w14:paraId="4BC2F6A3" w14:textId="16C68122" w:rsidR="000072AA" w:rsidRPr="00B548B9" w:rsidRDefault="00B354AD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B548B9">
        <w:rPr>
          <w:rFonts w:ascii="Arial" w:hAnsi="Arial" w:cs="Arial"/>
          <w:color w:val="0070C0"/>
        </w:rPr>
        <w:t xml:space="preserve">Anthony </w:t>
      </w:r>
      <w:proofErr w:type="spellStart"/>
      <w:r w:rsidR="00E837E5" w:rsidRPr="005E2A8D">
        <w:rPr>
          <w:rFonts w:ascii="Arial" w:hAnsi="Arial" w:cs="Arial"/>
          <w:color w:val="0070C0"/>
        </w:rPr>
        <w:t>Palucci</w:t>
      </w:r>
      <w:proofErr w:type="spellEnd"/>
    </w:p>
    <w:p w14:paraId="4D597F4B" w14:textId="75F0635C" w:rsidR="00A21F36" w:rsidRDefault="00B354AD" w:rsidP="006D7765">
      <w:pPr>
        <w:pStyle w:val="ListParagraph"/>
        <w:numPr>
          <w:ilvl w:val="0"/>
          <w:numId w:val="50"/>
        </w:numPr>
        <w:ind w:left="1440" w:hanging="270"/>
        <w:rPr>
          <w:rFonts w:ascii="Arial" w:hAnsi="Arial" w:cs="Arial"/>
          <w:color w:val="0070C0"/>
        </w:rPr>
      </w:pPr>
      <w:r w:rsidRPr="00A21F36">
        <w:rPr>
          <w:rFonts w:ascii="Arial" w:hAnsi="Arial" w:cs="Arial"/>
          <w:color w:val="0070C0"/>
        </w:rPr>
        <w:t xml:space="preserve">To be </w:t>
      </w:r>
      <w:r w:rsidR="00E503C3" w:rsidRPr="00A21F36">
        <w:rPr>
          <w:rFonts w:ascii="Arial" w:hAnsi="Arial" w:cs="Arial"/>
          <w:color w:val="0070C0"/>
        </w:rPr>
        <w:t>consisten</w:t>
      </w:r>
      <w:r w:rsidR="00CA77AF">
        <w:rPr>
          <w:rFonts w:ascii="Arial" w:hAnsi="Arial" w:cs="Arial"/>
          <w:color w:val="0070C0"/>
        </w:rPr>
        <w:t>t</w:t>
      </w:r>
      <w:r w:rsidR="00594679" w:rsidRPr="00A21F36">
        <w:rPr>
          <w:rFonts w:ascii="Arial" w:hAnsi="Arial" w:cs="Arial"/>
          <w:color w:val="0070C0"/>
        </w:rPr>
        <w:t xml:space="preserve">, duct </w:t>
      </w:r>
      <w:r w:rsidR="00A21F36" w:rsidRPr="00A21F36">
        <w:rPr>
          <w:rFonts w:ascii="Arial" w:hAnsi="Arial" w:cs="Arial"/>
          <w:color w:val="0070C0"/>
        </w:rPr>
        <w:t xml:space="preserve">and equipment </w:t>
      </w:r>
      <w:r w:rsidR="00594679" w:rsidRPr="00A21F36">
        <w:rPr>
          <w:rFonts w:ascii="Arial" w:hAnsi="Arial" w:cs="Arial"/>
          <w:color w:val="0070C0"/>
        </w:rPr>
        <w:t xml:space="preserve">should be </w:t>
      </w:r>
      <w:r w:rsidR="00A21F36" w:rsidRPr="00A21F36">
        <w:rPr>
          <w:rFonts w:ascii="Arial" w:hAnsi="Arial" w:cs="Arial"/>
          <w:color w:val="0070C0"/>
        </w:rPr>
        <w:t xml:space="preserve">of </w:t>
      </w:r>
      <w:r w:rsidR="000776A2">
        <w:rPr>
          <w:rFonts w:ascii="Arial" w:hAnsi="Arial" w:cs="Arial"/>
          <w:color w:val="0070C0"/>
        </w:rPr>
        <w:t xml:space="preserve">the </w:t>
      </w:r>
      <w:r w:rsidR="00A21F36" w:rsidRPr="00A21F36">
        <w:rPr>
          <w:rFonts w:ascii="Arial" w:hAnsi="Arial" w:cs="Arial"/>
          <w:color w:val="0070C0"/>
        </w:rPr>
        <w:t>same</w:t>
      </w:r>
      <w:r w:rsidRPr="00A21F36">
        <w:rPr>
          <w:rFonts w:ascii="Arial" w:hAnsi="Arial" w:cs="Arial"/>
          <w:color w:val="0070C0"/>
        </w:rPr>
        <w:t xml:space="preserve"> R-value. </w:t>
      </w:r>
    </w:p>
    <w:p w14:paraId="17029B7E" w14:textId="77777777" w:rsidR="00A21F36" w:rsidRPr="00A21F36" w:rsidRDefault="00A21F36" w:rsidP="00A21F36">
      <w:pPr>
        <w:pStyle w:val="ListParagraph"/>
        <w:ind w:left="1440"/>
        <w:rPr>
          <w:rFonts w:ascii="Arial" w:hAnsi="Arial" w:cs="Arial"/>
          <w:color w:val="0070C0"/>
        </w:rPr>
      </w:pPr>
    </w:p>
    <w:p w14:paraId="3191A44E" w14:textId="2CEAD1B9" w:rsidR="00882787" w:rsidRPr="00B548B9" w:rsidRDefault="00882787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B548B9">
        <w:rPr>
          <w:rFonts w:ascii="Arial" w:hAnsi="Arial" w:cs="Arial"/>
          <w:color w:val="0070C0"/>
        </w:rPr>
        <w:t>Dick</w:t>
      </w:r>
      <w:r w:rsidR="00B548B9">
        <w:rPr>
          <w:rFonts w:ascii="Arial" w:hAnsi="Arial" w:cs="Arial"/>
          <w:color w:val="0070C0"/>
        </w:rPr>
        <w:t xml:space="preserve"> Lord</w:t>
      </w:r>
      <w:r w:rsidR="00C87847">
        <w:rPr>
          <w:rFonts w:ascii="Arial" w:hAnsi="Arial" w:cs="Arial"/>
          <w:color w:val="0070C0"/>
        </w:rPr>
        <w:t xml:space="preserve"> (Carrier)</w:t>
      </w:r>
    </w:p>
    <w:p w14:paraId="36680E7D" w14:textId="7BCC6877" w:rsidR="00E0699C" w:rsidRPr="00572777" w:rsidRDefault="002D77FF" w:rsidP="006D7765">
      <w:pPr>
        <w:pStyle w:val="ListParagraph"/>
        <w:numPr>
          <w:ilvl w:val="0"/>
          <w:numId w:val="51"/>
        </w:numPr>
        <w:rPr>
          <w:rFonts w:ascii="Arial" w:hAnsi="Arial" w:cs="Arial"/>
          <w:color w:val="0070C0"/>
        </w:rPr>
      </w:pPr>
      <w:r w:rsidRPr="00572777">
        <w:rPr>
          <w:rFonts w:ascii="Arial" w:hAnsi="Arial" w:cs="Arial"/>
          <w:color w:val="0070C0"/>
        </w:rPr>
        <w:t>Duct</w:t>
      </w:r>
      <w:r w:rsidR="000776A2">
        <w:rPr>
          <w:rFonts w:ascii="Arial" w:hAnsi="Arial" w:cs="Arial"/>
          <w:color w:val="0070C0"/>
        </w:rPr>
        <w:t xml:space="preserve"> insulation</w:t>
      </w:r>
      <w:r w:rsidRPr="00572777">
        <w:rPr>
          <w:rFonts w:ascii="Arial" w:hAnsi="Arial" w:cs="Arial"/>
          <w:color w:val="0070C0"/>
        </w:rPr>
        <w:t xml:space="preserve"> is justified over 40 years, </w:t>
      </w:r>
      <w:r w:rsidR="000776A2">
        <w:rPr>
          <w:rFonts w:ascii="Arial" w:hAnsi="Arial" w:cs="Arial"/>
          <w:color w:val="0070C0"/>
        </w:rPr>
        <w:t xml:space="preserve">but the </w:t>
      </w:r>
      <w:r w:rsidR="00E0699C" w:rsidRPr="00572777">
        <w:rPr>
          <w:rFonts w:ascii="Arial" w:hAnsi="Arial" w:cs="Arial"/>
          <w:color w:val="0070C0"/>
        </w:rPr>
        <w:t>equipment</w:t>
      </w:r>
      <w:r w:rsidRPr="00572777">
        <w:rPr>
          <w:rFonts w:ascii="Arial" w:hAnsi="Arial" w:cs="Arial"/>
          <w:color w:val="0070C0"/>
        </w:rPr>
        <w:t xml:space="preserve"> </w:t>
      </w:r>
      <w:r w:rsidR="000776A2">
        <w:rPr>
          <w:rFonts w:ascii="Arial" w:hAnsi="Arial" w:cs="Arial"/>
          <w:color w:val="0070C0"/>
        </w:rPr>
        <w:t>is</w:t>
      </w:r>
      <w:r w:rsidRPr="00572777">
        <w:rPr>
          <w:rFonts w:ascii="Arial" w:hAnsi="Arial" w:cs="Arial"/>
          <w:color w:val="0070C0"/>
        </w:rPr>
        <w:t xml:space="preserve"> justified </w:t>
      </w:r>
      <w:r w:rsidR="000776A2">
        <w:rPr>
          <w:rFonts w:ascii="Arial" w:hAnsi="Arial" w:cs="Arial"/>
          <w:color w:val="0070C0"/>
        </w:rPr>
        <w:t>over</w:t>
      </w:r>
      <w:r w:rsidRPr="00572777">
        <w:rPr>
          <w:rFonts w:ascii="Arial" w:hAnsi="Arial" w:cs="Arial"/>
          <w:color w:val="0070C0"/>
        </w:rPr>
        <w:t xml:space="preserve"> 15 years - that's</w:t>
      </w:r>
      <w:r w:rsidR="000776A2">
        <w:rPr>
          <w:rFonts w:ascii="Arial" w:hAnsi="Arial" w:cs="Arial"/>
          <w:color w:val="0070C0"/>
        </w:rPr>
        <w:t xml:space="preserve"> a</w:t>
      </w:r>
      <w:r w:rsidRPr="00572777">
        <w:rPr>
          <w:rFonts w:ascii="Arial" w:hAnsi="Arial" w:cs="Arial"/>
          <w:color w:val="0070C0"/>
        </w:rPr>
        <w:t xml:space="preserve"> significant difference in the cost justification.  </w:t>
      </w:r>
    </w:p>
    <w:p w14:paraId="4D052C5C" w14:textId="220FDAC2" w:rsidR="002D77FF" w:rsidRDefault="00A24965" w:rsidP="006D7765">
      <w:pPr>
        <w:pStyle w:val="ListParagraph"/>
        <w:numPr>
          <w:ilvl w:val="0"/>
          <w:numId w:val="51"/>
        </w:numPr>
        <w:rPr>
          <w:rFonts w:ascii="Arial" w:hAnsi="Arial" w:cs="Arial"/>
          <w:color w:val="0070C0"/>
        </w:rPr>
      </w:pPr>
      <w:r w:rsidRPr="00572777">
        <w:rPr>
          <w:rFonts w:ascii="Arial" w:hAnsi="Arial" w:cs="Arial"/>
          <w:color w:val="0070C0"/>
        </w:rPr>
        <w:t>Doubted t</w:t>
      </w:r>
      <w:r w:rsidR="00572777" w:rsidRPr="00572777">
        <w:rPr>
          <w:rFonts w:ascii="Arial" w:hAnsi="Arial" w:cs="Arial"/>
          <w:color w:val="0070C0"/>
        </w:rPr>
        <w:t xml:space="preserve">he cost of </w:t>
      </w:r>
      <w:r w:rsidR="002D77FF" w:rsidRPr="00572777">
        <w:rPr>
          <w:rFonts w:ascii="Arial" w:hAnsi="Arial" w:cs="Arial"/>
          <w:color w:val="0070C0"/>
        </w:rPr>
        <w:t>two levels of insulation</w:t>
      </w:r>
      <w:r w:rsidRPr="00572777">
        <w:rPr>
          <w:rFonts w:ascii="Arial" w:hAnsi="Arial" w:cs="Arial"/>
          <w:color w:val="0070C0"/>
        </w:rPr>
        <w:t xml:space="preserve"> would be </w:t>
      </w:r>
      <w:r w:rsidR="00572777" w:rsidRPr="00572777">
        <w:rPr>
          <w:rFonts w:ascii="Arial" w:hAnsi="Arial" w:cs="Arial"/>
          <w:color w:val="0070C0"/>
        </w:rPr>
        <w:t xml:space="preserve">justified. </w:t>
      </w:r>
    </w:p>
    <w:p w14:paraId="554802E4" w14:textId="77777777" w:rsidR="00741BC7" w:rsidRPr="00572777" w:rsidRDefault="00741BC7" w:rsidP="00741BC7">
      <w:pPr>
        <w:pStyle w:val="ListParagraph"/>
        <w:ind w:left="1440"/>
        <w:rPr>
          <w:rFonts w:ascii="Arial" w:hAnsi="Arial" w:cs="Arial"/>
          <w:color w:val="0070C0"/>
        </w:rPr>
      </w:pPr>
    </w:p>
    <w:p w14:paraId="21BB7511" w14:textId="5CD5D4A4" w:rsidR="008D5536" w:rsidRPr="00466345" w:rsidRDefault="008D5536" w:rsidP="006D7765">
      <w:pPr>
        <w:pStyle w:val="ListParagraph"/>
        <w:numPr>
          <w:ilvl w:val="0"/>
          <w:numId w:val="37"/>
        </w:numPr>
        <w:rPr>
          <w:rFonts w:ascii="Arial" w:hAnsi="Arial" w:cs="Arial"/>
          <w:color w:val="0070C0"/>
        </w:rPr>
      </w:pPr>
      <w:r w:rsidRPr="00E74D77">
        <w:rPr>
          <w:rFonts w:ascii="Arial" w:hAnsi="Arial" w:cs="Arial"/>
          <w:color w:val="0070C0"/>
        </w:rPr>
        <w:t xml:space="preserve">Mike </w:t>
      </w:r>
      <w:r w:rsidRPr="000776A2">
        <w:rPr>
          <w:rFonts w:ascii="Arial" w:hAnsi="Arial" w:cs="Arial"/>
          <w:color w:val="0070C0"/>
        </w:rPr>
        <w:t>Ful</w:t>
      </w:r>
      <w:r w:rsidR="00CB44FA" w:rsidRPr="000776A2">
        <w:rPr>
          <w:rFonts w:ascii="Arial" w:hAnsi="Arial" w:cs="Arial"/>
          <w:color w:val="0070C0"/>
        </w:rPr>
        <w:t>ton</w:t>
      </w:r>
      <w:r w:rsidR="000776A2">
        <w:rPr>
          <w:rFonts w:ascii="Arial" w:hAnsi="Arial" w:cs="Arial"/>
          <w:color w:val="0070C0"/>
        </w:rPr>
        <w:t xml:space="preserve"> (Western Energy Associates)</w:t>
      </w:r>
    </w:p>
    <w:p w14:paraId="53763683" w14:textId="4EA15A38" w:rsidR="00E74D77" w:rsidRPr="00466345" w:rsidRDefault="002230C0" w:rsidP="006D7765">
      <w:pPr>
        <w:pStyle w:val="ListParagraph"/>
        <w:numPr>
          <w:ilvl w:val="2"/>
          <w:numId w:val="37"/>
        </w:numPr>
        <w:ind w:left="1440"/>
        <w:rPr>
          <w:rFonts w:ascii="Arial" w:hAnsi="Arial" w:cs="Arial"/>
          <w:color w:val="0070C0"/>
        </w:rPr>
      </w:pPr>
      <w:r w:rsidRPr="00466345">
        <w:rPr>
          <w:rFonts w:ascii="Arial" w:hAnsi="Arial" w:cs="Arial"/>
          <w:color w:val="0070C0"/>
        </w:rPr>
        <w:t xml:space="preserve">Instead of having two levels of insulation, </w:t>
      </w:r>
      <w:r w:rsidR="000776A2">
        <w:rPr>
          <w:rFonts w:ascii="Arial" w:hAnsi="Arial" w:cs="Arial"/>
          <w:color w:val="0070C0"/>
        </w:rPr>
        <w:t xml:space="preserve">he </w:t>
      </w:r>
      <w:r w:rsidRPr="00466345">
        <w:rPr>
          <w:rFonts w:ascii="Arial" w:hAnsi="Arial" w:cs="Arial"/>
          <w:color w:val="0070C0"/>
        </w:rPr>
        <w:t>suggested</w:t>
      </w:r>
      <w:r w:rsidR="000776A2">
        <w:rPr>
          <w:rFonts w:ascii="Arial" w:hAnsi="Arial" w:cs="Arial"/>
          <w:color w:val="0070C0"/>
        </w:rPr>
        <w:t xml:space="preserve"> using</w:t>
      </w:r>
      <w:r w:rsidRPr="00466345">
        <w:rPr>
          <w:rFonts w:ascii="Arial" w:hAnsi="Arial" w:cs="Arial"/>
          <w:color w:val="0070C0"/>
        </w:rPr>
        <w:t xml:space="preserve"> R</w:t>
      </w:r>
      <w:r w:rsidR="00741BC7" w:rsidRPr="00466345">
        <w:rPr>
          <w:rFonts w:ascii="Arial" w:hAnsi="Arial" w:cs="Arial"/>
          <w:color w:val="0070C0"/>
        </w:rPr>
        <w:t>-</w:t>
      </w:r>
      <w:r w:rsidRPr="00466345">
        <w:rPr>
          <w:rFonts w:ascii="Arial" w:hAnsi="Arial" w:cs="Arial"/>
          <w:color w:val="0070C0"/>
        </w:rPr>
        <w:t>8</w:t>
      </w:r>
      <w:r w:rsidR="000776A2">
        <w:rPr>
          <w:rFonts w:ascii="Arial" w:hAnsi="Arial" w:cs="Arial"/>
          <w:color w:val="0070C0"/>
        </w:rPr>
        <w:t xml:space="preserve"> for all</w:t>
      </w:r>
      <w:r w:rsidR="00741BC7" w:rsidRPr="00466345">
        <w:rPr>
          <w:rFonts w:ascii="Arial" w:hAnsi="Arial" w:cs="Arial"/>
          <w:color w:val="0070C0"/>
        </w:rPr>
        <w:t>,</w:t>
      </w:r>
      <w:r w:rsidRPr="00466345">
        <w:rPr>
          <w:rFonts w:ascii="Arial" w:hAnsi="Arial" w:cs="Arial"/>
          <w:color w:val="0070C0"/>
        </w:rPr>
        <w:t xml:space="preserve"> which would </w:t>
      </w:r>
      <w:proofErr w:type="gramStart"/>
      <w:r w:rsidR="000776A2">
        <w:rPr>
          <w:rFonts w:ascii="Arial" w:hAnsi="Arial" w:cs="Arial"/>
          <w:color w:val="0070C0"/>
        </w:rPr>
        <w:t>is</w:t>
      </w:r>
      <w:proofErr w:type="gramEnd"/>
      <w:r w:rsidR="000776A2">
        <w:rPr>
          <w:rFonts w:ascii="Arial" w:hAnsi="Arial" w:cs="Arial"/>
          <w:color w:val="0070C0"/>
        </w:rPr>
        <w:t xml:space="preserve"> </w:t>
      </w:r>
      <w:r w:rsidRPr="00466345">
        <w:rPr>
          <w:rFonts w:ascii="Arial" w:hAnsi="Arial" w:cs="Arial"/>
          <w:color w:val="0070C0"/>
        </w:rPr>
        <w:t>standard for zone 0 through 4</w:t>
      </w:r>
      <w:r w:rsidR="00741BC7" w:rsidRPr="00466345">
        <w:rPr>
          <w:rFonts w:ascii="Arial" w:hAnsi="Arial" w:cs="Arial"/>
          <w:color w:val="0070C0"/>
        </w:rPr>
        <w:t>.</w:t>
      </w:r>
    </w:p>
    <w:p w14:paraId="57E91A8E" w14:textId="77777777" w:rsidR="00741BC7" w:rsidRPr="00741BC7" w:rsidRDefault="00741BC7" w:rsidP="00741BC7">
      <w:pPr>
        <w:pStyle w:val="ListParagraph"/>
        <w:ind w:left="1440"/>
        <w:rPr>
          <w:rFonts w:ascii="Arial" w:hAnsi="Arial" w:cs="Arial"/>
        </w:rPr>
      </w:pPr>
    </w:p>
    <w:p w14:paraId="7D8CA8A3" w14:textId="178FC933" w:rsidR="001B5781" w:rsidRPr="00EB1B35" w:rsidRDefault="001B5781" w:rsidP="006D7765">
      <w:pPr>
        <w:pStyle w:val="ListParagraph"/>
        <w:numPr>
          <w:ilvl w:val="0"/>
          <w:numId w:val="39"/>
        </w:numPr>
        <w:rPr>
          <w:rFonts w:ascii="Arial" w:hAnsi="Arial" w:cs="Arial"/>
          <w:color w:val="0070C0"/>
        </w:rPr>
      </w:pPr>
      <w:r w:rsidRPr="00EB1B35">
        <w:rPr>
          <w:rFonts w:ascii="Arial" w:hAnsi="Arial" w:cs="Arial"/>
          <w:color w:val="0070C0"/>
        </w:rPr>
        <w:t>Laura</w:t>
      </w:r>
      <w:r w:rsidR="0068421D" w:rsidRPr="00EB1B35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  <w:r w:rsidR="005E2A8D">
        <w:rPr>
          <w:rFonts w:ascii="Arial" w:hAnsi="Arial" w:cs="Arial"/>
          <w:color w:val="0070C0"/>
        </w:rPr>
        <w:t xml:space="preserve"> </w:t>
      </w:r>
      <w:r w:rsidR="000776A2">
        <w:rPr>
          <w:rFonts w:ascii="Arial" w:hAnsi="Arial" w:cs="Arial"/>
          <w:color w:val="0070C0"/>
        </w:rPr>
        <w:t xml:space="preserve">made </w:t>
      </w:r>
      <w:r w:rsidR="0068421D" w:rsidRPr="00EB1B35">
        <w:rPr>
          <w:rFonts w:ascii="Arial" w:hAnsi="Arial" w:cs="Arial"/>
          <w:color w:val="0070C0"/>
        </w:rPr>
        <w:t xml:space="preserve">motion to disapprove, Dick Lord seconded. </w:t>
      </w:r>
    </w:p>
    <w:p w14:paraId="18943D9E" w14:textId="69325533" w:rsidR="00EB1B35" w:rsidRDefault="00E837E5" w:rsidP="006D7765">
      <w:pPr>
        <w:pStyle w:val="ListParagraph"/>
        <w:numPr>
          <w:ilvl w:val="0"/>
          <w:numId w:val="39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Moved to </w:t>
      </w:r>
      <w:r w:rsidR="009176C3">
        <w:rPr>
          <w:rFonts w:ascii="Arial" w:hAnsi="Arial" w:cs="Arial"/>
          <w:color w:val="0070C0"/>
        </w:rPr>
        <w:t xml:space="preserve">disapproved passed </w:t>
      </w:r>
      <w:r w:rsidR="009F4C2E" w:rsidRPr="00EB1B35">
        <w:rPr>
          <w:rFonts w:ascii="Arial" w:hAnsi="Arial" w:cs="Arial"/>
          <w:color w:val="0070C0"/>
        </w:rPr>
        <w:t>10-0-2</w:t>
      </w:r>
      <w:r w:rsidR="009176C3">
        <w:rPr>
          <w:rFonts w:ascii="Arial" w:hAnsi="Arial" w:cs="Arial"/>
          <w:color w:val="0070C0"/>
        </w:rPr>
        <w:t>.</w:t>
      </w:r>
    </w:p>
    <w:p w14:paraId="2FB507A9" w14:textId="17A10D9F" w:rsidR="009F4C2E" w:rsidRPr="00EB1B35" w:rsidRDefault="009F4C2E" w:rsidP="006D7765">
      <w:pPr>
        <w:pStyle w:val="ListParagraph"/>
        <w:numPr>
          <w:ilvl w:val="1"/>
          <w:numId w:val="39"/>
        </w:numPr>
        <w:ind w:left="1440" w:hanging="450"/>
        <w:rPr>
          <w:rFonts w:ascii="Arial" w:hAnsi="Arial" w:cs="Arial"/>
          <w:color w:val="0070C0"/>
        </w:rPr>
      </w:pPr>
      <w:r w:rsidRPr="00EB1B35">
        <w:rPr>
          <w:rFonts w:ascii="Arial" w:hAnsi="Arial" w:cs="Arial"/>
          <w:color w:val="0070C0"/>
        </w:rPr>
        <w:t>Chair not voting</w:t>
      </w:r>
    </w:p>
    <w:p w14:paraId="3DED5B54" w14:textId="6E0B7AD7" w:rsidR="00726BCB" w:rsidRPr="004F6AC5" w:rsidRDefault="00C05EA6" w:rsidP="004F6AC5">
      <w:pPr>
        <w:pStyle w:val="ListParagraph"/>
        <w:numPr>
          <w:ilvl w:val="0"/>
          <w:numId w:val="100"/>
        </w:numPr>
        <w:rPr>
          <w:rFonts w:ascii="Arial" w:hAnsi="Arial" w:cs="Arial"/>
          <w:color w:val="0070C0"/>
        </w:rPr>
      </w:pPr>
      <w:r w:rsidRPr="004F6AC5">
        <w:rPr>
          <w:rFonts w:ascii="Arial" w:hAnsi="Arial" w:cs="Arial"/>
          <w:color w:val="0070C0"/>
        </w:rPr>
        <w:t>Reason statement</w:t>
      </w:r>
      <w:r w:rsidR="006F354A" w:rsidRPr="004F6AC5">
        <w:rPr>
          <w:rFonts w:ascii="Arial" w:hAnsi="Arial" w:cs="Arial"/>
          <w:color w:val="0070C0"/>
        </w:rPr>
        <w:t>:</w:t>
      </w:r>
      <w:r w:rsidRPr="004F6AC5">
        <w:rPr>
          <w:rFonts w:ascii="Arial" w:hAnsi="Arial" w:cs="Arial"/>
          <w:color w:val="0070C0"/>
        </w:rPr>
        <w:t xml:space="preserve"> </w:t>
      </w:r>
      <w:r w:rsidR="0019685F" w:rsidRPr="004F6AC5">
        <w:rPr>
          <w:rFonts w:ascii="Arial" w:hAnsi="Arial" w:cs="Arial"/>
          <w:color w:val="0070C0"/>
        </w:rPr>
        <w:t xml:space="preserve">Concerned over </w:t>
      </w:r>
      <w:r w:rsidR="004C6763" w:rsidRPr="004F6AC5">
        <w:rPr>
          <w:rFonts w:ascii="Arial" w:hAnsi="Arial" w:cs="Arial"/>
          <w:color w:val="0070C0"/>
        </w:rPr>
        <w:t>cost justification and e</w:t>
      </w:r>
      <w:r w:rsidRPr="004F6AC5">
        <w:rPr>
          <w:rFonts w:ascii="Arial" w:hAnsi="Arial" w:cs="Arial"/>
          <w:color w:val="0070C0"/>
        </w:rPr>
        <w:t>nergy saving</w:t>
      </w:r>
      <w:r w:rsidR="0019685F" w:rsidRPr="004F6AC5">
        <w:rPr>
          <w:rFonts w:ascii="Arial" w:hAnsi="Arial" w:cs="Arial"/>
          <w:color w:val="0070C0"/>
        </w:rPr>
        <w:t>.</w:t>
      </w:r>
    </w:p>
    <w:p w14:paraId="360DC0A8" w14:textId="77777777" w:rsidR="00912E5F" w:rsidRPr="00F524E4" w:rsidRDefault="00912E5F" w:rsidP="00912E5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0A3BC6F8" w14:textId="0F77C058" w:rsidR="00137DAD" w:rsidRPr="00F524E4" w:rsidRDefault="00137DAD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24E4">
        <w:rPr>
          <w:rFonts w:ascii="Arial" w:eastAsia="Times New Roman" w:hAnsi="Arial" w:cs="Arial"/>
          <w:color w:val="000000"/>
        </w:rPr>
        <w:t>CEPI-129</w:t>
      </w:r>
      <w:r w:rsidRPr="00F524E4">
        <w:rPr>
          <w:rFonts w:ascii="Arial" w:eastAsia="Times New Roman" w:hAnsi="Arial" w:cs="Arial"/>
          <w:color w:val="000000"/>
        </w:rPr>
        <w:tab/>
        <w:t>Heat pump water heaters in R-1 and R-2 (Evan Green)</w:t>
      </w:r>
      <w:r w:rsidR="003A573C" w:rsidRPr="00F524E4">
        <w:rPr>
          <w:rFonts w:ascii="Arial" w:eastAsia="Times New Roman" w:hAnsi="Arial" w:cs="Arial"/>
          <w:color w:val="000000"/>
        </w:rPr>
        <w:t xml:space="preserve"> (Returned from the E4C)</w:t>
      </w:r>
    </w:p>
    <w:p w14:paraId="4BB49636" w14:textId="77777777" w:rsidR="00EB1B35" w:rsidRDefault="00EB1B35" w:rsidP="00912E5F">
      <w:pPr>
        <w:rPr>
          <w:rFonts w:ascii="Arial" w:hAnsi="Arial" w:cs="Arial"/>
          <w:color w:val="0070C0"/>
        </w:rPr>
      </w:pPr>
    </w:p>
    <w:p w14:paraId="0FB1078C" w14:textId="1B0065DB" w:rsidR="00EB1B35" w:rsidRPr="00F524E4" w:rsidRDefault="00912E5F" w:rsidP="00912E5F">
      <w:p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Proponent </w:t>
      </w:r>
      <w:r w:rsidR="00F76DDF" w:rsidRPr="00F524E4">
        <w:rPr>
          <w:rFonts w:ascii="Arial" w:hAnsi="Arial" w:cs="Arial"/>
          <w:color w:val="0070C0"/>
        </w:rPr>
        <w:t xml:space="preserve">Mark Frankel </w:t>
      </w:r>
      <w:r w:rsidRPr="00F524E4">
        <w:rPr>
          <w:rFonts w:ascii="Arial" w:hAnsi="Arial" w:cs="Arial"/>
          <w:color w:val="0070C0"/>
        </w:rPr>
        <w:t xml:space="preserve">presents the proposal as modified. </w:t>
      </w:r>
    </w:p>
    <w:p w14:paraId="3521DA16" w14:textId="6DC73EED" w:rsidR="00A22B90" w:rsidRPr="00CE37CA" w:rsidRDefault="00F76DDF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EB1B35">
        <w:rPr>
          <w:rFonts w:ascii="Arial" w:hAnsi="Arial" w:cs="Arial"/>
          <w:color w:val="0070C0"/>
        </w:rPr>
        <w:t xml:space="preserve">Mark Frankel </w:t>
      </w:r>
    </w:p>
    <w:p w14:paraId="20507C7C" w14:textId="165A1183" w:rsidR="002C3F41" w:rsidRPr="00CE37CA" w:rsidRDefault="001534AA" w:rsidP="006D7765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 w:rsidRPr="00CE37CA">
        <w:rPr>
          <w:rFonts w:ascii="Arial" w:hAnsi="Arial" w:cs="Arial"/>
          <w:color w:val="0070C0"/>
        </w:rPr>
        <w:t>Th</w:t>
      </w:r>
      <w:r w:rsidR="005229A7">
        <w:rPr>
          <w:rFonts w:ascii="Arial" w:hAnsi="Arial" w:cs="Arial"/>
          <w:color w:val="0070C0"/>
        </w:rPr>
        <w:t>is subcommittee voted the proposal down by one vot</w:t>
      </w:r>
      <w:r w:rsidRPr="00CE37CA">
        <w:rPr>
          <w:rFonts w:ascii="Arial" w:hAnsi="Arial" w:cs="Arial"/>
          <w:color w:val="0070C0"/>
        </w:rPr>
        <w:t xml:space="preserve">e </w:t>
      </w:r>
      <w:r w:rsidR="005229A7">
        <w:rPr>
          <w:rFonts w:ascii="Arial" w:hAnsi="Arial" w:cs="Arial"/>
          <w:color w:val="0070C0"/>
        </w:rPr>
        <w:t xml:space="preserve">and </w:t>
      </w:r>
      <w:r w:rsidRPr="00CE37CA">
        <w:rPr>
          <w:rFonts w:ascii="Arial" w:hAnsi="Arial" w:cs="Arial"/>
          <w:color w:val="0070C0"/>
        </w:rPr>
        <w:t xml:space="preserve">went to the main committee. </w:t>
      </w:r>
    </w:p>
    <w:p w14:paraId="0E5D9A3A" w14:textId="5921A786" w:rsidR="00156AE3" w:rsidRPr="00CE37CA" w:rsidRDefault="002C3F41" w:rsidP="006D7765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 w:rsidRPr="00CE37CA">
        <w:rPr>
          <w:rFonts w:ascii="Arial" w:hAnsi="Arial" w:cs="Arial"/>
          <w:color w:val="0070C0"/>
        </w:rPr>
        <w:t>The proposal is</w:t>
      </w:r>
      <w:r w:rsidR="001534AA" w:rsidRPr="00CE37CA">
        <w:rPr>
          <w:rFonts w:ascii="Arial" w:hAnsi="Arial" w:cs="Arial"/>
          <w:color w:val="0070C0"/>
        </w:rPr>
        <w:t xml:space="preserve"> applied to building types R1 and R2</w:t>
      </w:r>
      <w:r w:rsidR="00156AE3" w:rsidRPr="00CE37CA">
        <w:rPr>
          <w:rFonts w:ascii="Arial" w:hAnsi="Arial" w:cs="Arial"/>
          <w:color w:val="0070C0"/>
        </w:rPr>
        <w:t xml:space="preserve"> with central hot water systems</w:t>
      </w:r>
      <w:r w:rsidRPr="00CE37CA">
        <w:rPr>
          <w:rFonts w:ascii="Arial" w:hAnsi="Arial" w:cs="Arial"/>
          <w:color w:val="0070C0"/>
        </w:rPr>
        <w:t xml:space="preserve"> </w:t>
      </w:r>
    </w:p>
    <w:p w14:paraId="7EA07FF5" w14:textId="71179305" w:rsidR="001534AA" w:rsidRPr="00CE37CA" w:rsidRDefault="00A568FB" w:rsidP="006D7765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 w:rsidRPr="00CE37CA">
        <w:rPr>
          <w:rFonts w:ascii="Arial" w:hAnsi="Arial" w:cs="Arial"/>
          <w:color w:val="0070C0"/>
        </w:rPr>
        <w:t>Focused</w:t>
      </w:r>
      <w:r w:rsidR="00BF7FFD" w:rsidRPr="00CE37CA">
        <w:rPr>
          <w:rFonts w:ascii="Arial" w:hAnsi="Arial" w:cs="Arial"/>
          <w:color w:val="0070C0"/>
        </w:rPr>
        <w:t xml:space="preserve"> on </w:t>
      </w:r>
      <w:r w:rsidR="001534AA" w:rsidRPr="00CE37CA">
        <w:rPr>
          <w:rFonts w:ascii="Arial" w:hAnsi="Arial" w:cs="Arial"/>
          <w:color w:val="0070C0"/>
        </w:rPr>
        <w:t>multifamily buildings using central systems and simplif</w:t>
      </w:r>
      <w:r w:rsidR="005229A7">
        <w:rPr>
          <w:rFonts w:ascii="Arial" w:hAnsi="Arial" w:cs="Arial"/>
          <w:color w:val="0070C0"/>
        </w:rPr>
        <w:t>ying</w:t>
      </w:r>
      <w:r w:rsidR="001534AA" w:rsidRPr="00CE37CA">
        <w:rPr>
          <w:rFonts w:ascii="Arial" w:hAnsi="Arial" w:cs="Arial"/>
          <w:color w:val="0070C0"/>
        </w:rPr>
        <w:t xml:space="preserve"> the logistics</w:t>
      </w:r>
      <w:r w:rsidR="002E3FCD" w:rsidRPr="00CE37CA">
        <w:rPr>
          <w:rFonts w:ascii="Arial" w:hAnsi="Arial" w:cs="Arial"/>
          <w:color w:val="0070C0"/>
        </w:rPr>
        <w:t xml:space="preserve">. </w:t>
      </w:r>
    </w:p>
    <w:p w14:paraId="6E59DDBA" w14:textId="4DCF326C" w:rsidR="001534AA" w:rsidRPr="00CE37CA" w:rsidRDefault="001534AA" w:rsidP="006D7765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 w:rsidRPr="00CE37CA">
        <w:rPr>
          <w:rFonts w:ascii="Arial" w:hAnsi="Arial" w:cs="Arial"/>
          <w:color w:val="0070C0"/>
        </w:rPr>
        <w:t xml:space="preserve">80% of annual building service hot water capacity </w:t>
      </w:r>
      <w:r w:rsidR="00CC5397" w:rsidRPr="00CE37CA">
        <w:rPr>
          <w:rFonts w:ascii="Arial" w:hAnsi="Arial" w:cs="Arial"/>
          <w:color w:val="0070C0"/>
        </w:rPr>
        <w:t>has changed to</w:t>
      </w:r>
      <w:r w:rsidRPr="00CE37CA">
        <w:rPr>
          <w:rFonts w:ascii="Arial" w:hAnsi="Arial" w:cs="Arial"/>
          <w:color w:val="0070C0"/>
        </w:rPr>
        <w:t xml:space="preserve"> 80% of service hot water capacity</w:t>
      </w:r>
      <w:r w:rsidR="00CC5397" w:rsidRPr="00CE37CA">
        <w:rPr>
          <w:rFonts w:ascii="Arial" w:hAnsi="Arial" w:cs="Arial"/>
          <w:color w:val="0070C0"/>
        </w:rPr>
        <w:t xml:space="preserve">. Talked about the capacity of the system. </w:t>
      </w:r>
    </w:p>
    <w:p w14:paraId="1AE717EE" w14:textId="200E793A" w:rsidR="006E1523" w:rsidRPr="00CE37CA" w:rsidRDefault="00CC70D5" w:rsidP="006D7765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 w:rsidRPr="00CE37CA">
        <w:rPr>
          <w:rFonts w:ascii="Arial" w:hAnsi="Arial" w:cs="Arial"/>
          <w:color w:val="0070C0"/>
        </w:rPr>
        <w:t>C</w:t>
      </w:r>
      <w:r w:rsidR="001534AA" w:rsidRPr="00CE37CA">
        <w:rPr>
          <w:rFonts w:ascii="Arial" w:hAnsi="Arial" w:cs="Arial"/>
          <w:color w:val="0070C0"/>
        </w:rPr>
        <w:t xml:space="preserve">ondensing boilers serving </w:t>
      </w:r>
      <w:r w:rsidR="005A3D5C">
        <w:rPr>
          <w:rFonts w:ascii="Arial" w:hAnsi="Arial" w:cs="Arial"/>
          <w:color w:val="0070C0"/>
        </w:rPr>
        <w:t xml:space="preserve">a </w:t>
      </w:r>
      <w:r w:rsidR="001534AA" w:rsidRPr="00CE37CA">
        <w:rPr>
          <w:rFonts w:ascii="Arial" w:hAnsi="Arial" w:cs="Arial"/>
          <w:color w:val="0070C0"/>
        </w:rPr>
        <w:t>single zone is not needed</w:t>
      </w:r>
      <w:r w:rsidR="006E1523" w:rsidRPr="00CE37CA">
        <w:rPr>
          <w:rFonts w:ascii="Arial" w:hAnsi="Arial" w:cs="Arial"/>
          <w:color w:val="0070C0"/>
        </w:rPr>
        <w:t>.</w:t>
      </w:r>
    </w:p>
    <w:p w14:paraId="573C6BAE" w14:textId="1F5D430B" w:rsidR="00830925" w:rsidRPr="00CE37CA" w:rsidRDefault="00830925" w:rsidP="006D7765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 w:rsidRPr="00CE37CA">
        <w:rPr>
          <w:rFonts w:ascii="Arial" w:hAnsi="Arial" w:cs="Arial"/>
          <w:color w:val="0070C0"/>
        </w:rPr>
        <w:t xml:space="preserve">Made the necessary changes as </w:t>
      </w:r>
      <w:r w:rsidR="001534AA" w:rsidRPr="00CE37CA">
        <w:rPr>
          <w:rFonts w:ascii="Arial" w:hAnsi="Arial" w:cs="Arial"/>
          <w:color w:val="0070C0"/>
        </w:rPr>
        <w:t>high</w:t>
      </w:r>
      <w:r w:rsidR="005A3D5C">
        <w:rPr>
          <w:rFonts w:ascii="Arial" w:hAnsi="Arial" w:cs="Arial"/>
          <w:color w:val="0070C0"/>
        </w:rPr>
        <w:t>-</w:t>
      </w:r>
      <w:r w:rsidR="001534AA" w:rsidRPr="00CE37CA">
        <w:rPr>
          <w:rFonts w:ascii="Arial" w:hAnsi="Arial" w:cs="Arial"/>
          <w:color w:val="0070C0"/>
        </w:rPr>
        <w:t xml:space="preserve">efficiency pump water heaters </w:t>
      </w:r>
      <w:r w:rsidR="005A3D5C">
        <w:rPr>
          <w:rFonts w:ascii="Arial" w:hAnsi="Arial" w:cs="Arial"/>
          <w:color w:val="0070C0"/>
        </w:rPr>
        <w:t>will</w:t>
      </w:r>
      <w:r w:rsidR="001534AA" w:rsidRPr="00CE37CA">
        <w:rPr>
          <w:rFonts w:ascii="Arial" w:hAnsi="Arial" w:cs="Arial"/>
          <w:color w:val="0070C0"/>
        </w:rPr>
        <w:t xml:space="preserve"> be replaced by </w:t>
      </w:r>
      <w:r w:rsidR="006E1523" w:rsidRPr="00CE37CA">
        <w:rPr>
          <w:rFonts w:ascii="Arial" w:hAnsi="Arial" w:cs="Arial"/>
          <w:color w:val="0070C0"/>
        </w:rPr>
        <w:t>CEPI</w:t>
      </w:r>
      <w:r w:rsidR="001534AA" w:rsidRPr="00CE37CA">
        <w:rPr>
          <w:rFonts w:ascii="Arial" w:hAnsi="Arial" w:cs="Arial"/>
          <w:color w:val="0070C0"/>
        </w:rPr>
        <w:t xml:space="preserve"> 193</w:t>
      </w:r>
      <w:r w:rsidRPr="00CE37CA">
        <w:rPr>
          <w:rFonts w:ascii="Arial" w:hAnsi="Arial" w:cs="Arial"/>
          <w:color w:val="0070C0"/>
        </w:rPr>
        <w:t xml:space="preserve">. </w:t>
      </w:r>
    </w:p>
    <w:p w14:paraId="6F7E5B96" w14:textId="733E64F7" w:rsidR="00C15868" w:rsidRPr="00CE37CA" w:rsidRDefault="001534AA" w:rsidP="006D7765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 w:rsidRPr="00CE37CA">
        <w:rPr>
          <w:rFonts w:ascii="Arial" w:hAnsi="Arial" w:cs="Arial"/>
          <w:color w:val="0070C0"/>
        </w:rPr>
        <w:t>40</w:t>
      </w:r>
      <w:r w:rsidR="005A3D5C">
        <w:rPr>
          <w:rFonts w:ascii="Arial" w:hAnsi="Arial" w:cs="Arial"/>
          <w:color w:val="0070C0"/>
        </w:rPr>
        <w:t>-</w:t>
      </w:r>
      <w:r w:rsidRPr="00CE37CA">
        <w:rPr>
          <w:rFonts w:ascii="Arial" w:hAnsi="Arial" w:cs="Arial"/>
          <w:color w:val="0070C0"/>
        </w:rPr>
        <w:t>degree rating point is not a rating point of equipment efficiency</w:t>
      </w:r>
      <w:r w:rsidR="004129AA" w:rsidRPr="00CE37CA">
        <w:rPr>
          <w:rFonts w:ascii="Arial" w:hAnsi="Arial" w:cs="Arial"/>
          <w:color w:val="0070C0"/>
        </w:rPr>
        <w:t>. I</w:t>
      </w:r>
      <w:r w:rsidRPr="00CE37CA">
        <w:rPr>
          <w:rFonts w:ascii="Arial" w:hAnsi="Arial" w:cs="Arial"/>
          <w:color w:val="0070C0"/>
        </w:rPr>
        <w:t xml:space="preserve">t's a </w:t>
      </w:r>
      <w:r w:rsidR="00A86DFA" w:rsidRPr="00CE37CA">
        <w:rPr>
          <w:rFonts w:ascii="Arial" w:hAnsi="Arial" w:cs="Arial"/>
          <w:color w:val="0070C0"/>
        </w:rPr>
        <w:t xml:space="preserve">capacity based </w:t>
      </w:r>
      <w:r w:rsidR="007458E0" w:rsidRPr="00CE37CA">
        <w:rPr>
          <w:rFonts w:ascii="Arial" w:hAnsi="Arial" w:cs="Arial"/>
          <w:color w:val="0070C0"/>
        </w:rPr>
        <w:t xml:space="preserve">on </w:t>
      </w:r>
      <w:r w:rsidR="005A3D5C">
        <w:rPr>
          <w:rFonts w:ascii="Arial" w:hAnsi="Arial" w:cs="Arial"/>
          <w:color w:val="0070C0"/>
        </w:rPr>
        <w:t xml:space="preserve">the </w:t>
      </w:r>
      <w:r w:rsidRPr="00CE37CA">
        <w:rPr>
          <w:rFonts w:ascii="Arial" w:hAnsi="Arial" w:cs="Arial"/>
          <w:color w:val="0070C0"/>
        </w:rPr>
        <w:t>performance curve</w:t>
      </w:r>
      <w:r w:rsidR="00FA4CC0" w:rsidRPr="00CE37CA">
        <w:rPr>
          <w:rFonts w:ascii="Arial" w:hAnsi="Arial" w:cs="Arial"/>
          <w:color w:val="0070C0"/>
        </w:rPr>
        <w:t xml:space="preserve"> of </w:t>
      </w:r>
      <w:r w:rsidRPr="00CE37CA">
        <w:rPr>
          <w:rFonts w:ascii="Arial" w:hAnsi="Arial" w:cs="Arial"/>
          <w:color w:val="0070C0"/>
        </w:rPr>
        <w:t>the equipment</w:t>
      </w:r>
      <w:r w:rsidR="005A3D5C">
        <w:rPr>
          <w:rFonts w:ascii="Arial" w:hAnsi="Arial" w:cs="Arial"/>
          <w:color w:val="0070C0"/>
        </w:rPr>
        <w:t>,</w:t>
      </w:r>
      <w:r w:rsidR="00771429" w:rsidRPr="00CE37CA">
        <w:rPr>
          <w:rFonts w:ascii="Arial" w:hAnsi="Arial" w:cs="Arial"/>
          <w:color w:val="0070C0"/>
        </w:rPr>
        <w:t xml:space="preserve"> and it is the changeover point for supplemental heating systems. </w:t>
      </w:r>
      <w:r w:rsidR="00FA4CC0" w:rsidRPr="00CE37CA">
        <w:rPr>
          <w:rFonts w:ascii="Arial" w:hAnsi="Arial" w:cs="Arial"/>
          <w:color w:val="0070C0"/>
        </w:rPr>
        <w:t xml:space="preserve"> </w:t>
      </w:r>
    </w:p>
    <w:p w14:paraId="1BEDD185" w14:textId="586335FD" w:rsidR="00E8698A" w:rsidRDefault="00C722DB" w:rsidP="00912E5F">
      <w:pPr>
        <w:pStyle w:val="ListParagraph"/>
        <w:numPr>
          <w:ilvl w:val="0"/>
          <w:numId w:val="53"/>
        </w:numPr>
        <w:ind w:left="1440" w:hanging="45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 e</w:t>
      </w:r>
      <w:r w:rsidR="00C15868" w:rsidRPr="00CE37CA">
        <w:rPr>
          <w:rFonts w:ascii="Arial" w:hAnsi="Arial" w:cs="Arial"/>
          <w:color w:val="0070C0"/>
        </w:rPr>
        <w:t xml:space="preserve">quipment </w:t>
      </w:r>
      <w:r w:rsidR="001534AA" w:rsidRPr="00CE37CA">
        <w:rPr>
          <w:rFonts w:ascii="Arial" w:hAnsi="Arial" w:cs="Arial"/>
          <w:color w:val="0070C0"/>
        </w:rPr>
        <w:t>perform</w:t>
      </w:r>
      <w:r w:rsidR="00C15868" w:rsidRPr="00CE37CA">
        <w:rPr>
          <w:rFonts w:ascii="Arial" w:hAnsi="Arial" w:cs="Arial"/>
          <w:color w:val="0070C0"/>
        </w:rPr>
        <w:t>s</w:t>
      </w:r>
      <w:r w:rsidR="001534AA" w:rsidRPr="00CE37CA">
        <w:rPr>
          <w:rFonts w:ascii="Arial" w:hAnsi="Arial" w:cs="Arial"/>
          <w:color w:val="0070C0"/>
        </w:rPr>
        <w:t xml:space="preserve"> across the temperature range</w:t>
      </w:r>
      <w:r w:rsidR="002E5860" w:rsidRPr="00CE37CA">
        <w:rPr>
          <w:rFonts w:ascii="Arial" w:hAnsi="Arial" w:cs="Arial"/>
          <w:color w:val="0070C0"/>
        </w:rPr>
        <w:t xml:space="preserve">, </w:t>
      </w:r>
      <w:r w:rsidR="001534AA" w:rsidRPr="00CE37CA">
        <w:rPr>
          <w:rFonts w:ascii="Arial" w:hAnsi="Arial" w:cs="Arial"/>
          <w:color w:val="0070C0"/>
        </w:rPr>
        <w:t xml:space="preserve">supplemental heat </w:t>
      </w:r>
      <w:r w:rsidR="002E5860" w:rsidRPr="00CE37CA">
        <w:rPr>
          <w:rFonts w:ascii="Arial" w:hAnsi="Arial" w:cs="Arial"/>
          <w:color w:val="0070C0"/>
        </w:rPr>
        <w:t xml:space="preserve">is needed </w:t>
      </w:r>
      <w:r w:rsidR="001534AA" w:rsidRPr="00CE37CA">
        <w:rPr>
          <w:rFonts w:ascii="Arial" w:hAnsi="Arial" w:cs="Arial"/>
          <w:color w:val="0070C0"/>
        </w:rPr>
        <w:t>for super low temperatures</w:t>
      </w:r>
      <w:r w:rsidR="002E42F4" w:rsidRPr="00CE37CA">
        <w:rPr>
          <w:rFonts w:ascii="Arial" w:hAnsi="Arial" w:cs="Arial"/>
          <w:color w:val="0070C0"/>
        </w:rPr>
        <w:t>,</w:t>
      </w:r>
      <w:r w:rsidR="001534AA" w:rsidRPr="00CE37CA">
        <w:rPr>
          <w:rFonts w:ascii="Arial" w:hAnsi="Arial" w:cs="Arial"/>
          <w:color w:val="0070C0"/>
        </w:rPr>
        <w:t xml:space="preserve"> so this</w:t>
      </w:r>
      <w:r w:rsidR="00002E67" w:rsidRPr="00CE37CA">
        <w:rPr>
          <w:rFonts w:ascii="Arial" w:hAnsi="Arial" w:cs="Arial"/>
          <w:color w:val="0070C0"/>
        </w:rPr>
        <w:t xml:space="preserve"> proposal</w:t>
      </w:r>
      <w:r w:rsidR="001534AA" w:rsidRPr="00CE37CA">
        <w:rPr>
          <w:rFonts w:ascii="Arial" w:hAnsi="Arial" w:cs="Arial"/>
          <w:color w:val="0070C0"/>
        </w:rPr>
        <w:t xml:space="preserve"> is just identifying the point at which the changeover </w:t>
      </w:r>
      <w:r w:rsidR="00973FBA" w:rsidRPr="00CE37CA">
        <w:rPr>
          <w:rFonts w:ascii="Arial" w:hAnsi="Arial" w:cs="Arial"/>
          <w:color w:val="0070C0"/>
        </w:rPr>
        <w:t xml:space="preserve">when </w:t>
      </w:r>
      <w:r w:rsidR="001534AA" w:rsidRPr="00CE37CA">
        <w:rPr>
          <w:rFonts w:ascii="Arial" w:hAnsi="Arial" w:cs="Arial"/>
          <w:color w:val="0070C0"/>
        </w:rPr>
        <w:t>capacity occurs</w:t>
      </w:r>
      <w:r w:rsidR="0048133D" w:rsidRPr="00CE37CA">
        <w:rPr>
          <w:rFonts w:ascii="Arial" w:hAnsi="Arial" w:cs="Arial"/>
          <w:color w:val="0070C0"/>
        </w:rPr>
        <w:t xml:space="preserve">. </w:t>
      </w:r>
    </w:p>
    <w:p w14:paraId="5AC0C620" w14:textId="77777777" w:rsidR="005E2A8D" w:rsidRPr="005E2A8D" w:rsidRDefault="005E2A8D" w:rsidP="005E2A8D">
      <w:pPr>
        <w:pStyle w:val="ListParagraph"/>
        <w:ind w:left="1440"/>
        <w:rPr>
          <w:rFonts w:ascii="Arial" w:hAnsi="Arial" w:cs="Arial"/>
          <w:color w:val="0070C0"/>
        </w:rPr>
      </w:pPr>
    </w:p>
    <w:p w14:paraId="3E424FCC" w14:textId="6930A8CA" w:rsidR="00E8698A" w:rsidRPr="00693855" w:rsidRDefault="003C14FD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93855">
        <w:rPr>
          <w:rFonts w:ascii="Arial" w:hAnsi="Arial" w:cs="Arial"/>
          <w:color w:val="0070C0"/>
        </w:rPr>
        <w:t>Laura</w:t>
      </w:r>
      <w:r w:rsidR="005E2A8D" w:rsidRPr="005E2A8D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6B651241" w14:textId="714CBDE8" w:rsidR="00365B0E" w:rsidRPr="001E6BD1" w:rsidRDefault="00FA3186" w:rsidP="006D7765">
      <w:pPr>
        <w:pStyle w:val="ListParagraph"/>
        <w:numPr>
          <w:ilvl w:val="0"/>
          <w:numId w:val="41"/>
        </w:numPr>
        <w:ind w:left="1440" w:hanging="450"/>
        <w:rPr>
          <w:rFonts w:ascii="Arial" w:hAnsi="Arial" w:cs="Arial"/>
          <w:color w:val="0070C0"/>
        </w:rPr>
      </w:pPr>
      <w:r w:rsidRPr="001E6BD1">
        <w:rPr>
          <w:rFonts w:ascii="Arial" w:hAnsi="Arial" w:cs="Arial"/>
          <w:color w:val="0070C0"/>
        </w:rPr>
        <w:t>S</w:t>
      </w:r>
      <w:r w:rsidR="001C377F" w:rsidRPr="001E6BD1">
        <w:rPr>
          <w:rFonts w:ascii="Arial" w:hAnsi="Arial" w:cs="Arial"/>
          <w:color w:val="0070C0"/>
        </w:rPr>
        <w:t xml:space="preserve">ubstantial changes </w:t>
      </w:r>
      <w:r w:rsidR="00C722DB">
        <w:rPr>
          <w:rFonts w:ascii="Arial" w:hAnsi="Arial" w:cs="Arial"/>
          <w:color w:val="0070C0"/>
        </w:rPr>
        <w:t xml:space="preserve">were </w:t>
      </w:r>
      <w:r w:rsidR="001C377F" w:rsidRPr="001E6BD1">
        <w:rPr>
          <w:rFonts w:ascii="Arial" w:hAnsi="Arial" w:cs="Arial"/>
          <w:color w:val="0070C0"/>
        </w:rPr>
        <w:t xml:space="preserve">made to a contentious </w:t>
      </w:r>
      <w:r w:rsidR="001E6BD1" w:rsidRPr="001E6BD1">
        <w:rPr>
          <w:rFonts w:ascii="Arial" w:hAnsi="Arial" w:cs="Arial"/>
          <w:color w:val="0070C0"/>
        </w:rPr>
        <w:t>proposal,</w:t>
      </w:r>
      <w:r w:rsidR="001C377F" w:rsidRPr="001E6BD1">
        <w:rPr>
          <w:rFonts w:ascii="Arial" w:hAnsi="Arial" w:cs="Arial"/>
          <w:color w:val="0070C0"/>
        </w:rPr>
        <w:t xml:space="preserve"> </w:t>
      </w:r>
      <w:r w:rsidR="004B4851" w:rsidRPr="001E6BD1">
        <w:rPr>
          <w:rFonts w:ascii="Arial" w:hAnsi="Arial" w:cs="Arial"/>
          <w:color w:val="0070C0"/>
        </w:rPr>
        <w:t>and it</w:t>
      </w:r>
      <w:r w:rsidR="001C377F" w:rsidRPr="001E6BD1">
        <w:rPr>
          <w:rFonts w:ascii="Arial" w:hAnsi="Arial" w:cs="Arial"/>
          <w:color w:val="0070C0"/>
        </w:rPr>
        <w:t xml:space="preserve"> was not distributed in advance</w:t>
      </w:r>
      <w:r w:rsidR="004B4851" w:rsidRPr="001E6BD1">
        <w:rPr>
          <w:rFonts w:ascii="Arial" w:hAnsi="Arial" w:cs="Arial"/>
          <w:color w:val="0070C0"/>
        </w:rPr>
        <w:t>.</w:t>
      </w:r>
    </w:p>
    <w:p w14:paraId="6ECF097A" w14:textId="281E5BBA" w:rsidR="004915EF" w:rsidRDefault="00365B0E" w:rsidP="006D7765">
      <w:pPr>
        <w:pStyle w:val="ListParagraph"/>
        <w:numPr>
          <w:ilvl w:val="0"/>
          <w:numId w:val="41"/>
        </w:numPr>
        <w:ind w:left="1440" w:hanging="450"/>
        <w:rPr>
          <w:rFonts w:ascii="Arial" w:hAnsi="Arial" w:cs="Arial"/>
          <w:color w:val="0070C0"/>
        </w:rPr>
      </w:pPr>
      <w:r w:rsidRPr="001E6BD1">
        <w:rPr>
          <w:rFonts w:ascii="Arial" w:hAnsi="Arial" w:cs="Arial"/>
          <w:color w:val="0070C0"/>
        </w:rPr>
        <w:t xml:space="preserve">Not </w:t>
      </w:r>
      <w:r w:rsidR="001C377F" w:rsidRPr="001E6BD1">
        <w:rPr>
          <w:rFonts w:ascii="Arial" w:hAnsi="Arial" w:cs="Arial"/>
          <w:color w:val="0070C0"/>
        </w:rPr>
        <w:t xml:space="preserve">clear to how </w:t>
      </w:r>
      <w:r w:rsidR="000E55EC" w:rsidRPr="001E6BD1">
        <w:rPr>
          <w:rFonts w:ascii="Arial" w:hAnsi="Arial" w:cs="Arial"/>
          <w:color w:val="0070C0"/>
        </w:rPr>
        <w:t>the</w:t>
      </w:r>
      <w:r w:rsidR="000E55EC">
        <w:rPr>
          <w:rFonts w:ascii="Arial" w:hAnsi="Arial" w:cs="Arial"/>
          <w:color w:val="0070C0"/>
        </w:rPr>
        <w:t xml:space="preserve"> proposal</w:t>
      </w:r>
      <w:r w:rsidR="000E55EC" w:rsidRPr="001E6BD1">
        <w:rPr>
          <w:rFonts w:ascii="Arial" w:hAnsi="Arial" w:cs="Arial"/>
          <w:color w:val="0070C0"/>
        </w:rPr>
        <w:t xml:space="preserve"> functions</w:t>
      </w:r>
      <w:r w:rsidR="001C377F" w:rsidRPr="001E6BD1">
        <w:rPr>
          <w:rFonts w:ascii="Arial" w:hAnsi="Arial" w:cs="Arial"/>
          <w:color w:val="0070C0"/>
        </w:rPr>
        <w:t xml:space="preserve"> with some of the</w:t>
      </w:r>
      <w:r w:rsidR="00B570BD" w:rsidRPr="001E6BD1">
        <w:rPr>
          <w:rFonts w:ascii="Arial" w:hAnsi="Arial" w:cs="Arial"/>
          <w:color w:val="0070C0"/>
        </w:rPr>
        <w:t xml:space="preserve"> other proposal</w:t>
      </w:r>
      <w:r w:rsidR="00C722DB">
        <w:rPr>
          <w:rFonts w:ascii="Arial" w:hAnsi="Arial" w:cs="Arial"/>
          <w:color w:val="0070C0"/>
        </w:rPr>
        <w:t>s</w:t>
      </w:r>
      <w:r w:rsidR="00663B28">
        <w:rPr>
          <w:rFonts w:ascii="Arial" w:hAnsi="Arial" w:cs="Arial"/>
          <w:color w:val="0070C0"/>
        </w:rPr>
        <w:t xml:space="preserve"> </w:t>
      </w:r>
      <w:r w:rsidR="00B137DE">
        <w:rPr>
          <w:rFonts w:ascii="Arial" w:hAnsi="Arial" w:cs="Arial"/>
          <w:color w:val="0070C0"/>
        </w:rPr>
        <w:t xml:space="preserve">(CEPI 128 and CEPI 77) </w:t>
      </w:r>
      <w:r w:rsidR="00663B28">
        <w:rPr>
          <w:rFonts w:ascii="Arial" w:hAnsi="Arial" w:cs="Arial"/>
          <w:color w:val="0070C0"/>
        </w:rPr>
        <w:t>voted recently</w:t>
      </w:r>
      <w:r w:rsidR="00B570BD" w:rsidRPr="001E6BD1">
        <w:rPr>
          <w:rFonts w:ascii="Arial" w:hAnsi="Arial" w:cs="Arial"/>
          <w:color w:val="0070C0"/>
        </w:rPr>
        <w:t xml:space="preserve">. </w:t>
      </w:r>
    </w:p>
    <w:p w14:paraId="2602A914" w14:textId="77777777" w:rsidR="00C2174B" w:rsidRPr="00C2174B" w:rsidRDefault="00C2174B" w:rsidP="00C2174B">
      <w:pPr>
        <w:pStyle w:val="ListParagraph"/>
        <w:ind w:left="1440"/>
        <w:rPr>
          <w:rFonts w:ascii="Arial" w:hAnsi="Arial" w:cs="Arial"/>
          <w:color w:val="0070C0"/>
        </w:rPr>
      </w:pPr>
    </w:p>
    <w:p w14:paraId="3B6270D5" w14:textId="7CC3C697" w:rsidR="005F161E" w:rsidRPr="0026095D" w:rsidRDefault="001D6122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26095D">
        <w:rPr>
          <w:rFonts w:ascii="Arial" w:hAnsi="Arial" w:cs="Arial"/>
          <w:color w:val="0070C0"/>
        </w:rPr>
        <w:t>T</w:t>
      </w:r>
      <w:r w:rsidR="000B5609">
        <w:rPr>
          <w:rFonts w:ascii="Arial" w:hAnsi="Arial" w:cs="Arial"/>
          <w:color w:val="0070C0"/>
        </w:rPr>
        <w:t>h</w:t>
      </w:r>
      <w:r w:rsidRPr="0026095D">
        <w:rPr>
          <w:rFonts w:ascii="Arial" w:hAnsi="Arial" w:cs="Arial"/>
          <w:color w:val="0070C0"/>
        </w:rPr>
        <w:t>om</w:t>
      </w:r>
      <w:r w:rsidR="000B5609">
        <w:rPr>
          <w:rFonts w:ascii="Arial" w:hAnsi="Arial" w:cs="Arial"/>
          <w:color w:val="0070C0"/>
        </w:rPr>
        <w:t>as</w:t>
      </w:r>
      <w:r w:rsidRPr="0026095D">
        <w:rPr>
          <w:rFonts w:ascii="Arial" w:hAnsi="Arial" w:cs="Arial"/>
          <w:color w:val="0070C0"/>
        </w:rPr>
        <w:t xml:space="preserve"> Sch</w:t>
      </w:r>
      <w:r w:rsidR="0026095D" w:rsidRPr="0026095D">
        <w:rPr>
          <w:rFonts w:ascii="Arial" w:hAnsi="Arial" w:cs="Arial"/>
          <w:color w:val="0070C0"/>
        </w:rPr>
        <w:t>ulz</w:t>
      </w:r>
      <w:r w:rsidR="004F254A">
        <w:rPr>
          <w:rFonts w:ascii="Arial" w:hAnsi="Arial" w:cs="Arial"/>
          <w:color w:val="0070C0"/>
        </w:rPr>
        <w:t xml:space="preserve"> </w:t>
      </w:r>
      <w:r w:rsidR="004F254A" w:rsidRPr="00B50DCF">
        <w:rPr>
          <w:rFonts w:ascii="Arial" w:hAnsi="Arial" w:cs="Arial"/>
          <w:color w:val="0070C0"/>
        </w:rPr>
        <w:t>(SPIRE and American Gas Association)</w:t>
      </w:r>
    </w:p>
    <w:p w14:paraId="3144756F" w14:textId="0A6258CD" w:rsidR="00A87436" w:rsidRPr="0026095D" w:rsidRDefault="0026095D" w:rsidP="006D7765">
      <w:pPr>
        <w:pStyle w:val="ListParagraph"/>
        <w:numPr>
          <w:ilvl w:val="0"/>
          <w:numId w:val="52"/>
        </w:numPr>
        <w:ind w:left="1440" w:hanging="450"/>
        <w:rPr>
          <w:rFonts w:ascii="Arial" w:hAnsi="Arial" w:cs="Arial"/>
          <w:color w:val="0070C0"/>
        </w:rPr>
      </w:pPr>
      <w:r w:rsidRPr="0026095D">
        <w:rPr>
          <w:rFonts w:ascii="Arial" w:hAnsi="Arial" w:cs="Arial"/>
          <w:color w:val="0070C0"/>
        </w:rPr>
        <w:t>T</w:t>
      </w:r>
      <w:r w:rsidR="005F161E" w:rsidRPr="0026095D">
        <w:rPr>
          <w:rFonts w:ascii="Arial" w:hAnsi="Arial" w:cs="Arial"/>
          <w:color w:val="0070C0"/>
        </w:rPr>
        <w:t>his proposal will dramatically increase the cost of construction</w:t>
      </w:r>
      <w:r w:rsidR="00A87436" w:rsidRPr="0026095D">
        <w:rPr>
          <w:rFonts w:ascii="Arial" w:hAnsi="Arial" w:cs="Arial"/>
          <w:color w:val="0070C0"/>
        </w:rPr>
        <w:t>.</w:t>
      </w:r>
    </w:p>
    <w:p w14:paraId="2B4CD051" w14:textId="31DF2CE3" w:rsidR="00AB35C6" w:rsidRPr="0026095D" w:rsidRDefault="00A87436" w:rsidP="006D7765">
      <w:pPr>
        <w:pStyle w:val="ListParagraph"/>
        <w:numPr>
          <w:ilvl w:val="0"/>
          <w:numId w:val="52"/>
        </w:numPr>
        <w:ind w:left="1440" w:hanging="450"/>
        <w:rPr>
          <w:rFonts w:ascii="Arial" w:hAnsi="Arial" w:cs="Arial"/>
          <w:color w:val="0070C0"/>
        </w:rPr>
      </w:pPr>
      <w:r w:rsidRPr="0026095D">
        <w:rPr>
          <w:rFonts w:ascii="Arial" w:hAnsi="Arial" w:cs="Arial"/>
          <w:color w:val="0070C0"/>
        </w:rPr>
        <w:t xml:space="preserve">Asked for </w:t>
      </w:r>
      <w:r w:rsidR="005F161E" w:rsidRPr="0026095D">
        <w:rPr>
          <w:rFonts w:ascii="Arial" w:hAnsi="Arial" w:cs="Arial"/>
          <w:color w:val="0070C0"/>
        </w:rPr>
        <w:t>detailed cost justification for this proposal</w:t>
      </w:r>
      <w:r w:rsidRPr="0026095D">
        <w:rPr>
          <w:rFonts w:ascii="Arial" w:hAnsi="Arial" w:cs="Arial"/>
          <w:color w:val="0070C0"/>
        </w:rPr>
        <w:t xml:space="preserve"> as this</w:t>
      </w:r>
      <w:r w:rsidR="005F161E" w:rsidRPr="0026095D">
        <w:rPr>
          <w:rFonts w:ascii="Arial" w:hAnsi="Arial" w:cs="Arial"/>
          <w:color w:val="0070C0"/>
        </w:rPr>
        <w:t xml:space="preserve"> proposal includes multiple skidded components controls</w:t>
      </w:r>
      <w:r w:rsidR="00245B21" w:rsidRPr="0026095D">
        <w:rPr>
          <w:rFonts w:ascii="Arial" w:hAnsi="Arial" w:cs="Arial"/>
          <w:color w:val="0070C0"/>
        </w:rPr>
        <w:t>,</w:t>
      </w:r>
      <w:r w:rsidR="005F161E" w:rsidRPr="0026095D">
        <w:rPr>
          <w:rFonts w:ascii="Arial" w:hAnsi="Arial" w:cs="Arial"/>
          <w:color w:val="0070C0"/>
        </w:rPr>
        <w:t xml:space="preserve"> complicated multiple large storage tank systems</w:t>
      </w:r>
      <w:r w:rsidR="00C56384" w:rsidRPr="0026095D">
        <w:rPr>
          <w:rFonts w:ascii="Arial" w:hAnsi="Arial" w:cs="Arial"/>
          <w:color w:val="0070C0"/>
        </w:rPr>
        <w:t>,</w:t>
      </w:r>
      <w:r w:rsidR="00300A53" w:rsidRPr="0026095D">
        <w:rPr>
          <w:rFonts w:ascii="Arial" w:hAnsi="Arial" w:cs="Arial"/>
          <w:color w:val="0070C0"/>
        </w:rPr>
        <w:t xml:space="preserve"> </w:t>
      </w:r>
      <w:r w:rsidR="00487728" w:rsidRPr="0026095D">
        <w:rPr>
          <w:rFonts w:ascii="Arial" w:hAnsi="Arial" w:cs="Arial"/>
          <w:color w:val="0070C0"/>
        </w:rPr>
        <w:t>highly complicated custom installation system</w:t>
      </w:r>
      <w:r w:rsidR="00D430CF" w:rsidRPr="0026095D">
        <w:rPr>
          <w:rFonts w:ascii="Arial" w:hAnsi="Arial" w:cs="Arial"/>
          <w:color w:val="0070C0"/>
        </w:rPr>
        <w:t xml:space="preserve">, simplified module natural gas piping system or a condensing boiler system. </w:t>
      </w:r>
    </w:p>
    <w:p w14:paraId="59C9C3F9" w14:textId="77777777" w:rsidR="0026095D" w:rsidRPr="0026095D" w:rsidRDefault="0026095D" w:rsidP="0026095D">
      <w:pPr>
        <w:pStyle w:val="ListParagraph"/>
        <w:ind w:left="1440"/>
        <w:rPr>
          <w:rFonts w:ascii="Arial" w:hAnsi="Arial" w:cs="Arial"/>
        </w:rPr>
      </w:pPr>
    </w:p>
    <w:p w14:paraId="09C6E759" w14:textId="41BE5B34" w:rsidR="00AB35C6" w:rsidRDefault="00AB35C6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C2426C">
        <w:rPr>
          <w:rFonts w:ascii="Arial" w:hAnsi="Arial" w:cs="Arial"/>
          <w:color w:val="0070C0"/>
        </w:rPr>
        <w:t>Greg Johnson</w:t>
      </w:r>
      <w:r w:rsidR="00C2426C" w:rsidRPr="00C2426C">
        <w:rPr>
          <w:rFonts w:ascii="Arial" w:hAnsi="Arial" w:cs="Arial"/>
          <w:color w:val="0070C0"/>
        </w:rPr>
        <w:t xml:space="preserve"> (National </w:t>
      </w:r>
      <w:r w:rsidR="000035BB">
        <w:rPr>
          <w:rFonts w:ascii="Arial" w:hAnsi="Arial" w:cs="Arial"/>
          <w:color w:val="0070C0"/>
        </w:rPr>
        <w:t>M</w:t>
      </w:r>
      <w:r w:rsidR="00C2426C" w:rsidRPr="00C2426C">
        <w:rPr>
          <w:rFonts w:ascii="Arial" w:hAnsi="Arial" w:cs="Arial"/>
          <w:color w:val="0070C0"/>
        </w:rPr>
        <w:t xml:space="preserve">ultifamily </w:t>
      </w:r>
      <w:r w:rsidR="000035BB">
        <w:rPr>
          <w:rFonts w:ascii="Arial" w:hAnsi="Arial" w:cs="Arial"/>
          <w:color w:val="0070C0"/>
        </w:rPr>
        <w:t>H</w:t>
      </w:r>
      <w:r w:rsidR="00C2426C" w:rsidRPr="00C2426C">
        <w:rPr>
          <w:rFonts w:ascii="Arial" w:hAnsi="Arial" w:cs="Arial"/>
          <w:color w:val="0070C0"/>
        </w:rPr>
        <w:t xml:space="preserve">ousing </w:t>
      </w:r>
      <w:r w:rsidR="000035BB">
        <w:rPr>
          <w:rFonts w:ascii="Arial" w:hAnsi="Arial" w:cs="Arial"/>
          <w:color w:val="0070C0"/>
        </w:rPr>
        <w:t>C</w:t>
      </w:r>
      <w:r w:rsidR="00C2426C" w:rsidRPr="00C2426C">
        <w:rPr>
          <w:rFonts w:ascii="Arial" w:hAnsi="Arial" w:cs="Arial"/>
          <w:color w:val="0070C0"/>
        </w:rPr>
        <w:t>ouncil)</w:t>
      </w:r>
    </w:p>
    <w:p w14:paraId="33803000" w14:textId="4756447B" w:rsidR="00C41641" w:rsidRDefault="00071E45" w:rsidP="006D7765">
      <w:pPr>
        <w:pStyle w:val="ListParagraph"/>
        <w:numPr>
          <w:ilvl w:val="2"/>
          <w:numId w:val="40"/>
        </w:numPr>
        <w:ind w:left="1440" w:hanging="45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 xml:space="preserve">Preferred to have detailed cost justification </w:t>
      </w:r>
      <w:r w:rsidR="00BA4491">
        <w:rPr>
          <w:rFonts w:ascii="Arial" w:hAnsi="Arial" w:cs="Arial"/>
          <w:color w:val="0070C0"/>
        </w:rPr>
        <w:t>and more time needed</w:t>
      </w:r>
      <w:r w:rsidR="00867158">
        <w:rPr>
          <w:rFonts w:ascii="Arial" w:hAnsi="Arial" w:cs="Arial"/>
          <w:color w:val="0070C0"/>
        </w:rPr>
        <w:t xml:space="preserve"> to </w:t>
      </w:r>
      <w:r w:rsidR="00946621">
        <w:rPr>
          <w:rFonts w:ascii="Arial" w:hAnsi="Arial" w:cs="Arial"/>
          <w:color w:val="0070C0"/>
        </w:rPr>
        <w:t>review</w:t>
      </w:r>
      <w:r w:rsidR="00867158">
        <w:rPr>
          <w:rFonts w:ascii="Arial" w:hAnsi="Arial" w:cs="Arial"/>
          <w:color w:val="0070C0"/>
        </w:rPr>
        <w:t xml:space="preserve"> the extensive </w:t>
      </w:r>
      <w:r w:rsidR="00946621">
        <w:rPr>
          <w:rFonts w:ascii="Arial" w:hAnsi="Arial" w:cs="Arial"/>
          <w:color w:val="0070C0"/>
        </w:rPr>
        <w:t>technical changes.</w:t>
      </w:r>
    </w:p>
    <w:p w14:paraId="1F454EAF" w14:textId="66B7E893" w:rsidR="00794FE6" w:rsidRDefault="00946621" w:rsidP="006D7765">
      <w:pPr>
        <w:pStyle w:val="ListParagraph"/>
        <w:numPr>
          <w:ilvl w:val="2"/>
          <w:numId w:val="40"/>
        </w:numPr>
        <w:ind w:left="1440" w:hanging="45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Questioned on definition </w:t>
      </w:r>
      <w:r w:rsidR="00103697">
        <w:rPr>
          <w:rFonts w:ascii="Arial" w:hAnsi="Arial" w:cs="Arial"/>
          <w:color w:val="0070C0"/>
        </w:rPr>
        <w:t xml:space="preserve">of </w:t>
      </w:r>
      <w:r w:rsidR="00103697" w:rsidRPr="00F524E4">
        <w:rPr>
          <w:rFonts w:ascii="Arial" w:hAnsi="Arial" w:cs="Arial"/>
          <w:color w:val="0070C0"/>
        </w:rPr>
        <w:t>Primary service water equipment</w:t>
      </w:r>
      <w:r w:rsidR="00103697">
        <w:rPr>
          <w:rFonts w:ascii="Arial" w:hAnsi="Arial" w:cs="Arial"/>
          <w:color w:val="0070C0"/>
        </w:rPr>
        <w:t xml:space="preserve">. </w:t>
      </w:r>
    </w:p>
    <w:p w14:paraId="38625021" w14:textId="77777777" w:rsidR="006D7765" w:rsidRPr="006D7765" w:rsidRDefault="006D7765" w:rsidP="006D7765">
      <w:pPr>
        <w:pStyle w:val="ListParagraph"/>
        <w:ind w:left="1440"/>
        <w:rPr>
          <w:rFonts w:ascii="Arial" w:hAnsi="Arial" w:cs="Arial"/>
          <w:color w:val="0070C0"/>
        </w:rPr>
      </w:pPr>
    </w:p>
    <w:p w14:paraId="29C896BE" w14:textId="09304301" w:rsidR="00794FE6" w:rsidRPr="00693855" w:rsidRDefault="00794FE6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93855">
        <w:rPr>
          <w:rFonts w:ascii="Arial" w:hAnsi="Arial" w:cs="Arial"/>
          <w:color w:val="0070C0"/>
        </w:rPr>
        <w:t>Mark F</w:t>
      </w:r>
      <w:r w:rsidR="0026095D">
        <w:rPr>
          <w:rFonts w:ascii="Arial" w:hAnsi="Arial" w:cs="Arial"/>
          <w:color w:val="0070C0"/>
        </w:rPr>
        <w:t>rankel</w:t>
      </w:r>
    </w:p>
    <w:p w14:paraId="280AA77C" w14:textId="6CC75834" w:rsidR="005F78A1" w:rsidRPr="00B40ED4" w:rsidRDefault="00AD5DAC" w:rsidP="006D7765">
      <w:pPr>
        <w:pStyle w:val="ListParagraph"/>
        <w:numPr>
          <w:ilvl w:val="0"/>
          <w:numId w:val="54"/>
        </w:numPr>
        <w:ind w:left="1440" w:hanging="450"/>
        <w:rPr>
          <w:rFonts w:ascii="Arial" w:hAnsi="Arial" w:cs="Arial"/>
          <w:color w:val="0070C0"/>
        </w:rPr>
      </w:pPr>
      <w:r w:rsidRPr="00B40ED4">
        <w:rPr>
          <w:rFonts w:ascii="Arial" w:hAnsi="Arial" w:cs="Arial"/>
          <w:color w:val="0070C0"/>
        </w:rPr>
        <w:t>A lot of time c</w:t>
      </w:r>
      <w:r w:rsidR="006B0BA3" w:rsidRPr="00B40ED4">
        <w:rPr>
          <w:rFonts w:ascii="Arial" w:hAnsi="Arial" w:cs="Arial"/>
          <w:color w:val="0070C0"/>
        </w:rPr>
        <w:t xml:space="preserve">irculating loop that keeps the water hot and in heat pump system </w:t>
      </w:r>
      <w:r w:rsidR="00600A12" w:rsidRPr="00B40ED4">
        <w:rPr>
          <w:rFonts w:ascii="Arial" w:hAnsi="Arial" w:cs="Arial"/>
          <w:color w:val="0070C0"/>
        </w:rPr>
        <w:t xml:space="preserve">that </w:t>
      </w:r>
      <w:r w:rsidRPr="00B40ED4">
        <w:rPr>
          <w:rFonts w:ascii="Arial" w:hAnsi="Arial" w:cs="Arial"/>
          <w:color w:val="0070C0"/>
        </w:rPr>
        <w:t>is</w:t>
      </w:r>
      <w:r w:rsidR="006B0BA3" w:rsidRPr="00B40ED4">
        <w:rPr>
          <w:rFonts w:ascii="Arial" w:hAnsi="Arial" w:cs="Arial"/>
          <w:color w:val="0070C0"/>
        </w:rPr>
        <w:t xml:space="preserve"> a separate syst</w:t>
      </w:r>
      <w:r w:rsidR="005F78A1" w:rsidRPr="00B40ED4">
        <w:rPr>
          <w:rFonts w:ascii="Arial" w:hAnsi="Arial" w:cs="Arial"/>
          <w:color w:val="0070C0"/>
        </w:rPr>
        <w:t xml:space="preserve">em. </w:t>
      </w:r>
    </w:p>
    <w:p w14:paraId="368FB1B6" w14:textId="4B10DB5D" w:rsidR="002F3356" w:rsidRPr="00B40ED4" w:rsidRDefault="005F78A1" w:rsidP="006D7765">
      <w:pPr>
        <w:pStyle w:val="ListParagraph"/>
        <w:numPr>
          <w:ilvl w:val="0"/>
          <w:numId w:val="54"/>
        </w:numPr>
        <w:ind w:left="1440" w:hanging="450"/>
        <w:rPr>
          <w:rFonts w:ascii="Arial" w:hAnsi="Arial" w:cs="Arial"/>
          <w:color w:val="0070C0"/>
        </w:rPr>
      </w:pPr>
      <w:r w:rsidRPr="00B40ED4">
        <w:rPr>
          <w:rFonts w:ascii="Arial" w:hAnsi="Arial" w:cs="Arial"/>
          <w:color w:val="0070C0"/>
        </w:rPr>
        <w:t>The proposal</w:t>
      </w:r>
      <w:r w:rsidR="006B0BA3" w:rsidRPr="00B40ED4">
        <w:rPr>
          <w:rFonts w:ascii="Arial" w:hAnsi="Arial" w:cs="Arial"/>
          <w:color w:val="0070C0"/>
        </w:rPr>
        <w:t xml:space="preserve"> focus</w:t>
      </w:r>
      <w:r w:rsidR="007256B0" w:rsidRPr="00B40ED4">
        <w:rPr>
          <w:rFonts w:ascii="Arial" w:hAnsi="Arial" w:cs="Arial"/>
          <w:color w:val="0070C0"/>
        </w:rPr>
        <w:t>ed</w:t>
      </w:r>
      <w:r w:rsidR="006B0BA3" w:rsidRPr="00B40ED4">
        <w:rPr>
          <w:rFonts w:ascii="Arial" w:hAnsi="Arial" w:cs="Arial"/>
          <w:color w:val="0070C0"/>
        </w:rPr>
        <w:t xml:space="preserve"> on the primary water which is the incoming water to the building and have 80% of that be heat pump driven</w:t>
      </w:r>
      <w:r w:rsidR="007256B0" w:rsidRPr="00B40ED4">
        <w:rPr>
          <w:rFonts w:ascii="Arial" w:hAnsi="Arial" w:cs="Arial"/>
          <w:color w:val="0070C0"/>
        </w:rPr>
        <w:t>.</w:t>
      </w:r>
      <w:r w:rsidR="006B0BA3" w:rsidRPr="00B40ED4">
        <w:rPr>
          <w:rFonts w:ascii="Arial" w:hAnsi="Arial" w:cs="Arial"/>
          <w:color w:val="0070C0"/>
        </w:rPr>
        <w:t xml:space="preserve"> </w:t>
      </w:r>
      <w:r w:rsidR="007256B0" w:rsidRPr="00B40ED4">
        <w:rPr>
          <w:rFonts w:ascii="Arial" w:hAnsi="Arial" w:cs="Arial"/>
          <w:color w:val="0070C0"/>
        </w:rPr>
        <w:t>The</w:t>
      </w:r>
      <w:r w:rsidR="006B0BA3" w:rsidRPr="00B40ED4">
        <w:rPr>
          <w:rFonts w:ascii="Arial" w:hAnsi="Arial" w:cs="Arial"/>
          <w:color w:val="0070C0"/>
        </w:rPr>
        <w:t xml:space="preserve"> reason it</w:t>
      </w:r>
      <w:r w:rsidR="002F3356" w:rsidRPr="00B40ED4">
        <w:rPr>
          <w:rFonts w:ascii="Arial" w:hAnsi="Arial" w:cs="Arial"/>
          <w:color w:val="0070C0"/>
        </w:rPr>
        <w:t xml:space="preserve"> i</w:t>
      </w:r>
      <w:r w:rsidR="006B0BA3" w:rsidRPr="00B40ED4">
        <w:rPr>
          <w:rFonts w:ascii="Arial" w:hAnsi="Arial" w:cs="Arial"/>
          <w:color w:val="0070C0"/>
        </w:rPr>
        <w:t xml:space="preserve">s not 100% </w:t>
      </w:r>
      <w:r w:rsidR="00061938" w:rsidRPr="00B40ED4">
        <w:rPr>
          <w:rFonts w:ascii="Arial" w:hAnsi="Arial" w:cs="Arial"/>
          <w:color w:val="0070C0"/>
        </w:rPr>
        <w:t>as</w:t>
      </w:r>
      <w:r w:rsidR="006B0BA3" w:rsidRPr="00B40ED4">
        <w:rPr>
          <w:rFonts w:ascii="Arial" w:hAnsi="Arial" w:cs="Arial"/>
          <w:color w:val="0070C0"/>
        </w:rPr>
        <w:t xml:space="preserve"> it</w:t>
      </w:r>
      <w:r w:rsidR="002F3356" w:rsidRPr="00B40ED4">
        <w:rPr>
          <w:rFonts w:ascii="Arial" w:hAnsi="Arial" w:cs="Arial"/>
          <w:color w:val="0070C0"/>
        </w:rPr>
        <w:t xml:space="preserve"> is </w:t>
      </w:r>
      <w:r w:rsidR="006B0BA3" w:rsidRPr="00B40ED4">
        <w:rPr>
          <w:rFonts w:ascii="Arial" w:hAnsi="Arial" w:cs="Arial"/>
          <w:color w:val="0070C0"/>
        </w:rPr>
        <w:t>not cost</w:t>
      </w:r>
      <w:r w:rsidR="00F76324">
        <w:rPr>
          <w:rFonts w:ascii="Arial" w:hAnsi="Arial" w:cs="Arial"/>
          <w:color w:val="0070C0"/>
        </w:rPr>
        <w:t>-</w:t>
      </w:r>
      <w:r w:rsidR="006B0BA3" w:rsidRPr="00B40ED4">
        <w:rPr>
          <w:rFonts w:ascii="Arial" w:hAnsi="Arial" w:cs="Arial"/>
          <w:color w:val="0070C0"/>
        </w:rPr>
        <w:t xml:space="preserve">effective to connect </w:t>
      </w:r>
      <w:r w:rsidR="00061938" w:rsidRPr="00B40ED4">
        <w:rPr>
          <w:rFonts w:ascii="Arial" w:hAnsi="Arial" w:cs="Arial"/>
          <w:color w:val="0070C0"/>
        </w:rPr>
        <w:t xml:space="preserve">the remote system </w:t>
      </w:r>
      <w:r w:rsidR="006B0BA3" w:rsidRPr="00B40ED4">
        <w:rPr>
          <w:rFonts w:ascii="Arial" w:hAnsi="Arial" w:cs="Arial"/>
          <w:color w:val="0070C0"/>
        </w:rPr>
        <w:t>to the central system</w:t>
      </w:r>
      <w:r w:rsidR="00061938" w:rsidRPr="00B40ED4">
        <w:rPr>
          <w:rFonts w:ascii="Arial" w:hAnsi="Arial" w:cs="Arial"/>
          <w:color w:val="0070C0"/>
        </w:rPr>
        <w:t>. The remote system</w:t>
      </w:r>
      <w:r w:rsidR="006B0BA3" w:rsidRPr="00B40ED4">
        <w:rPr>
          <w:rFonts w:ascii="Arial" w:hAnsi="Arial" w:cs="Arial"/>
          <w:color w:val="0070C0"/>
        </w:rPr>
        <w:t xml:space="preserve"> might have its own separate system</w:t>
      </w:r>
      <w:r w:rsidR="00061938" w:rsidRPr="00B40ED4">
        <w:rPr>
          <w:rFonts w:ascii="Arial" w:hAnsi="Arial" w:cs="Arial"/>
          <w:color w:val="0070C0"/>
        </w:rPr>
        <w:t>- a</w:t>
      </w:r>
      <w:r w:rsidR="006B0BA3" w:rsidRPr="00B40ED4">
        <w:rPr>
          <w:rFonts w:ascii="Arial" w:hAnsi="Arial" w:cs="Arial"/>
          <w:color w:val="0070C0"/>
        </w:rPr>
        <w:t xml:space="preserve"> small tank or electric system</w:t>
      </w:r>
      <w:r w:rsidR="00061938" w:rsidRPr="00B40ED4">
        <w:rPr>
          <w:rFonts w:ascii="Arial" w:hAnsi="Arial" w:cs="Arial"/>
          <w:color w:val="0070C0"/>
        </w:rPr>
        <w:t>.</w:t>
      </w:r>
      <w:r w:rsidR="006D7765" w:rsidRPr="00B40ED4">
        <w:rPr>
          <w:rFonts w:ascii="Arial" w:hAnsi="Arial" w:cs="Arial"/>
          <w:color w:val="0070C0"/>
        </w:rPr>
        <w:t xml:space="preserve"> </w:t>
      </w:r>
      <w:r w:rsidR="002F3356" w:rsidRPr="00B40ED4">
        <w:rPr>
          <w:rFonts w:ascii="Arial" w:hAnsi="Arial" w:cs="Arial"/>
          <w:color w:val="0070C0"/>
        </w:rPr>
        <w:t xml:space="preserve">It is more efficient to </w:t>
      </w:r>
      <w:r w:rsidR="00F76324">
        <w:rPr>
          <w:rFonts w:ascii="Arial" w:hAnsi="Arial" w:cs="Arial"/>
          <w:color w:val="0070C0"/>
        </w:rPr>
        <w:t>separate the temperature maintenanc</w:t>
      </w:r>
      <w:r w:rsidR="002F3356" w:rsidRPr="00B40ED4">
        <w:rPr>
          <w:rFonts w:ascii="Arial" w:hAnsi="Arial" w:cs="Arial"/>
          <w:color w:val="0070C0"/>
        </w:rPr>
        <w:t>e, or it might be a separate heat pump.</w:t>
      </w:r>
    </w:p>
    <w:p w14:paraId="1C74B143" w14:textId="60BC4E22" w:rsidR="0059232E" w:rsidRPr="00A17D16" w:rsidRDefault="00044CFE" w:rsidP="0059232E">
      <w:pPr>
        <w:pStyle w:val="ListParagraph"/>
        <w:numPr>
          <w:ilvl w:val="0"/>
          <w:numId w:val="54"/>
        </w:numPr>
        <w:ind w:left="1440" w:hanging="450"/>
        <w:rPr>
          <w:rFonts w:ascii="Arial" w:hAnsi="Arial" w:cs="Arial"/>
          <w:color w:val="0070C0"/>
        </w:rPr>
      </w:pPr>
      <w:r w:rsidRPr="00B40ED4">
        <w:rPr>
          <w:rFonts w:ascii="Arial" w:hAnsi="Arial" w:cs="Arial"/>
          <w:color w:val="0070C0"/>
        </w:rPr>
        <w:t xml:space="preserve">If the entering water is too cold, a supplemental capacity electric resistance or </w:t>
      </w:r>
      <w:r w:rsidR="00B40ED4" w:rsidRPr="0059232E">
        <w:rPr>
          <w:rFonts w:ascii="Arial" w:hAnsi="Arial" w:cs="Arial"/>
          <w:color w:val="0070C0"/>
        </w:rPr>
        <w:t>any</w:t>
      </w:r>
      <w:r w:rsidRPr="0059232E">
        <w:rPr>
          <w:rFonts w:ascii="Arial" w:hAnsi="Arial" w:cs="Arial"/>
          <w:color w:val="0070C0"/>
        </w:rPr>
        <w:t xml:space="preserve"> sort of </w:t>
      </w:r>
      <w:r w:rsidRPr="00A17D16">
        <w:rPr>
          <w:rFonts w:ascii="Arial" w:hAnsi="Arial" w:cs="Arial"/>
          <w:color w:val="0070C0"/>
        </w:rPr>
        <w:t xml:space="preserve">backup is needed </w:t>
      </w:r>
      <w:r w:rsidR="005E637A" w:rsidRPr="00A17D16">
        <w:rPr>
          <w:rFonts w:ascii="Arial" w:hAnsi="Arial" w:cs="Arial"/>
          <w:color w:val="0070C0"/>
        </w:rPr>
        <w:t>for</w:t>
      </w:r>
      <w:r w:rsidRPr="00A17D16">
        <w:rPr>
          <w:rFonts w:ascii="Arial" w:hAnsi="Arial" w:cs="Arial"/>
          <w:color w:val="0070C0"/>
        </w:rPr>
        <w:t xml:space="preserve"> a gas heat pump</w:t>
      </w:r>
      <w:r w:rsidR="005E637A" w:rsidRPr="00A17D16">
        <w:rPr>
          <w:rFonts w:ascii="Arial" w:hAnsi="Arial" w:cs="Arial"/>
          <w:color w:val="0070C0"/>
        </w:rPr>
        <w:t xml:space="preserve">. </w:t>
      </w:r>
    </w:p>
    <w:p w14:paraId="6016621B" w14:textId="77777777" w:rsidR="0059232E" w:rsidRPr="00A17D16" w:rsidRDefault="0059232E" w:rsidP="002B2789">
      <w:pPr>
        <w:pStyle w:val="ListParagraph"/>
        <w:ind w:left="1440"/>
        <w:rPr>
          <w:rFonts w:ascii="Arial" w:hAnsi="Arial" w:cs="Arial"/>
          <w:color w:val="0070C0"/>
        </w:rPr>
      </w:pPr>
    </w:p>
    <w:p w14:paraId="04B3D966" w14:textId="15FECCB8" w:rsidR="002D5974" w:rsidRPr="00A17D16" w:rsidRDefault="00BE16F1" w:rsidP="00A17D16">
      <w:pPr>
        <w:pStyle w:val="ListParagraph"/>
        <w:numPr>
          <w:ilvl w:val="0"/>
          <w:numId w:val="54"/>
        </w:numPr>
        <w:ind w:left="720"/>
        <w:rPr>
          <w:rFonts w:ascii="Arial" w:hAnsi="Arial" w:cs="Arial"/>
          <w:color w:val="0070C0"/>
        </w:rPr>
      </w:pPr>
      <w:r w:rsidRPr="00A17D16">
        <w:rPr>
          <w:rFonts w:ascii="Arial" w:hAnsi="Arial" w:cs="Arial"/>
          <w:color w:val="0070C0"/>
        </w:rPr>
        <w:t xml:space="preserve">Ted </w:t>
      </w:r>
      <w:r w:rsidR="003B0632" w:rsidRPr="00A17D16">
        <w:rPr>
          <w:rFonts w:ascii="Arial" w:hAnsi="Arial" w:cs="Arial"/>
          <w:color w:val="0070C0"/>
        </w:rPr>
        <w:t>Williams</w:t>
      </w:r>
      <w:r w:rsidR="0059232E" w:rsidRPr="00A17D16">
        <w:rPr>
          <w:rFonts w:ascii="Arial" w:hAnsi="Arial" w:cs="Arial"/>
          <w:color w:val="0070C0"/>
        </w:rPr>
        <w:t xml:space="preserve"> </w:t>
      </w:r>
      <w:r w:rsidR="002B2789" w:rsidRPr="00A17D16">
        <w:rPr>
          <w:rFonts w:ascii="Arial" w:hAnsi="Arial" w:cs="Arial"/>
          <w:color w:val="0070C0"/>
        </w:rPr>
        <w:t>(N</w:t>
      </w:r>
      <w:r w:rsidR="0059232E" w:rsidRPr="00A17D16">
        <w:rPr>
          <w:rFonts w:ascii="Arial" w:hAnsi="Arial" w:cs="Arial"/>
          <w:color w:val="0070C0"/>
        </w:rPr>
        <w:t>ational propane gas association</w:t>
      </w:r>
      <w:r w:rsidR="002B2789" w:rsidRPr="00A17D16">
        <w:rPr>
          <w:rFonts w:ascii="Arial" w:hAnsi="Arial" w:cs="Arial"/>
          <w:color w:val="0070C0"/>
        </w:rPr>
        <w:t>)</w:t>
      </w:r>
    </w:p>
    <w:p w14:paraId="209DF40F" w14:textId="2416A6F5" w:rsidR="00824016" w:rsidRPr="00A17D16" w:rsidRDefault="002B2789" w:rsidP="00B25CD5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  <w:color w:val="0070C0"/>
        </w:rPr>
      </w:pPr>
      <w:r w:rsidRPr="00A17D16">
        <w:rPr>
          <w:rFonts w:ascii="Arial" w:hAnsi="Arial" w:cs="Arial"/>
          <w:color w:val="0070C0"/>
        </w:rPr>
        <w:t>Asked for</w:t>
      </w:r>
      <w:r w:rsidR="0059232E" w:rsidRPr="00A17D16">
        <w:rPr>
          <w:rFonts w:ascii="Arial" w:hAnsi="Arial" w:cs="Arial"/>
          <w:color w:val="0070C0"/>
        </w:rPr>
        <w:t xml:space="preserve"> cost justification </w:t>
      </w:r>
    </w:p>
    <w:p w14:paraId="515509FE" w14:textId="605F8FA6" w:rsidR="00027990" w:rsidRPr="00A17D16" w:rsidRDefault="00824016" w:rsidP="00B25CD5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  <w:color w:val="0070C0"/>
        </w:rPr>
      </w:pPr>
      <w:r w:rsidRPr="00F76324">
        <w:rPr>
          <w:rFonts w:ascii="Arial" w:hAnsi="Arial" w:cs="Arial"/>
          <w:color w:val="0070C0"/>
        </w:rPr>
        <w:t>E</w:t>
      </w:r>
      <w:r w:rsidR="0059232E" w:rsidRPr="00F76324">
        <w:rPr>
          <w:rFonts w:ascii="Arial" w:hAnsi="Arial" w:cs="Arial"/>
          <w:color w:val="0070C0"/>
        </w:rPr>
        <w:t>cotope 2</w:t>
      </w:r>
      <w:r w:rsidR="0059232E" w:rsidRPr="00A17D16">
        <w:rPr>
          <w:rFonts w:ascii="Arial" w:hAnsi="Arial" w:cs="Arial"/>
          <w:color w:val="0070C0"/>
        </w:rPr>
        <w:t xml:space="preserve">016 report </w:t>
      </w:r>
      <w:r w:rsidR="00027990" w:rsidRPr="00A17D16">
        <w:rPr>
          <w:rFonts w:ascii="Arial" w:hAnsi="Arial" w:cs="Arial"/>
          <w:color w:val="0070C0"/>
        </w:rPr>
        <w:t>is available. Looking for more recent</w:t>
      </w:r>
      <w:r w:rsidR="004A136F" w:rsidRPr="00A17D16">
        <w:rPr>
          <w:rFonts w:ascii="Arial" w:hAnsi="Arial" w:cs="Arial"/>
          <w:color w:val="0070C0"/>
        </w:rPr>
        <w:t xml:space="preserve"> design guidelines and </w:t>
      </w:r>
      <w:r w:rsidRPr="00A17D16">
        <w:rPr>
          <w:rFonts w:ascii="Arial" w:hAnsi="Arial" w:cs="Arial"/>
          <w:color w:val="0070C0"/>
        </w:rPr>
        <w:t xml:space="preserve">standardized </w:t>
      </w:r>
      <w:r w:rsidR="0059232E" w:rsidRPr="00A17D16">
        <w:rPr>
          <w:rFonts w:ascii="Arial" w:hAnsi="Arial" w:cs="Arial"/>
          <w:color w:val="0070C0"/>
        </w:rPr>
        <w:t>service information</w:t>
      </w:r>
    </w:p>
    <w:p w14:paraId="558FD2F3" w14:textId="142CE97B" w:rsidR="004A136F" w:rsidRPr="00A17D16" w:rsidRDefault="00027990" w:rsidP="00B25CD5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  <w:color w:val="0070C0"/>
        </w:rPr>
      </w:pPr>
      <w:r w:rsidRPr="00A17D16">
        <w:rPr>
          <w:rFonts w:ascii="Arial" w:hAnsi="Arial" w:cs="Arial"/>
          <w:color w:val="0070C0"/>
        </w:rPr>
        <w:t xml:space="preserve">Was not aware of any </w:t>
      </w:r>
      <w:r w:rsidR="0059232E" w:rsidRPr="00A17D16">
        <w:rPr>
          <w:rFonts w:ascii="Arial" w:hAnsi="Arial" w:cs="Arial"/>
          <w:color w:val="0070C0"/>
        </w:rPr>
        <w:t>guidance from DOE on addressing these kinds of requirements</w:t>
      </w:r>
      <w:r w:rsidRPr="00A17D16">
        <w:rPr>
          <w:rFonts w:ascii="Arial" w:hAnsi="Arial" w:cs="Arial"/>
          <w:color w:val="0070C0"/>
        </w:rPr>
        <w:t xml:space="preserve">. </w:t>
      </w:r>
      <w:r w:rsidR="0059232E" w:rsidRPr="00A17D16">
        <w:rPr>
          <w:rFonts w:ascii="Arial" w:hAnsi="Arial" w:cs="Arial"/>
          <w:color w:val="0070C0"/>
        </w:rPr>
        <w:t xml:space="preserve"> </w:t>
      </w:r>
    </w:p>
    <w:p w14:paraId="0C6A6ED1" w14:textId="3ECA0C2C" w:rsidR="00BE16F1" w:rsidRDefault="004A136F" w:rsidP="00B25CD5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  <w:color w:val="0070C0"/>
        </w:rPr>
      </w:pPr>
      <w:r w:rsidRPr="00A17D16">
        <w:rPr>
          <w:rFonts w:ascii="Arial" w:hAnsi="Arial" w:cs="Arial"/>
          <w:color w:val="0070C0"/>
        </w:rPr>
        <w:t>Q</w:t>
      </w:r>
      <w:r w:rsidR="0059232E" w:rsidRPr="00A17D16">
        <w:rPr>
          <w:rFonts w:ascii="Arial" w:hAnsi="Arial" w:cs="Arial"/>
          <w:color w:val="0070C0"/>
        </w:rPr>
        <w:t>uestion on the design certification equipment certification</w:t>
      </w:r>
      <w:r w:rsidRPr="00A17D16">
        <w:rPr>
          <w:rFonts w:ascii="Arial" w:hAnsi="Arial" w:cs="Arial"/>
          <w:color w:val="0070C0"/>
        </w:rPr>
        <w:t xml:space="preserve">. </w:t>
      </w:r>
      <w:r w:rsidR="00EA25D1" w:rsidRPr="00A17D16">
        <w:rPr>
          <w:rFonts w:ascii="Arial" w:hAnsi="Arial" w:cs="Arial"/>
          <w:color w:val="0070C0"/>
        </w:rPr>
        <w:t>T</w:t>
      </w:r>
      <w:r w:rsidR="0059232E" w:rsidRPr="00A17D16">
        <w:rPr>
          <w:rFonts w:ascii="Arial" w:hAnsi="Arial" w:cs="Arial"/>
          <w:color w:val="0070C0"/>
        </w:rPr>
        <w:t>here's no guidance on what kind of heat pump itself would satisfy these requirements</w:t>
      </w:r>
      <w:r w:rsidR="00EA25D1" w:rsidRPr="00A17D16">
        <w:rPr>
          <w:rFonts w:ascii="Arial" w:hAnsi="Arial" w:cs="Arial"/>
          <w:color w:val="0070C0"/>
        </w:rPr>
        <w:t>.</w:t>
      </w:r>
    </w:p>
    <w:p w14:paraId="13FEBE65" w14:textId="349A8732" w:rsidR="00D22193" w:rsidRPr="007D446C" w:rsidRDefault="004137C2" w:rsidP="00B25CD5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</w:t>
      </w:r>
      <w:r w:rsidR="00D22193">
        <w:rPr>
          <w:rFonts w:ascii="Arial" w:hAnsi="Arial" w:cs="Arial"/>
          <w:color w:val="0070C0"/>
        </w:rPr>
        <w:t xml:space="preserve">reference for equipment standards, design </w:t>
      </w:r>
      <w:r w:rsidR="007D446C">
        <w:rPr>
          <w:rFonts w:ascii="Arial" w:hAnsi="Arial" w:cs="Arial"/>
          <w:color w:val="0070C0"/>
        </w:rPr>
        <w:t>reequipments</w:t>
      </w:r>
      <w:r w:rsidR="00974958">
        <w:rPr>
          <w:rFonts w:ascii="Arial" w:hAnsi="Arial" w:cs="Arial"/>
          <w:color w:val="0070C0"/>
        </w:rPr>
        <w:t xml:space="preserve"> information and </w:t>
      </w:r>
      <w:r w:rsidR="007D446C">
        <w:rPr>
          <w:rFonts w:ascii="Arial" w:hAnsi="Arial" w:cs="Arial"/>
          <w:color w:val="0070C0"/>
        </w:rPr>
        <w:t>guidelines</w:t>
      </w:r>
      <w:r w:rsidR="00974958">
        <w:rPr>
          <w:rFonts w:ascii="Arial" w:hAnsi="Arial" w:cs="Arial"/>
          <w:color w:val="0070C0"/>
        </w:rPr>
        <w:t xml:space="preserve">, and test methods for efficiency of both systems and </w:t>
      </w:r>
      <w:r w:rsidR="007D446C">
        <w:rPr>
          <w:rFonts w:ascii="Arial" w:hAnsi="Arial" w:cs="Arial"/>
          <w:color w:val="0070C0"/>
        </w:rPr>
        <w:t>equipment</w:t>
      </w:r>
      <w:r>
        <w:rPr>
          <w:rFonts w:ascii="Arial" w:hAnsi="Arial" w:cs="Arial"/>
          <w:color w:val="0070C0"/>
        </w:rPr>
        <w:t xml:space="preserve"> are crucial for the</w:t>
      </w:r>
      <w:r w:rsidR="007D446C">
        <w:rPr>
          <w:rFonts w:ascii="Arial" w:hAnsi="Arial" w:cs="Arial"/>
          <w:color w:val="0070C0"/>
        </w:rPr>
        <w:t xml:space="preserve"> requirements are to be enforceable. </w:t>
      </w:r>
    </w:p>
    <w:p w14:paraId="3A34BC69" w14:textId="77777777" w:rsidR="00A17D16" w:rsidRPr="00A17D16" w:rsidRDefault="00A17D16" w:rsidP="00A17D16">
      <w:pPr>
        <w:pStyle w:val="ListParagraph"/>
        <w:spacing w:line="240" w:lineRule="auto"/>
        <w:ind w:left="1440"/>
        <w:rPr>
          <w:rFonts w:ascii="Arial" w:hAnsi="Arial" w:cs="Arial"/>
          <w:color w:val="0070C0"/>
        </w:rPr>
      </w:pPr>
    </w:p>
    <w:p w14:paraId="66CB1742" w14:textId="22CEFD9A" w:rsidR="00814A13" w:rsidRPr="00693855" w:rsidRDefault="00B64022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93855">
        <w:rPr>
          <w:rFonts w:ascii="Arial" w:hAnsi="Arial" w:cs="Arial"/>
          <w:color w:val="0070C0"/>
        </w:rPr>
        <w:t>John</w:t>
      </w:r>
      <w:r w:rsidR="00693855" w:rsidRPr="00693855">
        <w:rPr>
          <w:rFonts w:ascii="Arial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46BBD635" w14:textId="4AFBDC84" w:rsidR="00CE4423" w:rsidRPr="00455ADA" w:rsidRDefault="00CE4423" w:rsidP="00B25CD5">
      <w:pPr>
        <w:pStyle w:val="ListParagraph"/>
        <w:numPr>
          <w:ilvl w:val="0"/>
          <w:numId w:val="56"/>
        </w:numPr>
        <w:ind w:left="1530" w:hanging="450"/>
        <w:rPr>
          <w:rFonts w:ascii="Arial" w:hAnsi="Arial" w:cs="Arial"/>
          <w:color w:val="0070C0"/>
        </w:rPr>
      </w:pPr>
      <w:r w:rsidRPr="00455ADA">
        <w:rPr>
          <w:rFonts w:ascii="Arial" w:hAnsi="Arial" w:cs="Arial"/>
          <w:color w:val="0070C0"/>
        </w:rPr>
        <w:t xml:space="preserve">The proposal stating central service water heating systems serving four or more dwelling or sleeping units can still be </w:t>
      </w:r>
      <w:r w:rsidR="00F76324">
        <w:rPr>
          <w:rFonts w:ascii="Arial" w:hAnsi="Arial" w:cs="Arial"/>
          <w:color w:val="0070C0"/>
        </w:rPr>
        <w:t>served with</w:t>
      </w:r>
      <w:r w:rsidRPr="00455ADA">
        <w:rPr>
          <w:rFonts w:ascii="Arial" w:hAnsi="Arial" w:cs="Arial"/>
          <w:color w:val="0070C0"/>
        </w:rPr>
        <w:t xml:space="preserve"> consumer product</w:t>
      </w:r>
      <w:r w:rsidR="00F76324">
        <w:rPr>
          <w:rFonts w:ascii="Arial" w:hAnsi="Arial" w:cs="Arial"/>
          <w:color w:val="0070C0"/>
        </w:rPr>
        <w:t>s</w:t>
      </w:r>
      <w:r w:rsidRPr="00455ADA">
        <w:rPr>
          <w:rFonts w:ascii="Arial" w:hAnsi="Arial" w:cs="Arial"/>
          <w:color w:val="0070C0"/>
        </w:rPr>
        <w:t>. Concerned that there may be preemption issues around</w:t>
      </w:r>
      <w:r w:rsidR="008E5B56" w:rsidRPr="00455ADA">
        <w:rPr>
          <w:rFonts w:ascii="Arial" w:hAnsi="Arial" w:cs="Arial"/>
          <w:color w:val="0070C0"/>
        </w:rPr>
        <w:t xml:space="preserve">. </w:t>
      </w:r>
      <w:r w:rsidRPr="00455ADA">
        <w:rPr>
          <w:rFonts w:ascii="Arial" w:hAnsi="Arial" w:cs="Arial"/>
          <w:color w:val="0070C0"/>
        </w:rPr>
        <w:t xml:space="preserve"> </w:t>
      </w:r>
    </w:p>
    <w:p w14:paraId="24EF26A1" w14:textId="26351DF7" w:rsidR="007D0B38" w:rsidRDefault="0014609B" w:rsidP="00B25CD5">
      <w:pPr>
        <w:pStyle w:val="ListParagraph"/>
        <w:numPr>
          <w:ilvl w:val="0"/>
          <w:numId w:val="56"/>
        </w:numPr>
        <w:ind w:left="1530" w:hanging="450"/>
        <w:rPr>
          <w:rFonts w:ascii="Arial" w:hAnsi="Arial" w:cs="Arial"/>
          <w:color w:val="0070C0"/>
        </w:rPr>
      </w:pPr>
      <w:r w:rsidRPr="00455ADA">
        <w:rPr>
          <w:rFonts w:ascii="Arial" w:hAnsi="Arial" w:cs="Arial"/>
          <w:color w:val="0070C0"/>
        </w:rPr>
        <w:t xml:space="preserve">DOE has two very large groups of regulation </w:t>
      </w:r>
      <w:r w:rsidR="00F76324">
        <w:rPr>
          <w:rFonts w:ascii="Arial" w:hAnsi="Arial" w:cs="Arial"/>
          <w:color w:val="0070C0"/>
        </w:rPr>
        <w:t>appliances</w:t>
      </w:r>
      <w:r w:rsidR="00860310" w:rsidRPr="00455ADA">
        <w:rPr>
          <w:rFonts w:ascii="Arial" w:hAnsi="Arial" w:cs="Arial"/>
          <w:color w:val="0070C0"/>
        </w:rPr>
        <w:t xml:space="preserve">. </w:t>
      </w:r>
      <w:r w:rsidR="007D0B38" w:rsidRPr="00455ADA">
        <w:rPr>
          <w:rFonts w:ascii="Arial" w:hAnsi="Arial" w:cs="Arial"/>
          <w:color w:val="0070C0"/>
        </w:rPr>
        <w:t xml:space="preserve">For example, </w:t>
      </w:r>
      <w:r w:rsidRPr="00455ADA">
        <w:rPr>
          <w:rFonts w:ascii="Arial" w:hAnsi="Arial" w:cs="Arial"/>
          <w:color w:val="0070C0"/>
        </w:rPr>
        <w:t xml:space="preserve">the purpose of electric water heaters or heat pump water heater </w:t>
      </w:r>
      <w:r w:rsidR="00930708" w:rsidRPr="00455ADA">
        <w:rPr>
          <w:rFonts w:ascii="Arial" w:hAnsi="Arial" w:cs="Arial"/>
          <w:color w:val="0070C0"/>
        </w:rPr>
        <w:t>is</w:t>
      </w:r>
      <w:r w:rsidRPr="00455ADA">
        <w:rPr>
          <w:rFonts w:ascii="Arial" w:hAnsi="Arial" w:cs="Arial"/>
          <w:color w:val="0070C0"/>
        </w:rPr>
        <w:t xml:space="preserve"> less than 24 amps </w:t>
      </w:r>
      <w:r w:rsidR="001E5D3A" w:rsidRPr="00455ADA">
        <w:rPr>
          <w:rFonts w:ascii="Arial" w:hAnsi="Arial" w:cs="Arial"/>
          <w:color w:val="0070C0"/>
        </w:rPr>
        <w:t xml:space="preserve">or </w:t>
      </w:r>
      <w:r w:rsidRPr="00455ADA">
        <w:rPr>
          <w:rFonts w:ascii="Arial" w:hAnsi="Arial" w:cs="Arial"/>
          <w:color w:val="0070C0"/>
        </w:rPr>
        <w:t xml:space="preserve">less </w:t>
      </w:r>
      <w:r w:rsidR="001E5D3A" w:rsidRPr="00455ADA">
        <w:rPr>
          <w:rFonts w:ascii="Arial" w:hAnsi="Arial" w:cs="Arial"/>
          <w:color w:val="0070C0"/>
        </w:rPr>
        <w:t xml:space="preserve">and </w:t>
      </w:r>
      <w:r w:rsidRPr="00455ADA">
        <w:rPr>
          <w:rFonts w:ascii="Arial" w:hAnsi="Arial" w:cs="Arial"/>
          <w:color w:val="0070C0"/>
        </w:rPr>
        <w:t>250 volts for less</w:t>
      </w:r>
      <w:r w:rsidR="007D0B38" w:rsidRPr="00455ADA">
        <w:rPr>
          <w:rFonts w:ascii="Arial" w:hAnsi="Arial" w:cs="Arial"/>
          <w:color w:val="0070C0"/>
        </w:rPr>
        <w:t xml:space="preserve">. </w:t>
      </w:r>
      <w:r w:rsidR="0067065B" w:rsidRPr="00455ADA">
        <w:rPr>
          <w:rFonts w:ascii="Arial" w:hAnsi="Arial" w:cs="Arial"/>
          <w:color w:val="0070C0"/>
        </w:rPr>
        <w:t>For gas, it</w:t>
      </w:r>
      <w:r w:rsidR="00A43F47">
        <w:rPr>
          <w:rFonts w:ascii="Arial" w:hAnsi="Arial" w:cs="Arial"/>
          <w:color w:val="0070C0"/>
        </w:rPr>
        <w:t>'</w:t>
      </w:r>
      <w:r w:rsidR="0067065B" w:rsidRPr="00455ADA">
        <w:rPr>
          <w:rFonts w:ascii="Arial" w:hAnsi="Arial" w:cs="Arial"/>
          <w:color w:val="0070C0"/>
        </w:rPr>
        <w:t xml:space="preserve">s up to 75,000 BTU. </w:t>
      </w:r>
      <w:r w:rsidR="00A12FD3" w:rsidRPr="00455ADA">
        <w:rPr>
          <w:rFonts w:ascii="Arial" w:hAnsi="Arial" w:cs="Arial"/>
          <w:color w:val="0070C0"/>
        </w:rPr>
        <w:t xml:space="preserve">There is a specific </w:t>
      </w:r>
      <w:r w:rsidR="00455ADA" w:rsidRPr="00455ADA">
        <w:rPr>
          <w:rFonts w:ascii="Arial" w:hAnsi="Arial" w:cs="Arial"/>
          <w:color w:val="0070C0"/>
        </w:rPr>
        <w:t>test</w:t>
      </w:r>
      <w:r w:rsidR="00A12FD3" w:rsidRPr="00455ADA">
        <w:rPr>
          <w:rFonts w:ascii="Arial" w:hAnsi="Arial" w:cs="Arial"/>
          <w:color w:val="0070C0"/>
        </w:rPr>
        <w:t xml:space="preserve"> requirement for consumer product</w:t>
      </w:r>
      <w:r w:rsidR="00455ADA" w:rsidRPr="00455ADA">
        <w:rPr>
          <w:rFonts w:ascii="Arial" w:hAnsi="Arial" w:cs="Arial"/>
          <w:color w:val="0070C0"/>
        </w:rPr>
        <w:t>s</w:t>
      </w:r>
      <w:r w:rsidR="00A12FD3" w:rsidRPr="00455ADA">
        <w:rPr>
          <w:rFonts w:ascii="Arial" w:hAnsi="Arial" w:cs="Arial"/>
          <w:color w:val="0070C0"/>
        </w:rPr>
        <w:t xml:space="preserve">. Not </w:t>
      </w:r>
      <w:proofErr w:type="spellStart"/>
      <w:r w:rsidR="00A12FD3" w:rsidRPr="00455ADA">
        <w:rPr>
          <w:rFonts w:ascii="Arial" w:hAnsi="Arial" w:cs="Arial"/>
          <w:color w:val="0070C0"/>
        </w:rPr>
        <w:t>sured</w:t>
      </w:r>
      <w:proofErr w:type="spellEnd"/>
      <w:r w:rsidR="00A12FD3" w:rsidRPr="00455ADA">
        <w:rPr>
          <w:rFonts w:ascii="Arial" w:hAnsi="Arial" w:cs="Arial"/>
          <w:color w:val="0070C0"/>
        </w:rPr>
        <w:t xml:space="preserve"> that </w:t>
      </w:r>
      <w:r w:rsidR="00455ADA" w:rsidRPr="00455ADA">
        <w:rPr>
          <w:rFonts w:ascii="Arial" w:hAnsi="Arial" w:cs="Arial"/>
          <w:color w:val="0070C0"/>
        </w:rPr>
        <w:t>these products</w:t>
      </w:r>
      <w:r w:rsidR="00A12FD3" w:rsidRPr="00455ADA">
        <w:rPr>
          <w:rFonts w:ascii="Arial" w:hAnsi="Arial" w:cs="Arial"/>
          <w:color w:val="0070C0"/>
        </w:rPr>
        <w:t xml:space="preserve"> will run down to 40 degrees </w:t>
      </w:r>
    </w:p>
    <w:p w14:paraId="5DDC33E5" w14:textId="77777777" w:rsidR="00E30292" w:rsidRPr="00455ADA" w:rsidRDefault="00E30292" w:rsidP="00E30292">
      <w:pPr>
        <w:pStyle w:val="ListParagraph"/>
        <w:ind w:left="1530"/>
        <w:rPr>
          <w:rFonts w:ascii="Arial" w:hAnsi="Arial" w:cs="Arial"/>
          <w:color w:val="0070C0"/>
        </w:rPr>
      </w:pPr>
    </w:p>
    <w:p w14:paraId="4ED0A7B4" w14:textId="1680EBAA" w:rsidR="00D90330" w:rsidRPr="00E30292" w:rsidRDefault="00D90330" w:rsidP="00E30292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E30292">
        <w:rPr>
          <w:rFonts w:ascii="Arial" w:hAnsi="Arial" w:cs="Arial"/>
          <w:color w:val="0070C0"/>
        </w:rPr>
        <w:t>Mark F</w:t>
      </w:r>
      <w:r w:rsidR="00E30292" w:rsidRPr="00E30292">
        <w:rPr>
          <w:rFonts w:ascii="Arial" w:hAnsi="Arial" w:cs="Arial"/>
          <w:color w:val="0070C0"/>
        </w:rPr>
        <w:t>rankel</w:t>
      </w:r>
    </w:p>
    <w:p w14:paraId="473EC51B" w14:textId="5ECB4440" w:rsidR="002009DD" w:rsidRPr="00E30292" w:rsidRDefault="00FC235F" w:rsidP="00B25CD5">
      <w:pPr>
        <w:pStyle w:val="ListParagraph"/>
        <w:numPr>
          <w:ilvl w:val="0"/>
          <w:numId w:val="58"/>
        </w:numPr>
        <w:rPr>
          <w:rFonts w:ascii="Arial" w:hAnsi="Arial" w:cs="Arial"/>
          <w:color w:val="0070C0"/>
        </w:rPr>
      </w:pPr>
      <w:r w:rsidRPr="00E30292">
        <w:rPr>
          <w:rFonts w:ascii="Arial" w:hAnsi="Arial" w:cs="Arial"/>
          <w:color w:val="0070C0"/>
        </w:rPr>
        <w:t>Confirmed that California has the requirements for the performance curves to be submitted as part of their code requirements for water heater</w:t>
      </w:r>
      <w:r w:rsidR="00F76324">
        <w:rPr>
          <w:rFonts w:ascii="Arial" w:hAnsi="Arial" w:cs="Arial"/>
          <w:color w:val="0070C0"/>
        </w:rPr>
        <w:t>s</w:t>
      </w:r>
      <w:r w:rsidRPr="00E30292">
        <w:rPr>
          <w:rFonts w:ascii="Arial" w:hAnsi="Arial" w:cs="Arial"/>
          <w:color w:val="0070C0"/>
        </w:rPr>
        <w:t>.</w:t>
      </w:r>
    </w:p>
    <w:p w14:paraId="49B72F3B" w14:textId="63BFB7A6" w:rsidR="00FC235F" w:rsidRDefault="002009DD" w:rsidP="00B25CD5">
      <w:pPr>
        <w:pStyle w:val="ListParagraph"/>
        <w:numPr>
          <w:ilvl w:val="0"/>
          <w:numId w:val="58"/>
        </w:numPr>
        <w:rPr>
          <w:rFonts w:ascii="Arial" w:hAnsi="Arial" w:cs="Arial"/>
          <w:color w:val="0070C0"/>
        </w:rPr>
      </w:pPr>
      <w:r w:rsidRPr="00E30292">
        <w:rPr>
          <w:rFonts w:ascii="Arial" w:hAnsi="Arial" w:cs="Arial"/>
          <w:color w:val="0070C0"/>
        </w:rPr>
        <w:t>Regardless of c</w:t>
      </w:r>
      <w:r w:rsidR="00FC235F" w:rsidRPr="00E30292">
        <w:rPr>
          <w:rFonts w:ascii="Arial" w:hAnsi="Arial" w:cs="Arial"/>
          <w:color w:val="0070C0"/>
        </w:rPr>
        <w:t>ommercial or consumer equipment</w:t>
      </w:r>
      <w:r w:rsidRPr="00E30292">
        <w:rPr>
          <w:rFonts w:ascii="Arial" w:hAnsi="Arial" w:cs="Arial"/>
          <w:color w:val="0070C0"/>
        </w:rPr>
        <w:t>, it is a</w:t>
      </w:r>
      <w:r w:rsidR="00FC235F" w:rsidRPr="00E30292">
        <w:rPr>
          <w:rFonts w:ascii="Arial" w:hAnsi="Arial" w:cs="Arial"/>
          <w:color w:val="0070C0"/>
        </w:rPr>
        <w:t xml:space="preserve"> central system in this application</w:t>
      </w:r>
      <w:r w:rsidR="00D130F5" w:rsidRPr="00E30292">
        <w:rPr>
          <w:rFonts w:ascii="Arial" w:hAnsi="Arial" w:cs="Arial"/>
          <w:color w:val="0070C0"/>
        </w:rPr>
        <w:t>.</w:t>
      </w:r>
    </w:p>
    <w:p w14:paraId="4CF544E1" w14:textId="77777777" w:rsidR="00E30292" w:rsidRPr="00E30292" w:rsidRDefault="00E30292" w:rsidP="00E30292">
      <w:pPr>
        <w:pStyle w:val="ListParagraph"/>
        <w:ind w:left="1440"/>
        <w:rPr>
          <w:rFonts w:ascii="Arial" w:hAnsi="Arial" w:cs="Arial"/>
          <w:color w:val="0070C0"/>
        </w:rPr>
      </w:pPr>
    </w:p>
    <w:p w14:paraId="71811408" w14:textId="763E8D67" w:rsidR="00C13C69" w:rsidRPr="00693855" w:rsidRDefault="00C13C69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93855">
        <w:rPr>
          <w:rFonts w:ascii="Arial" w:hAnsi="Arial" w:cs="Arial"/>
          <w:color w:val="0070C0"/>
        </w:rPr>
        <w:t>John</w:t>
      </w:r>
      <w:r w:rsidR="00E30292">
        <w:rPr>
          <w:rFonts w:ascii="Arial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40960AD1" w14:textId="6243B86E" w:rsidR="00B22308" w:rsidRPr="008D08BE" w:rsidRDefault="00D130F5" w:rsidP="00B25CD5">
      <w:pPr>
        <w:pStyle w:val="ListParagraph"/>
        <w:numPr>
          <w:ilvl w:val="0"/>
          <w:numId w:val="57"/>
        </w:numPr>
        <w:ind w:left="1440"/>
        <w:rPr>
          <w:rFonts w:ascii="Arial" w:hAnsi="Arial" w:cs="Arial"/>
          <w:color w:val="0070C0"/>
        </w:rPr>
      </w:pPr>
      <w:r w:rsidRPr="001F59A0">
        <w:rPr>
          <w:rFonts w:ascii="Arial" w:hAnsi="Arial" w:cs="Arial"/>
          <w:color w:val="0070C0"/>
        </w:rPr>
        <w:t xml:space="preserve">Raised concern that the </w:t>
      </w:r>
      <w:r w:rsidR="00F76324">
        <w:rPr>
          <w:rFonts w:ascii="Arial" w:hAnsi="Arial" w:cs="Arial"/>
          <w:color w:val="0070C0"/>
        </w:rPr>
        <w:t xml:space="preserve">consumer </w:t>
      </w:r>
      <w:r w:rsidRPr="001F59A0">
        <w:rPr>
          <w:rFonts w:ascii="Arial" w:hAnsi="Arial" w:cs="Arial"/>
          <w:color w:val="0070C0"/>
        </w:rPr>
        <w:t>heat pump</w:t>
      </w:r>
      <w:r w:rsidR="00F76324">
        <w:rPr>
          <w:rFonts w:ascii="Arial" w:hAnsi="Arial" w:cs="Arial"/>
          <w:color w:val="0070C0"/>
        </w:rPr>
        <w:t>s</w:t>
      </w:r>
      <w:r w:rsidRPr="001F59A0">
        <w:rPr>
          <w:rFonts w:ascii="Arial" w:hAnsi="Arial" w:cs="Arial"/>
          <w:color w:val="0070C0"/>
        </w:rPr>
        <w:t xml:space="preserve"> </w:t>
      </w:r>
      <w:r w:rsidR="00B22308" w:rsidRPr="001F59A0">
        <w:rPr>
          <w:rFonts w:ascii="Arial" w:hAnsi="Arial" w:cs="Arial"/>
          <w:color w:val="0070C0"/>
        </w:rPr>
        <w:t>will</w:t>
      </w:r>
      <w:r w:rsidR="00F76324">
        <w:rPr>
          <w:rFonts w:ascii="Arial" w:hAnsi="Arial" w:cs="Arial"/>
          <w:color w:val="0070C0"/>
        </w:rPr>
        <w:t xml:space="preserve"> not</w:t>
      </w:r>
      <w:r w:rsidR="00B22308" w:rsidRPr="001F59A0">
        <w:rPr>
          <w:rFonts w:ascii="Arial" w:hAnsi="Arial" w:cs="Arial"/>
          <w:color w:val="0070C0"/>
        </w:rPr>
        <w:t xml:space="preserve"> </w:t>
      </w:r>
      <w:r w:rsidR="00B22308" w:rsidRPr="008D08BE">
        <w:rPr>
          <w:rFonts w:ascii="Arial" w:hAnsi="Arial" w:cs="Arial"/>
          <w:color w:val="0070C0"/>
        </w:rPr>
        <w:t xml:space="preserve">run down to 40 degrees. </w:t>
      </w:r>
    </w:p>
    <w:p w14:paraId="7C9AF594" w14:textId="77777777" w:rsidR="0004546D" w:rsidRPr="008D08BE" w:rsidRDefault="0004546D" w:rsidP="0004546D">
      <w:pPr>
        <w:pStyle w:val="ListParagraph"/>
        <w:ind w:left="1440"/>
        <w:rPr>
          <w:rFonts w:ascii="Arial" w:hAnsi="Arial" w:cs="Arial"/>
          <w:color w:val="0070C0"/>
        </w:rPr>
      </w:pPr>
    </w:p>
    <w:p w14:paraId="749A5C31" w14:textId="5EC0D549" w:rsidR="00400BAE" w:rsidRPr="008D08BE" w:rsidRDefault="00400BAE" w:rsidP="0004546D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8D08BE">
        <w:rPr>
          <w:rFonts w:ascii="Arial" w:hAnsi="Arial" w:cs="Arial"/>
          <w:color w:val="0070C0"/>
        </w:rPr>
        <w:t>Mark F</w:t>
      </w:r>
      <w:r w:rsidR="0004546D" w:rsidRPr="008D08BE">
        <w:rPr>
          <w:rFonts w:ascii="Arial" w:hAnsi="Arial" w:cs="Arial"/>
          <w:color w:val="0070C0"/>
        </w:rPr>
        <w:t>rankel</w:t>
      </w:r>
    </w:p>
    <w:p w14:paraId="6B2F78C8" w14:textId="6FCDD15A" w:rsidR="00AC2345" w:rsidRPr="008D08BE" w:rsidRDefault="00FB23C1" w:rsidP="00B25CD5">
      <w:pPr>
        <w:pStyle w:val="ListParagraph"/>
        <w:numPr>
          <w:ilvl w:val="0"/>
          <w:numId w:val="59"/>
        </w:numPr>
        <w:ind w:left="1440"/>
        <w:rPr>
          <w:rFonts w:ascii="Arial" w:hAnsi="Arial" w:cs="Arial"/>
          <w:color w:val="0070C0"/>
        </w:rPr>
      </w:pPr>
      <w:r w:rsidRPr="008D08BE">
        <w:rPr>
          <w:rFonts w:ascii="Arial" w:hAnsi="Arial" w:cs="Arial"/>
          <w:color w:val="0070C0"/>
        </w:rPr>
        <w:t>Th</w:t>
      </w:r>
      <w:r w:rsidR="00AC2345" w:rsidRPr="008D08BE">
        <w:rPr>
          <w:rFonts w:ascii="Arial" w:hAnsi="Arial" w:cs="Arial"/>
          <w:color w:val="0070C0"/>
        </w:rPr>
        <w:t>e</w:t>
      </w:r>
      <w:r w:rsidRPr="008D08BE">
        <w:rPr>
          <w:rFonts w:ascii="Arial" w:hAnsi="Arial" w:cs="Arial"/>
          <w:color w:val="0070C0"/>
        </w:rPr>
        <w:t xml:space="preserve"> code is adopted in Seattle and </w:t>
      </w:r>
      <w:r w:rsidR="00F76324">
        <w:rPr>
          <w:rFonts w:ascii="Arial" w:hAnsi="Arial" w:cs="Arial"/>
          <w:color w:val="0070C0"/>
        </w:rPr>
        <w:t xml:space="preserve">is </w:t>
      </w:r>
      <w:r w:rsidRPr="008D08BE">
        <w:rPr>
          <w:rFonts w:ascii="Arial" w:hAnsi="Arial" w:cs="Arial"/>
          <w:color w:val="0070C0"/>
        </w:rPr>
        <w:t>soon to be adopted code in Washington state</w:t>
      </w:r>
      <w:r w:rsidR="00F76324">
        <w:rPr>
          <w:rFonts w:ascii="Arial" w:hAnsi="Arial" w:cs="Arial"/>
          <w:color w:val="0070C0"/>
        </w:rPr>
        <w:t>.</w:t>
      </w:r>
    </w:p>
    <w:p w14:paraId="5B5F772C" w14:textId="77777777" w:rsidR="008D08BE" w:rsidRPr="008D08BE" w:rsidRDefault="008D08BE" w:rsidP="008D08BE">
      <w:pPr>
        <w:pStyle w:val="ListParagraph"/>
        <w:rPr>
          <w:rFonts w:ascii="Arial" w:hAnsi="Arial" w:cs="Arial"/>
          <w:color w:val="0070C0"/>
        </w:rPr>
      </w:pPr>
    </w:p>
    <w:p w14:paraId="5529D84D" w14:textId="449584C1" w:rsidR="00400BAE" w:rsidRPr="008D08BE" w:rsidRDefault="00400BAE" w:rsidP="008D08BE">
      <w:pPr>
        <w:pStyle w:val="ListParagraph"/>
        <w:numPr>
          <w:ilvl w:val="0"/>
          <w:numId w:val="40"/>
        </w:numPr>
        <w:rPr>
          <w:color w:val="0070C0"/>
        </w:rPr>
      </w:pPr>
      <w:r w:rsidRPr="008D08BE">
        <w:rPr>
          <w:rFonts w:ascii="Arial" w:hAnsi="Arial" w:cs="Arial"/>
          <w:color w:val="0070C0"/>
        </w:rPr>
        <w:t>Thomas Sch</w:t>
      </w:r>
      <w:r w:rsidR="00AC2345" w:rsidRPr="008D08BE">
        <w:rPr>
          <w:rFonts w:ascii="Arial" w:hAnsi="Arial" w:cs="Arial"/>
          <w:color w:val="0070C0"/>
        </w:rPr>
        <w:t>ulz</w:t>
      </w:r>
      <w:r w:rsidR="000B5609">
        <w:rPr>
          <w:rFonts w:ascii="Arial" w:hAnsi="Arial" w:cs="Arial"/>
          <w:color w:val="0070C0"/>
        </w:rPr>
        <w:t xml:space="preserve"> </w:t>
      </w:r>
      <w:r w:rsidR="000B5609" w:rsidRPr="00B50DCF">
        <w:rPr>
          <w:rFonts w:ascii="Arial" w:hAnsi="Arial" w:cs="Arial"/>
          <w:color w:val="0070C0"/>
        </w:rPr>
        <w:t>(SPIRE and American Gas Association)</w:t>
      </w:r>
    </w:p>
    <w:p w14:paraId="53CDB06E" w14:textId="616966F8" w:rsidR="008D08BE" w:rsidRPr="008D08BE" w:rsidRDefault="00820A90" w:rsidP="00B25CD5">
      <w:pPr>
        <w:pStyle w:val="ListParagraph"/>
        <w:numPr>
          <w:ilvl w:val="0"/>
          <w:numId w:val="59"/>
        </w:numPr>
        <w:ind w:left="1440"/>
        <w:rPr>
          <w:rFonts w:ascii="Arial" w:hAnsi="Arial" w:cs="Arial"/>
          <w:color w:val="0070C0"/>
        </w:rPr>
      </w:pPr>
      <w:r w:rsidRPr="008D08BE">
        <w:rPr>
          <w:rFonts w:ascii="Arial" w:hAnsi="Arial" w:cs="Arial"/>
          <w:color w:val="0070C0"/>
        </w:rPr>
        <w:t xml:space="preserve">Agreed with the previous commenter </w:t>
      </w:r>
      <w:r w:rsidR="00F76324">
        <w:rPr>
          <w:rFonts w:ascii="Arial" w:hAnsi="Arial" w:cs="Arial"/>
          <w:color w:val="0070C0"/>
        </w:rPr>
        <w:t>about</w:t>
      </w:r>
      <w:r w:rsidRPr="008D08BE">
        <w:rPr>
          <w:rFonts w:ascii="Arial" w:hAnsi="Arial" w:cs="Arial"/>
          <w:color w:val="0070C0"/>
        </w:rPr>
        <w:t xml:space="preserve"> cost justification</w:t>
      </w:r>
      <w:r w:rsidR="00351302" w:rsidRPr="008D08BE">
        <w:rPr>
          <w:rFonts w:ascii="Arial" w:hAnsi="Arial" w:cs="Arial"/>
          <w:color w:val="0070C0"/>
        </w:rPr>
        <w:t xml:space="preserve">. </w:t>
      </w:r>
      <w:r w:rsidR="00F76324">
        <w:rPr>
          <w:rFonts w:ascii="Arial" w:hAnsi="Arial" w:cs="Arial"/>
          <w:color w:val="0070C0"/>
        </w:rPr>
        <w:t>Suggested</w:t>
      </w:r>
      <w:r w:rsidR="00351302" w:rsidRPr="008D08BE">
        <w:rPr>
          <w:rFonts w:ascii="Arial" w:hAnsi="Arial" w:cs="Arial"/>
          <w:color w:val="0070C0"/>
        </w:rPr>
        <w:t xml:space="preserve"> consider</w:t>
      </w:r>
      <w:r w:rsidR="00F76324">
        <w:rPr>
          <w:rFonts w:ascii="Arial" w:hAnsi="Arial" w:cs="Arial"/>
          <w:color w:val="0070C0"/>
        </w:rPr>
        <w:t>ing</w:t>
      </w:r>
      <w:r w:rsidR="00351302" w:rsidRPr="008D08BE">
        <w:rPr>
          <w:rFonts w:ascii="Arial" w:hAnsi="Arial" w:cs="Arial"/>
          <w:color w:val="0070C0"/>
        </w:rPr>
        <w:t xml:space="preserve"> adding </w:t>
      </w:r>
      <w:r w:rsidR="00F76324">
        <w:rPr>
          <w:rFonts w:ascii="Arial" w:hAnsi="Arial" w:cs="Arial"/>
          <w:color w:val="0070C0"/>
        </w:rPr>
        <w:t xml:space="preserve">an </w:t>
      </w:r>
      <w:r w:rsidR="00351302" w:rsidRPr="008D08BE">
        <w:rPr>
          <w:rFonts w:ascii="Arial" w:hAnsi="Arial" w:cs="Arial"/>
          <w:color w:val="0070C0"/>
        </w:rPr>
        <w:t>appendix</w:t>
      </w:r>
      <w:r w:rsidR="008D08BE" w:rsidRPr="008D08BE">
        <w:rPr>
          <w:rFonts w:ascii="Arial" w:hAnsi="Arial" w:cs="Arial"/>
          <w:color w:val="0070C0"/>
        </w:rPr>
        <w:t xml:space="preserve">. </w:t>
      </w:r>
    </w:p>
    <w:p w14:paraId="7EF45BBF" w14:textId="77777777" w:rsidR="008D08BE" w:rsidRDefault="008D08BE" w:rsidP="008D08BE">
      <w:pPr>
        <w:pStyle w:val="ListParagraph"/>
        <w:rPr>
          <w:rFonts w:ascii="Arial" w:hAnsi="Arial" w:cs="Arial"/>
          <w:color w:val="0070C0"/>
        </w:rPr>
      </w:pPr>
    </w:p>
    <w:p w14:paraId="5CBE3E8D" w14:textId="0513BDF0" w:rsidR="001F45A7" w:rsidRPr="00693855" w:rsidRDefault="001F45A7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93855">
        <w:rPr>
          <w:rFonts w:ascii="Arial" w:hAnsi="Arial" w:cs="Arial"/>
          <w:color w:val="0070C0"/>
        </w:rPr>
        <w:t>Dick Lord</w:t>
      </w:r>
      <w:r w:rsidR="00C87847">
        <w:rPr>
          <w:rFonts w:ascii="Arial" w:hAnsi="Arial" w:cs="Arial"/>
          <w:color w:val="0070C0"/>
        </w:rPr>
        <w:t xml:space="preserve"> (Carrier)</w:t>
      </w:r>
    </w:p>
    <w:p w14:paraId="720FD3A9" w14:textId="23F8F73D" w:rsidR="000D6EE9" w:rsidRDefault="00150BC1" w:rsidP="00B25CD5">
      <w:pPr>
        <w:pStyle w:val="ListParagraph"/>
        <w:numPr>
          <w:ilvl w:val="0"/>
          <w:numId w:val="59"/>
        </w:numPr>
        <w:ind w:left="1440"/>
        <w:rPr>
          <w:rFonts w:ascii="Arial" w:hAnsi="Arial" w:cs="Arial"/>
          <w:color w:val="0070C0"/>
        </w:rPr>
      </w:pPr>
      <w:r w:rsidRPr="00F82AF2">
        <w:rPr>
          <w:rFonts w:ascii="Arial" w:hAnsi="Arial" w:cs="Arial"/>
          <w:color w:val="0070C0"/>
        </w:rPr>
        <w:t xml:space="preserve">Concerned </w:t>
      </w:r>
      <w:r w:rsidR="00F76324">
        <w:rPr>
          <w:rFonts w:ascii="Arial" w:hAnsi="Arial" w:cs="Arial"/>
          <w:color w:val="0070C0"/>
        </w:rPr>
        <w:t>about</w:t>
      </w:r>
      <w:r w:rsidRPr="00F82AF2">
        <w:rPr>
          <w:rFonts w:ascii="Arial" w:hAnsi="Arial" w:cs="Arial"/>
          <w:color w:val="0070C0"/>
        </w:rPr>
        <w:t xml:space="preserve"> </w:t>
      </w:r>
      <w:r w:rsidR="000D6EE9" w:rsidRPr="00F82AF2">
        <w:rPr>
          <w:rFonts w:ascii="Arial" w:hAnsi="Arial" w:cs="Arial"/>
          <w:color w:val="0070C0"/>
        </w:rPr>
        <w:t xml:space="preserve">the </w:t>
      </w:r>
      <w:r w:rsidR="00D925C2">
        <w:rPr>
          <w:rFonts w:ascii="Arial" w:hAnsi="Arial" w:cs="Arial"/>
          <w:color w:val="0070C0"/>
        </w:rPr>
        <w:t xml:space="preserve">low </w:t>
      </w:r>
      <w:r w:rsidR="000D6EE9" w:rsidRPr="00F82AF2">
        <w:rPr>
          <w:rFonts w:ascii="Arial" w:hAnsi="Arial" w:cs="Arial"/>
          <w:color w:val="0070C0"/>
        </w:rPr>
        <w:t xml:space="preserve">number of </w:t>
      </w:r>
      <w:r w:rsidR="00F82AF2" w:rsidRPr="00F82AF2">
        <w:rPr>
          <w:rFonts w:ascii="Arial" w:hAnsi="Arial" w:cs="Arial"/>
          <w:color w:val="0070C0"/>
        </w:rPr>
        <w:t>manufacture</w:t>
      </w:r>
      <w:r w:rsidR="00F76324">
        <w:rPr>
          <w:rFonts w:ascii="Arial" w:hAnsi="Arial" w:cs="Arial"/>
          <w:color w:val="0070C0"/>
        </w:rPr>
        <w:t>r</w:t>
      </w:r>
      <w:r w:rsidR="00F82AF2" w:rsidRPr="00F82AF2">
        <w:rPr>
          <w:rFonts w:ascii="Arial" w:hAnsi="Arial" w:cs="Arial"/>
          <w:color w:val="0070C0"/>
        </w:rPr>
        <w:t>s</w:t>
      </w:r>
      <w:r w:rsidR="000D6EE9" w:rsidRPr="00F82AF2">
        <w:rPr>
          <w:rFonts w:ascii="Arial" w:hAnsi="Arial" w:cs="Arial"/>
          <w:color w:val="0070C0"/>
        </w:rPr>
        <w:t xml:space="preserve"> </w:t>
      </w:r>
      <w:r w:rsidR="00D925C2">
        <w:rPr>
          <w:rFonts w:ascii="Arial" w:hAnsi="Arial" w:cs="Arial"/>
          <w:color w:val="0070C0"/>
        </w:rPr>
        <w:t>that make these products</w:t>
      </w:r>
      <w:r w:rsidR="000D6EE9" w:rsidRPr="00F82AF2">
        <w:rPr>
          <w:rFonts w:ascii="Arial" w:hAnsi="Arial" w:cs="Arial"/>
          <w:color w:val="0070C0"/>
        </w:rPr>
        <w:t xml:space="preserve">. </w:t>
      </w:r>
    </w:p>
    <w:p w14:paraId="45BF4C31" w14:textId="77777777" w:rsidR="00D138F7" w:rsidRPr="00D138F7" w:rsidRDefault="00D138F7" w:rsidP="00D138F7">
      <w:pPr>
        <w:pStyle w:val="ListParagraph"/>
        <w:ind w:left="1440"/>
        <w:rPr>
          <w:rFonts w:ascii="Arial" w:hAnsi="Arial" w:cs="Arial"/>
          <w:color w:val="0070C0"/>
        </w:rPr>
      </w:pPr>
    </w:p>
    <w:p w14:paraId="11CDFE79" w14:textId="7A60715A" w:rsidR="001F45A7" w:rsidRPr="00F82AF2" w:rsidRDefault="001F45A7" w:rsidP="00F82AF2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F82AF2">
        <w:rPr>
          <w:rFonts w:ascii="Arial" w:hAnsi="Arial" w:cs="Arial"/>
          <w:color w:val="0070C0"/>
        </w:rPr>
        <w:t>Mark F</w:t>
      </w:r>
      <w:r w:rsidR="00F82AF2" w:rsidRPr="00F82AF2">
        <w:rPr>
          <w:rFonts w:ascii="Arial" w:hAnsi="Arial" w:cs="Arial"/>
          <w:color w:val="0070C0"/>
        </w:rPr>
        <w:t>rankel</w:t>
      </w:r>
    </w:p>
    <w:p w14:paraId="2DC577FE" w14:textId="77777777" w:rsidR="00F82AF2" w:rsidRPr="00F82AF2" w:rsidRDefault="00B03B60" w:rsidP="00B25CD5">
      <w:pPr>
        <w:pStyle w:val="ListParagraph"/>
        <w:numPr>
          <w:ilvl w:val="0"/>
          <w:numId w:val="59"/>
        </w:numPr>
        <w:ind w:left="1440"/>
        <w:rPr>
          <w:rFonts w:ascii="Arial" w:hAnsi="Arial" w:cs="Arial"/>
          <w:color w:val="0070C0"/>
        </w:rPr>
      </w:pPr>
      <w:r w:rsidRPr="00F82AF2">
        <w:rPr>
          <w:rFonts w:ascii="Arial" w:hAnsi="Arial" w:cs="Arial"/>
          <w:color w:val="0070C0"/>
        </w:rPr>
        <w:t>Confirmed that f</w:t>
      </w:r>
      <w:r w:rsidR="001F45A7" w:rsidRPr="00F82AF2">
        <w:rPr>
          <w:rFonts w:ascii="Arial" w:hAnsi="Arial" w:cs="Arial"/>
          <w:color w:val="0070C0"/>
        </w:rPr>
        <w:t>ive manu</w:t>
      </w:r>
      <w:r w:rsidR="00AE4E83" w:rsidRPr="00F82AF2">
        <w:rPr>
          <w:rFonts w:ascii="Arial" w:hAnsi="Arial" w:cs="Arial"/>
          <w:color w:val="0070C0"/>
        </w:rPr>
        <w:t>facturers</w:t>
      </w:r>
      <w:r w:rsidR="001F45A7" w:rsidRPr="00F82AF2">
        <w:rPr>
          <w:rFonts w:ascii="Arial" w:hAnsi="Arial" w:cs="Arial"/>
          <w:color w:val="0070C0"/>
        </w:rPr>
        <w:t xml:space="preserve"> </w:t>
      </w:r>
      <w:r w:rsidR="00735F08" w:rsidRPr="00F82AF2">
        <w:rPr>
          <w:rFonts w:ascii="Arial" w:hAnsi="Arial" w:cs="Arial"/>
          <w:color w:val="0070C0"/>
        </w:rPr>
        <w:t xml:space="preserve">are covered. </w:t>
      </w:r>
    </w:p>
    <w:p w14:paraId="6FA27FD2" w14:textId="750A0A8A" w:rsidR="001F45A7" w:rsidRDefault="00AE4E83" w:rsidP="00B25CD5">
      <w:pPr>
        <w:pStyle w:val="ListParagraph"/>
        <w:numPr>
          <w:ilvl w:val="0"/>
          <w:numId w:val="59"/>
        </w:numPr>
        <w:ind w:left="1440"/>
        <w:rPr>
          <w:rFonts w:ascii="Arial" w:hAnsi="Arial" w:cs="Arial"/>
          <w:color w:val="0070C0"/>
        </w:rPr>
      </w:pPr>
      <w:r w:rsidRPr="00F82AF2">
        <w:rPr>
          <w:rFonts w:ascii="Arial" w:hAnsi="Arial" w:cs="Arial"/>
          <w:color w:val="0070C0"/>
        </w:rPr>
        <w:t xml:space="preserve">Referenced to </w:t>
      </w:r>
      <w:r w:rsidR="00F82AF2" w:rsidRPr="00F82AF2">
        <w:rPr>
          <w:rFonts w:ascii="Arial" w:hAnsi="Arial" w:cs="Arial"/>
          <w:color w:val="0070C0"/>
        </w:rPr>
        <w:t>E</w:t>
      </w:r>
      <w:r w:rsidR="00B03B60" w:rsidRPr="00F82AF2">
        <w:rPr>
          <w:rFonts w:ascii="Arial" w:hAnsi="Arial" w:cs="Arial"/>
          <w:color w:val="0070C0"/>
        </w:rPr>
        <w:t>xception</w:t>
      </w:r>
      <w:r w:rsidR="00735F08" w:rsidRPr="00F82AF2">
        <w:rPr>
          <w:rFonts w:ascii="Arial" w:hAnsi="Arial" w:cs="Arial"/>
          <w:color w:val="0070C0"/>
        </w:rPr>
        <w:t xml:space="preserve"> #3</w:t>
      </w:r>
      <w:r w:rsidR="00F82AF2" w:rsidRPr="00F82AF2">
        <w:rPr>
          <w:rFonts w:ascii="Arial" w:hAnsi="Arial" w:cs="Arial"/>
          <w:color w:val="0070C0"/>
        </w:rPr>
        <w:t>.</w:t>
      </w:r>
    </w:p>
    <w:p w14:paraId="1D4349E5" w14:textId="77777777" w:rsidR="00F82AF2" w:rsidRPr="00F82AF2" w:rsidRDefault="00F82AF2" w:rsidP="00F82AF2">
      <w:pPr>
        <w:pStyle w:val="ListParagraph"/>
        <w:ind w:left="1440"/>
        <w:rPr>
          <w:rFonts w:ascii="Arial" w:hAnsi="Arial" w:cs="Arial"/>
          <w:color w:val="0070C0"/>
        </w:rPr>
      </w:pPr>
    </w:p>
    <w:p w14:paraId="452F62B8" w14:textId="504C119F" w:rsidR="00F82AF2" w:rsidRDefault="00735F08" w:rsidP="00912E5F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93855">
        <w:rPr>
          <w:rFonts w:ascii="Arial" w:hAnsi="Arial" w:cs="Arial"/>
          <w:color w:val="0070C0"/>
        </w:rPr>
        <w:t xml:space="preserve">Steve </w:t>
      </w:r>
      <w:r w:rsidR="00875B0A" w:rsidRPr="009D3A12">
        <w:rPr>
          <w:rFonts w:ascii="Arial" w:hAnsi="Arial" w:cs="Arial"/>
          <w:color w:val="0070C0"/>
        </w:rPr>
        <w:t>Rosenstock (Edison Electric Institute)</w:t>
      </w:r>
    </w:p>
    <w:p w14:paraId="62DDF12B" w14:textId="43BF5941" w:rsidR="008F6B92" w:rsidRDefault="00462D35" w:rsidP="00F82AF2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Preferred</w:t>
      </w:r>
      <w:r w:rsidR="008F6B92">
        <w:rPr>
          <w:rFonts w:ascii="Arial" w:hAnsi="Arial" w:cs="Arial"/>
          <w:color w:val="0070C0"/>
        </w:rPr>
        <w:t xml:space="preserve"> to be </w:t>
      </w:r>
      <w:r>
        <w:rPr>
          <w:rFonts w:ascii="Arial" w:hAnsi="Arial" w:cs="Arial"/>
          <w:color w:val="0070C0"/>
        </w:rPr>
        <w:t>technology independent.</w:t>
      </w:r>
    </w:p>
    <w:p w14:paraId="6026A317" w14:textId="7A5680DB" w:rsidR="00D138F7" w:rsidRDefault="00735F08" w:rsidP="00F122F4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D138F7">
        <w:rPr>
          <w:rFonts w:ascii="Arial" w:hAnsi="Arial" w:cs="Arial"/>
          <w:color w:val="0070C0"/>
        </w:rPr>
        <w:t>Question</w:t>
      </w:r>
      <w:r w:rsidR="005B30CA" w:rsidRPr="00D138F7">
        <w:rPr>
          <w:rFonts w:ascii="Arial" w:hAnsi="Arial" w:cs="Arial"/>
          <w:color w:val="0070C0"/>
        </w:rPr>
        <w:t>ed about</w:t>
      </w:r>
      <w:r w:rsidRPr="00D138F7">
        <w:rPr>
          <w:rFonts w:ascii="Arial" w:hAnsi="Arial" w:cs="Arial"/>
          <w:color w:val="0070C0"/>
        </w:rPr>
        <w:t xml:space="preserve"> #</w:t>
      </w:r>
      <w:r w:rsidR="00D925C2">
        <w:rPr>
          <w:rFonts w:ascii="Arial" w:hAnsi="Arial" w:cs="Arial"/>
          <w:color w:val="0070C0"/>
        </w:rPr>
        <w:t>2 (</w:t>
      </w:r>
      <w:r w:rsidR="00736CB4">
        <w:rPr>
          <w:rFonts w:ascii="Arial" w:hAnsi="Arial" w:cs="Arial"/>
          <w:color w:val="0070C0"/>
        </w:rPr>
        <w:t xml:space="preserve">gas-fired heat pump water heaters) </w:t>
      </w:r>
      <w:r w:rsidR="005B30CA" w:rsidRPr="00D138F7">
        <w:rPr>
          <w:rFonts w:ascii="Arial" w:hAnsi="Arial" w:cs="Arial"/>
          <w:color w:val="0070C0"/>
        </w:rPr>
        <w:t xml:space="preserve">whether COP&gt;1.0 is at any </w:t>
      </w:r>
      <w:proofErr w:type="gramStart"/>
      <w:r w:rsidR="005B30CA" w:rsidRPr="00D138F7">
        <w:rPr>
          <w:rFonts w:ascii="Arial" w:hAnsi="Arial" w:cs="Arial"/>
          <w:color w:val="0070C0"/>
        </w:rPr>
        <w:t>particular temperature</w:t>
      </w:r>
      <w:proofErr w:type="gramEnd"/>
      <w:r w:rsidR="005B30CA" w:rsidRPr="00D138F7">
        <w:rPr>
          <w:rFonts w:ascii="Arial" w:hAnsi="Arial" w:cs="Arial"/>
          <w:color w:val="0070C0"/>
        </w:rPr>
        <w:t>, as COP varies</w:t>
      </w:r>
      <w:r w:rsidR="00D138F7" w:rsidRPr="00D138F7">
        <w:rPr>
          <w:rFonts w:ascii="Arial" w:hAnsi="Arial" w:cs="Arial"/>
          <w:color w:val="0070C0"/>
        </w:rPr>
        <w:t xml:space="preserve"> with temperature.</w:t>
      </w:r>
    </w:p>
    <w:p w14:paraId="65AB4AE4" w14:textId="1EE206AB" w:rsidR="00F82AF2" w:rsidRPr="00D138F7" w:rsidRDefault="00D138F7" w:rsidP="00D138F7">
      <w:pPr>
        <w:pStyle w:val="ListParagraph"/>
        <w:ind w:left="1440"/>
        <w:rPr>
          <w:rFonts w:ascii="Arial" w:hAnsi="Arial" w:cs="Arial"/>
          <w:color w:val="0070C0"/>
        </w:rPr>
      </w:pPr>
      <w:r w:rsidRPr="00D138F7">
        <w:rPr>
          <w:rFonts w:ascii="Arial" w:hAnsi="Arial" w:cs="Arial"/>
          <w:color w:val="0070C0"/>
        </w:rPr>
        <w:t xml:space="preserve"> </w:t>
      </w:r>
    </w:p>
    <w:p w14:paraId="5523086D" w14:textId="4206C5BC" w:rsidR="00631287" w:rsidRPr="00693855" w:rsidRDefault="00631287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93855">
        <w:rPr>
          <w:rFonts w:ascii="Arial" w:hAnsi="Arial" w:cs="Arial"/>
          <w:color w:val="0070C0"/>
        </w:rPr>
        <w:t>Mark F</w:t>
      </w:r>
      <w:r w:rsidR="00D138F7">
        <w:rPr>
          <w:rFonts w:ascii="Arial" w:hAnsi="Arial" w:cs="Arial"/>
          <w:color w:val="0070C0"/>
        </w:rPr>
        <w:t>rankel</w:t>
      </w:r>
    </w:p>
    <w:p w14:paraId="6F4F0377" w14:textId="764E0FEE" w:rsidR="00631287" w:rsidRDefault="00631287" w:rsidP="00B25CD5">
      <w:pPr>
        <w:pStyle w:val="ListParagraph"/>
        <w:numPr>
          <w:ilvl w:val="0"/>
          <w:numId w:val="60"/>
        </w:numPr>
        <w:ind w:left="1440"/>
        <w:rPr>
          <w:rFonts w:ascii="Arial" w:hAnsi="Arial" w:cs="Arial"/>
          <w:color w:val="0070C0"/>
        </w:rPr>
      </w:pPr>
      <w:r w:rsidRPr="00D618EA">
        <w:rPr>
          <w:rFonts w:ascii="Arial" w:hAnsi="Arial" w:cs="Arial"/>
          <w:color w:val="0070C0"/>
        </w:rPr>
        <w:t>Not familiar with ga</w:t>
      </w:r>
      <w:r w:rsidR="00D618EA" w:rsidRPr="00D618EA">
        <w:rPr>
          <w:rFonts w:ascii="Arial" w:hAnsi="Arial" w:cs="Arial"/>
          <w:color w:val="0070C0"/>
        </w:rPr>
        <w:t>s absorption heat pump</w:t>
      </w:r>
      <w:r w:rsidR="00736CB4">
        <w:rPr>
          <w:rFonts w:ascii="Arial" w:hAnsi="Arial" w:cs="Arial"/>
          <w:color w:val="0070C0"/>
        </w:rPr>
        <w:t>s</w:t>
      </w:r>
      <w:r w:rsidR="00D618EA" w:rsidRPr="00D618EA">
        <w:rPr>
          <w:rFonts w:ascii="Arial" w:hAnsi="Arial" w:cs="Arial"/>
          <w:color w:val="0070C0"/>
        </w:rPr>
        <w:t xml:space="preserve">. </w:t>
      </w:r>
      <w:r w:rsidR="00736CB4">
        <w:rPr>
          <w:rFonts w:ascii="Arial" w:hAnsi="Arial" w:cs="Arial"/>
          <w:color w:val="0070C0"/>
        </w:rPr>
        <w:t>He a</w:t>
      </w:r>
      <w:r w:rsidR="00D618EA" w:rsidRPr="00D618EA">
        <w:rPr>
          <w:rFonts w:ascii="Arial" w:hAnsi="Arial" w:cs="Arial"/>
          <w:color w:val="0070C0"/>
        </w:rPr>
        <w:t>sked for suggestion</w:t>
      </w:r>
      <w:r w:rsidR="00736CB4">
        <w:rPr>
          <w:rFonts w:ascii="Arial" w:hAnsi="Arial" w:cs="Arial"/>
          <w:color w:val="0070C0"/>
        </w:rPr>
        <w:t>s</w:t>
      </w:r>
      <w:r w:rsidR="00D618EA" w:rsidRPr="00D618EA">
        <w:rPr>
          <w:rFonts w:ascii="Arial" w:hAnsi="Arial" w:cs="Arial"/>
          <w:color w:val="0070C0"/>
        </w:rPr>
        <w:t xml:space="preserve">. </w:t>
      </w:r>
    </w:p>
    <w:p w14:paraId="3F4ED5AF" w14:textId="77777777" w:rsidR="00D618EA" w:rsidRPr="00D618EA" w:rsidRDefault="00D618EA" w:rsidP="00D618EA">
      <w:pPr>
        <w:pStyle w:val="ListParagraph"/>
        <w:ind w:left="1440"/>
        <w:rPr>
          <w:rFonts w:ascii="Arial" w:hAnsi="Arial" w:cs="Arial"/>
          <w:color w:val="0070C0"/>
        </w:rPr>
      </w:pPr>
    </w:p>
    <w:p w14:paraId="6BC3B4CF" w14:textId="299A821D" w:rsidR="00631287" w:rsidRPr="007174A6" w:rsidRDefault="00631287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174A6">
        <w:rPr>
          <w:rFonts w:ascii="Arial" w:hAnsi="Arial" w:cs="Arial"/>
          <w:color w:val="0070C0"/>
        </w:rPr>
        <w:t>Dick Lord</w:t>
      </w:r>
      <w:r w:rsidR="00C87847">
        <w:rPr>
          <w:rFonts w:ascii="Arial" w:hAnsi="Arial" w:cs="Arial"/>
          <w:color w:val="0070C0"/>
        </w:rPr>
        <w:t xml:space="preserve"> (Carrier)</w:t>
      </w:r>
    </w:p>
    <w:p w14:paraId="384A14C7" w14:textId="6BEE032C" w:rsidR="00631287" w:rsidRDefault="00631287" w:rsidP="00B25CD5">
      <w:pPr>
        <w:pStyle w:val="ListParagraph"/>
        <w:numPr>
          <w:ilvl w:val="0"/>
          <w:numId w:val="61"/>
        </w:numPr>
        <w:ind w:left="1440"/>
        <w:rPr>
          <w:rFonts w:ascii="Arial" w:hAnsi="Arial" w:cs="Arial"/>
          <w:color w:val="0070C0"/>
        </w:rPr>
      </w:pPr>
      <w:r w:rsidRPr="00BC1445">
        <w:rPr>
          <w:rFonts w:ascii="Arial" w:hAnsi="Arial" w:cs="Arial"/>
          <w:color w:val="0070C0"/>
        </w:rPr>
        <w:t xml:space="preserve">Not </w:t>
      </w:r>
      <w:r w:rsidR="0072756F" w:rsidRPr="00BC1445">
        <w:rPr>
          <w:rFonts w:ascii="Arial" w:hAnsi="Arial" w:cs="Arial"/>
          <w:color w:val="0070C0"/>
        </w:rPr>
        <w:t xml:space="preserve">sure whether it would be limited to </w:t>
      </w:r>
      <w:r w:rsidR="00790ED0" w:rsidRPr="00BC1445">
        <w:rPr>
          <w:rFonts w:ascii="Arial" w:hAnsi="Arial" w:cs="Arial"/>
          <w:color w:val="0070C0"/>
        </w:rPr>
        <w:t>absorption</w:t>
      </w:r>
      <w:r w:rsidR="0072756F" w:rsidRPr="00BC1445">
        <w:rPr>
          <w:rFonts w:ascii="Arial" w:hAnsi="Arial" w:cs="Arial"/>
          <w:color w:val="0070C0"/>
        </w:rPr>
        <w:t>.</w:t>
      </w:r>
      <w:r w:rsidR="00BC1445" w:rsidRPr="00BC1445">
        <w:rPr>
          <w:rFonts w:ascii="Arial" w:hAnsi="Arial" w:cs="Arial"/>
          <w:color w:val="0070C0"/>
        </w:rPr>
        <w:t xml:space="preserve"> Some other cycle</w:t>
      </w:r>
      <w:r w:rsidR="00736CB4">
        <w:rPr>
          <w:rFonts w:ascii="Arial" w:hAnsi="Arial" w:cs="Arial"/>
          <w:color w:val="0070C0"/>
        </w:rPr>
        <w:t>s</w:t>
      </w:r>
      <w:r w:rsidR="00BC1445" w:rsidRPr="00BC1445">
        <w:rPr>
          <w:rFonts w:ascii="Arial" w:hAnsi="Arial" w:cs="Arial"/>
          <w:color w:val="0070C0"/>
        </w:rPr>
        <w:t xml:space="preserve"> are much </w:t>
      </w:r>
      <w:r w:rsidR="00736CB4">
        <w:rPr>
          <w:rFonts w:ascii="Arial" w:hAnsi="Arial" w:cs="Arial"/>
          <w:color w:val="0070C0"/>
        </w:rPr>
        <w:t xml:space="preserve">more </w:t>
      </w:r>
      <w:r w:rsidR="00BC1445" w:rsidRPr="00BC1445">
        <w:rPr>
          <w:rFonts w:ascii="Arial" w:hAnsi="Arial" w:cs="Arial"/>
          <w:color w:val="0070C0"/>
        </w:rPr>
        <w:t xml:space="preserve">efficient. Preferred not to limit to any </w:t>
      </w:r>
      <w:proofErr w:type="gramStart"/>
      <w:r w:rsidR="00BC1445" w:rsidRPr="00BC1445">
        <w:rPr>
          <w:rFonts w:ascii="Arial" w:hAnsi="Arial" w:cs="Arial"/>
          <w:color w:val="0070C0"/>
        </w:rPr>
        <w:t>particular technology</w:t>
      </w:r>
      <w:proofErr w:type="gramEnd"/>
      <w:r w:rsidR="00BC1445" w:rsidRPr="00BC1445">
        <w:rPr>
          <w:rFonts w:ascii="Arial" w:hAnsi="Arial" w:cs="Arial"/>
          <w:color w:val="0070C0"/>
        </w:rPr>
        <w:t xml:space="preserve">. </w:t>
      </w:r>
    </w:p>
    <w:p w14:paraId="513E1107" w14:textId="77777777" w:rsidR="00881D0F" w:rsidRPr="00BC1445" w:rsidRDefault="00881D0F" w:rsidP="00881D0F">
      <w:pPr>
        <w:pStyle w:val="ListParagraph"/>
        <w:ind w:left="1440"/>
        <w:rPr>
          <w:rFonts w:ascii="Arial" w:hAnsi="Arial" w:cs="Arial"/>
          <w:color w:val="0070C0"/>
        </w:rPr>
      </w:pPr>
    </w:p>
    <w:p w14:paraId="64921225" w14:textId="78B7814F" w:rsidR="0072756F" w:rsidRDefault="000C3A6D" w:rsidP="00B25CD5">
      <w:pPr>
        <w:pStyle w:val="ListParagraph"/>
        <w:numPr>
          <w:ilvl w:val="0"/>
          <w:numId w:val="62"/>
        </w:numPr>
        <w:rPr>
          <w:rFonts w:ascii="Arial" w:hAnsi="Arial" w:cs="Arial"/>
          <w:color w:val="0070C0"/>
        </w:rPr>
      </w:pPr>
      <w:r w:rsidRPr="00881D0F">
        <w:rPr>
          <w:rFonts w:ascii="Arial" w:hAnsi="Arial" w:cs="Arial"/>
          <w:color w:val="0070C0"/>
        </w:rPr>
        <w:t xml:space="preserve">Thomas </w:t>
      </w:r>
      <w:r w:rsidR="00881D0F" w:rsidRPr="00881D0F">
        <w:rPr>
          <w:rFonts w:ascii="Arial" w:hAnsi="Arial" w:cs="Arial"/>
          <w:color w:val="0070C0"/>
        </w:rPr>
        <w:t xml:space="preserve">Schulz </w:t>
      </w:r>
      <w:r w:rsidR="00AB2AB4" w:rsidRPr="00881D0F">
        <w:rPr>
          <w:rFonts w:ascii="Arial" w:hAnsi="Arial" w:cs="Arial"/>
          <w:color w:val="0070C0"/>
        </w:rPr>
        <w:t>motion</w:t>
      </w:r>
      <w:r w:rsidR="00881D0F" w:rsidRPr="00881D0F">
        <w:rPr>
          <w:rFonts w:ascii="Arial" w:hAnsi="Arial" w:cs="Arial"/>
          <w:color w:val="0070C0"/>
        </w:rPr>
        <w:t>ed</w:t>
      </w:r>
      <w:r w:rsidR="00AB2AB4" w:rsidRPr="00881D0F">
        <w:rPr>
          <w:rFonts w:ascii="Arial" w:hAnsi="Arial" w:cs="Arial"/>
          <w:color w:val="0070C0"/>
        </w:rPr>
        <w:t xml:space="preserve"> to table till June 9 and request from the proponents a detailed cost justification report and to allow </w:t>
      </w:r>
      <w:r w:rsidR="0091029C" w:rsidRPr="00881D0F">
        <w:rPr>
          <w:rFonts w:ascii="Arial" w:hAnsi="Arial" w:cs="Arial"/>
          <w:color w:val="0070C0"/>
        </w:rPr>
        <w:t>the committee remembers</w:t>
      </w:r>
      <w:r w:rsidR="00AB2AB4" w:rsidRPr="00881D0F">
        <w:rPr>
          <w:rFonts w:ascii="Arial" w:hAnsi="Arial" w:cs="Arial"/>
          <w:color w:val="0070C0"/>
        </w:rPr>
        <w:t xml:space="preserve"> </w:t>
      </w:r>
      <w:r w:rsidR="0091029C" w:rsidRPr="00881D0F">
        <w:rPr>
          <w:rFonts w:ascii="Arial" w:hAnsi="Arial" w:cs="Arial"/>
          <w:color w:val="0070C0"/>
        </w:rPr>
        <w:t>to</w:t>
      </w:r>
      <w:r w:rsidR="00AB2AB4" w:rsidRPr="00881D0F">
        <w:rPr>
          <w:rFonts w:ascii="Arial" w:hAnsi="Arial" w:cs="Arial"/>
          <w:color w:val="0070C0"/>
        </w:rPr>
        <w:t xml:space="preserve"> prepare</w:t>
      </w:r>
      <w:r w:rsidR="0091029C" w:rsidRPr="00881D0F">
        <w:rPr>
          <w:rFonts w:ascii="Arial" w:hAnsi="Arial" w:cs="Arial"/>
          <w:color w:val="0070C0"/>
        </w:rPr>
        <w:t xml:space="preserve"> better </w:t>
      </w:r>
      <w:r w:rsidR="00DF74EC">
        <w:rPr>
          <w:rFonts w:ascii="Arial" w:hAnsi="Arial" w:cs="Arial"/>
          <w:color w:val="0070C0"/>
        </w:rPr>
        <w:t>before</w:t>
      </w:r>
      <w:r w:rsidR="0091029C" w:rsidRPr="00881D0F">
        <w:rPr>
          <w:rFonts w:ascii="Arial" w:hAnsi="Arial" w:cs="Arial"/>
          <w:color w:val="0070C0"/>
        </w:rPr>
        <w:t xml:space="preserve"> </w:t>
      </w:r>
      <w:r w:rsidR="00AB2AB4" w:rsidRPr="00881D0F">
        <w:rPr>
          <w:rFonts w:ascii="Arial" w:hAnsi="Arial" w:cs="Arial"/>
          <w:color w:val="0070C0"/>
        </w:rPr>
        <w:t>hand</w:t>
      </w:r>
      <w:r w:rsidR="0091029C" w:rsidRPr="00881D0F">
        <w:rPr>
          <w:rFonts w:ascii="Arial" w:hAnsi="Arial" w:cs="Arial"/>
          <w:color w:val="0070C0"/>
        </w:rPr>
        <w:t>ing</w:t>
      </w:r>
      <w:r w:rsidR="00AB2AB4" w:rsidRPr="00881D0F">
        <w:rPr>
          <w:rFonts w:ascii="Arial" w:hAnsi="Arial" w:cs="Arial"/>
          <w:color w:val="0070C0"/>
        </w:rPr>
        <w:t xml:space="preserve"> it back </w:t>
      </w:r>
      <w:r w:rsidR="00DF74EC">
        <w:rPr>
          <w:rFonts w:ascii="Arial" w:hAnsi="Arial" w:cs="Arial"/>
          <w:color w:val="0070C0"/>
        </w:rPr>
        <w:t xml:space="preserve">to </w:t>
      </w:r>
      <w:r w:rsidR="00AB2AB4" w:rsidRPr="00881D0F">
        <w:rPr>
          <w:rFonts w:ascii="Arial" w:hAnsi="Arial" w:cs="Arial"/>
          <w:color w:val="0070C0"/>
        </w:rPr>
        <w:t>the main committee</w:t>
      </w:r>
      <w:r w:rsidR="00DF74EC">
        <w:rPr>
          <w:rFonts w:ascii="Arial" w:hAnsi="Arial" w:cs="Arial"/>
          <w:color w:val="0070C0"/>
        </w:rPr>
        <w:t>.</w:t>
      </w:r>
      <w:r w:rsidR="00146C6A" w:rsidRPr="00881D0F">
        <w:rPr>
          <w:rFonts w:ascii="Arial" w:hAnsi="Arial" w:cs="Arial"/>
          <w:color w:val="0070C0"/>
        </w:rPr>
        <w:t xml:space="preserve"> Jim Yeoman</w:t>
      </w:r>
      <w:r w:rsidR="00881D0F" w:rsidRPr="00881D0F">
        <w:rPr>
          <w:rFonts w:ascii="Arial" w:hAnsi="Arial" w:cs="Arial"/>
          <w:color w:val="0070C0"/>
        </w:rPr>
        <w:t xml:space="preserve"> seconde</w:t>
      </w:r>
      <w:r w:rsidR="00881D0F">
        <w:rPr>
          <w:rFonts w:ascii="Arial" w:hAnsi="Arial" w:cs="Arial"/>
          <w:color w:val="0070C0"/>
        </w:rPr>
        <w:t>d.</w:t>
      </w:r>
    </w:p>
    <w:p w14:paraId="4D886643" w14:textId="77777777" w:rsidR="00881D0F" w:rsidRPr="00881D0F" w:rsidRDefault="00881D0F" w:rsidP="00881D0F">
      <w:pPr>
        <w:pStyle w:val="ListParagraph"/>
        <w:rPr>
          <w:rFonts w:ascii="Arial" w:hAnsi="Arial" w:cs="Arial"/>
          <w:color w:val="0070C0"/>
        </w:rPr>
      </w:pPr>
    </w:p>
    <w:p w14:paraId="42957233" w14:textId="5F944B1D" w:rsidR="00146C6A" w:rsidRPr="007174A6" w:rsidRDefault="00146C6A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174A6">
        <w:rPr>
          <w:rFonts w:ascii="Arial" w:hAnsi="Arial" w:cs="Arial"/>
          <w:color w:val="0070C0"/>
        </w:rPr>
        <w:t>Laura</w:t>
      </w:r>
      <w:r w:rsidR="005E2A8D" w:rsidRPr="005E2A8D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4204942D" w14:textId="32E8A704" w:rsidR="00146C6A" w:rsidRDefault="00881D0F" w:rsidP="00B25CD5">
      <w:pPr>
        <w:pStyle w:val="ListParagraph"/>
        <w:numPr>
          <w:ilvl w:val="0"/>
          <w:numId w:val="61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Asked for c</w:t>
      </w:r>
      <w:r w:rsidR="00146C6A" w:rsidRPr="00881D0F">
        <w:rPr>
          <w:rFonts w:ascii="Arial" w:hAnsi="Arial" w:cs="Arial"/>
          <w:color w:val="0070C0"/>
        </w:rPr>
        <w:t xml:space="preserve">ross justification needs to </w:t>
      </w:r>
      <w:r w:rsidRPr="00881D0F">
        <w:rPr>
          <w:rFonts w:ascii="Arial" w:hAnsi="Arial" w:cs="Arial"/>
          <w:color w:val="0070C0"/>
        </w:rPr>
        <w:t>be in a</w:t>
      </w:r>
      <w:r w:rsidR="00146C6A" w:rsidRPr="00881D0F">
        <w:rPr>
          <w:rFonts w:ascii="Arial" w:hAnsi="Arial" w:cs="Arial"/>
          <w:color w:val="0070C0"/>
        </w:rPr>
        <w:t xml:space="preserve"> few days </w:t>
      </w:r>
      <w:r w:rsidR="00DF74EC">
        <w:rPr>
          <w:rFonts w:ascii="Arial" w:hAnsi="Arial" w:cs="Arial"/>
          <w:color w:val="0070C0"/>
        </w:rPr>
        <w:t xml:space="preserve">in </w:t>
      </w:r>
      <w:r w:rsidR="00146C6A" w:rsidRPr="00881D0F">
        <w:rPr>
          <w:rFonts w:ascii="Arial" w:hAnsi="Arial" w:cs="Arial"/>
          <w:color w:val="0070C0"/>
        </w:rPr>
        <w:t>advance</w:t>
      </w:r>
    </w:p>
    <w:p w14:paraId="385F09BA" w14:textId="77777777" w:rsidR="00881D0F" w:rsidRPr="00881D0F" w:rsidRDefault="00881D0F" w:rsidP="00881D0F">
      <w:pPr>
        <w:pStyle w:val="ListParagraph"/>
        <w:ind w:left="1440"/>
        <w:rPr>
          <w:rFonts w:ascii="Arial" w:hAnsi="Arial" w:cs="Arial"/>
          <w:color w:val="0070C0"/>
        </w:rPr>
      </w:pPr>
    </w:p>
    <w:p w14:paraId="3E2D9853" w14:textId="5CCC0F53" w:rsidR="00881D0F" w:rsidRDefault="004F6AC5" w:rsidP="00912E5F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Moved to approved as modified</w:t>
      </w:r>
      <w:r w:rsidR="00881D0F">
        <w:rPr>
          <w:rFonts w:ascii="Arial" w:hAnsi="Arial" w:cs="Arial"/>
          <w:color w:val="0070C0"/>
        </w:rPr>
        <w:t xml:space="preserve"> passe</w:t>
      </w:r>
      <w:r>
        <w:rPr>
          <w:rFonts w:ascii="Arial" w:hAnsi="Arial" w:cs="Arial"/>
          <w:color w:val="0070C0"/>
        </w:rPr>
        <w:t>d</w:t>
      </w:r>
      <w:r w:rsidR="00146C6A" w:rsidRPr="007174A6">
        <w:rPr>
          <w:rFonts w:ascii="Arial" w:hAnsi="Arial" w:cs="Arial"/>
          <w:color w:val="0070C0"/>
        </w:rPr>
        <w:t xml:space="preserve"> 11-</w:t>
      </w:r>
      <w:r w:rsidR="00851BF9" w:rsidRPr="007174A6">
        <w:rPr>
          <w:rFonts w:ascii="Arial" w:hAnsi="Arial" w:cs="Arial"/>
          <w:color w:val="0070C0"/>
        </w:rPr>
        <w:t>0-1</w:t>
      </w:r>
    </w:p>
    <w:p w14:paraId="26FBE63F" w14:textId="5AE32C4C" w:rsidR="0003783E" w:rsidRDefault="00881D0F" w:rsidP="00930CD6">
      <w:pPr>
        <w:pStyle w:val="ListParagraph"/>
        <w:numPr>
          <w:ilvl w:val="2"/>
          <w:numId w:val="40"/>
        </w:numPr>
        <w:tabs>
          <w:tab w:val="left" w:pos="1440"/>
        </w:tabs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Mark Heizer abstained and ch</w:t>
      </w:r>
      <w:r w:rsidR="00851BF9" w:rsidRPr="00881D0F">
        <w:rPr>
          <w:rFonts w:ascii="Arial" w:hAnsi="Arial" w:cs="Arial"/>
          <w:color w:val="0070C0"/>
        </w:rPr>
        <w:t>air not voting</w:t>
      </w:r>
    </w:p>
    <w:p w14:paraId="58517F3F" w14:textId="77777777" w:rsidR="004F6AC5" w:rsidRPr="004B58A3" w:rsidRDefault="004F6AC5" w:rsidP="004F6AC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Stand on and reference reason statement in original proposal</w:t>
      </w:r>
    </w:p>
    <w:p w14:paraId="3CE09525" w14:textId="77777777" w:rsidR="00A45250" w:rsidRPr="0062665E" w:rsidRDefault="00A45250" w:rsidP="004F6AC5">
      <w:pPr>
        <w:rPr>
          <w:rFonts w:ascii="Arial" w:hAnsi="Arial" w:cs="Arial"/>
          <w:color w:val="0070C0"/>
          <w:sz w:val="21"/>
          <w:szCs w:val="21"/>
        </w:rPr>
      </w:pPr>
    </w:p>
    <w:p w14:paraId="200048DB" w14:textId="406812EC" w:rsidR="00A45250" w:rsidRPr="0062665E" w:rsidRDefault="00DF74EC" w:rsidP="00A45250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The m</w:t>
      </w:r>
      <w:r w:rsidR="00A45250" w:rsidRPr="0062665E">
        <w:rPr>
          <w:rFonts w:ascii="Arial" w:eastAsia="Times New Roman" w:hAnsi="Arial" w:cs="Arial"/>
          <w:color w:val="0070C0"/>
        </w:rPr>
        <w:t>eeting resumed after 5 mins break.</w:t>
      </w:r>
    </w:p>
    <w:p w14:paraId="02632926" w14:textId="44F71578" w:rsidR="00047F31" w:rsidRPr="0062665E" w:rsidRDefault="00A45250" w:rsidP="00A45250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  <w:sz w:val="21"/>
          <w:szCs w:val="21"/>
        </w:rPr>
      </w:pPr>
      <w:r w:rsidRPr="0062665E">
        <w:rPr>
          <w:rFonts w:ascii="Arial" w:eastAsia="Times New Roman" w:hAnsi="Arial" w:cs="Arial"/>
          <w:color w:val="0070C0"/>
        </w:rPr>
        <w:t xml:space="preserve">Quorum met after the break. </w:t>
      </w:r>
    </w:p>
    <w:p w14:paraId="726A9AB2" w14:textId="77777777" w:rsidR="00A45250" w:rsidRPr="00A45250" w:rsidRDefault="00A45250" w:rsidP="00A45250">
      <w:pPr>
        <w:pStyle w:val="ListParagraph"/>
        <w:rPr>
          <w:rFonts w:ascii="Arial" w:hAnsi="Arial" w:cs="Arial"/>
          <w:color w:val="0070C0"/>
        </w:rPr>
      </w:pPr>
    </w:p>
    <w:p w14:paraId="1512F2CF" w14:textId="75572F60" w:rsidR="00FC51D8" w:rsidRPr="00F524E4" w:rsidRDefault="00FC51D8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CEPI-099-21 A/M Grid Integrated Thermostat Controls (Kim Cheslak)</w:t>
      </w:r>
    </w:p>
    <w:p w14:paraId="12F99A96" w14:textId="77777777" w:rsidR="00FC51D8" w:rsidRPr="00F524E4" w:rsidRDefault="00FC51D8" w:rsidP="00FC51D8">
      <w:pPr>
        <w:spacing w:after="0" w:line="240" w:lineRule="auto"/>
        <w:rPr>
          <w:rFonts w:ascii="Arial" w:hAnsi="Arial" w:cs="Arial"/>
        </w:rPr>
      </w:pPr>
    </w:p>
    <w:p w14:paraId="0CAC267D" w14:textId="6A7BB7BF" w:rsidR="00FC51D8" w:rsidRPr="00674033" w:rsidRDefault="00FC51D8" w:rsidP="00FC51D8">
      <w:p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Proponent </w:t>
      </w:r>
      <w:r w:rsidR="00F442ED" w:rsidRPr="00F524E4">
        <w:rPr>
          <w:rFonts w:ascii="Arial" w:hAnsi="Arial" w:cs="Arial"/>
          <w:color w:val="0070C0"/>
        </w:rPr>
        <w:t>Alix Miller</w:t>
      </w:r>
      <w:r w:rsidR="00213803" w:rsidRPr="00F524E4">
        <w:rPr>
          <w:rFonts w:ascii="Arial" w:hAnsi="Arial" w:cs="Arial"/>
          <w:color w:val="0070C0"/>
        </w:rPr>
        <w:t xml:space="preserve"> </w:t>
      </w:r>
      <w:r w:rsidR="00213803" w:rsidRPr="00674033">
        <w:rPr>
          <w:rFonts w:ascii="Arial" w:hAnsi="Arial" w:cs="Arial"/>
          <w:color w:val="0070C0"/>
        </w:rPr>
        <w:t>(NBI)</w:t>
      </w:r>
      <w:r w:rsidRPr="00674033">
        <w:rPr>
          <w:rFonts w:ascii="Arial" w:hAnsi="Arial" w:cs="Arial"/>
          <w:color w:val="0070C0"/>
        </w:rPr>
        <w:t xml:space="preserve"> presents the proposal as modified. </w:t>
      </w:r>
    </w:p>
    <w:p w14:paraId="5B41BB96" w14:textId="775AE742" w:rsidR="00851BF9" w:rsidRPr="00674033" w:rsidRDefault="00213803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t>Alix Miller (NBI)</w:t>
      </w:r>
    </w:p>
    <w:p w14:paraId="75D71D7B" w14:textId="784CBC05" w:rsidR="004D174D" w:rsidRPr="00674033" w:rsidRDefault="004D174D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t>The proposal has to do with demand</w:t>
      </w:r>
      <w:r w:rsidR="00DF74EC">
        <w:rPr>
          <w:rFonts w:ascii="Arial" w:hAnsi="Arial" w:cs="Arial"/>
          <w:color w:val="0070C0"/>
        </w:rPr>
        <w:t>-</w:t>
      </w:r>
      <w:r w:rsidRPr="00674033">
        <w:rPr>
          <w:rFonts w:ascii="Arial" w:hAnsi="Arial" w:cs="Arial"/>
          <w:color w:val="0070C0"/>
        </w:rPr>
        <w:t>responsive HVAC controls.</w:t>
      </w:r>
    </w:p>
    <w:p w14:paraId="04B96BE9" w14:textId="32D60953" w:rsidR="004D174D" w:rsidRPr="00674033" w:rsidRDefault="004D174D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t>Coordinated closely and achieve consensus between NBI, DOE</w:t>
      </w:r>
      <w:r w:rsidR="00DF74EC">
        <w:rPr>
          <w:rFonts w:ascii="Arial" w:hAnsi="Arial" w:cs="Arial"/>
          <w:color w:val="0070C0"/>
        </w:rPr>
        <w:t>,</w:t>
      </w:r>
      <w:r w:rsidRPr="00674033">
        <w:rPr>
          <w:rFonts w:ascii="Arial" w:hAnsi="Arial" w:cs="Arial"/>
          <w:color w:val="0070C0"/>
        </w:rPr>
        <w:t xml:space="preserve"> and AHRI</w:t>
      </w:r>
      <w:r w:rsidR="00930CD6" w:rsidRPr="00674033">
        <w:rPr>
          <w:rFonts w:ascii="Arial" w:hAnsi="Arial" w:cs="Arial"/>
          <w:color w:val="0070C0"/>
        </w:rPr>
        <w:t xml:space="preserve"> and </w:t>
      </w:r>
      <w:r w:rsidR="001F7582" w:rsidRPr="00674033">
        <w:rPr>
          <w:rFonts w:ascii="Arial" w:hAnsi="Arial" w:cs="Arial"/>
          <w:color w:val="0070C0"/>
        </w:rPr>
        <w:t>REPI-</w:t>
      </w:r>
      <w:r w:rsidRPr="00674033">
        <w:rPr>
          <w:rFonts w:ascii="Arial" w:hAnsi="Arial" w:cs="Arial"/>
          <w:color w:val="0070C0"/>
        </w:rPr>
        <w:t xml:space="preserve">70 and </w:t>
      </w:r>
      <w:r w:rsidR="001F7582" w:rsidRPr="00674033">
        <w:rPr>
          <w:rFonts w:ascii="Arial" w:hAnsi="Arial" w:cs="Arial"/>
          <w:color w:val="0070C0"/>
        </w:rPr>
        <w:t>REPI-</w:t>
      </w:r>
      <w:r w:rsidRPr="00674033">
        <w:rPr>
          <w:rFonts w:ascii="Arial" w:hAnsi="Arial" w:cs="Arial"/>
          <w:color w:val="0070C0"/>
        </w:rPr>
        <w:t>71</w:t>
      </w:r>
      <w:r w:rsidR="001F7582" w:rsidRPr="00674033">
        <w:rPr>
          <w:rFonts w:ascii="Arial" w:hAnsi="Arial" w:cs="Arial"/>
          <w:color w:val="0070C0"/>
        </w:rPr>
        <w:t>.</w:t>
      </w:r>
      <w:r w:rsidRPr="00674033">
        <w:rPr>
          <w:rFonts w:ascii="Arial" w:hAnsi="Arial" w:cs="Arial"/>
          <w:color w:val="0070C0"/>
        </w:rPr>
        <w:t xml:space="preserve"> R</w:t>
      </w:r>
      <w:r w:rsidR="001F7582" w:rsidRPr="00674033">
        <w:rPr>
          <w:rFonts w:ascii="Arial" w:hAnsi="Arial" w:cs="Arial"/>
          <w:color w:val="0070C0"/>
        </w:rPr>
        <w:t>EPI-</w:t>
      </w:r>
      <w:r w:rsidRPr="00674033">
        <w:rPr>
          <w:rFonts w:ascii="Arial" w:hAnsi="Arial" w:cs="Arial"/>
          <w:color w:val="0070C0"/>
        </w:rPr>
        <w:t xml:space="preserve"> 70 is</w:t>
      </w:r>
      <w:r w:rsidR="001F7582" w:rsidRPr="00674033">
        <w:rPr>
          <w:rFonts w:ascii="Arial" w:hAnsi="Arial" w:cs="Arial"/>
          <w:color w:val="0070C0"/>
        </w:rPr>
        <w:t xml:space="preserve"> from DOE and</w:t>
      </w:r>
      <w:r w:rsidRPr="00674033">
        <w:rPr>
          <w:rFonts w:ascii="Arial" w:hAnsi="Arial" w:cs="Arial"/>
          <w:color w:val="0070C0"/>
        </w:rPr>
        <w:t xml:space="preserve"> </w:t>
      </w:r>
      <w:r w:rsidR="001F7582" w:rsidRPr="00674033">
        <w:rPr>
          <w:rFonts w:ascii="Arial" w:hAnsi="Arial" w:cs="Arial"/>
          <w:color w:val="0070C0"/>
        </w:rPr>
        <w:t>REPI-</w:t>
      </w:r>
      <w:r w:rsidRPr="00674033">
        <w:rPr>
          <w:rFonts w:ascii="Arial" w:hAnsi="Arial" w:cs="Arial"/>
          <w:color w:val="0070C0"/>
        </w:rPr>
        <w:t xml:space="preserve">71 </w:t>
      </w:r>
      <w:r w:rsidR="00A77D95" w:rsidRPr="00674033">
        <w:rPr>
          <w:rFonts w:ascii="Arial" w:hAnsi="Arial" w:cs="Arial"/>
          <w:color w:val="0070C0"/>
        </w:rPr>
        <w:t>is</w:t>
      </w:r>
      <w:r w:rsidRPr="00674033">
        <w:rPr>
          <w:rFonts w:ascii="Arial" w:hAnsi="Arial" w:cs="Arial"/>
          <w:color w:val="0070C0"/>
        </w:rPr>
        <w:t xml:space="preserve"> from NBI</w:t>
      </w:r>
      <w:r w:rsidR="00A77D95" w:rsidRPr="00674033">
        <w:rPr>
          <w:rFonts w:ascii="Arial" w:hAnsi="Arial" w:cs="Arial"/>
          <w:color w:val="0070C0"/>
        </w:rPr>
        <w:t xml:space="preserve">. Both </w:t>
      </w:r>
      <w:r w:rsidR="00930CD6" w:rsidRPr="00674033">
        <w:rPr>
          <w:rFonts w:ascii="Arial" w:hAnsi="Arial" w:cs="Arial"/>
          <w:color w:val="0070C0"/>
        </w:rPr>
        <w:t>are related with</w:t>
      </w:r>
      <w:r w:rsidRPr="00674033">
        <w:rPr>
          <w:rFonts w:ascii="Arial" w:hAnsi="Arial" w:cs="Arial"/>
          <w:color w:val="0070C0"/>
        </w:rPr>
        <w:t xml:space="preserve"> thermostats for residential</w:t>
      </w:r>
      <w:r w:rsidR="00930CD6" w:rsidRPr="00674033">
        <w:rPr>
          <w:rFonts w:ascii="Arial" w:hAnsi="Arial" w:cs="Arial"/>
          <w:color w:val="0070C0"/>
        </w:rPr>
        <w:t>.</w:t>
      </w:r>
    </w:p>
    <w:p w14:paraId="20C64C04" w14:textId="4F659170" w:rsidR="0013378E" w:rsidRPr="00674033" w:rsidRDefault="00393420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t>Made changes to a</w:t>
      </w:r>
      <w:r w:rsidR="0013378E" w:rsidRPr="00674033">
        <w:rPr>
          <w:rFonts w:ascii="Arial" w:hAnsi="Arial" w:cs="Arial"/>
          <w:color w:val="0070C0"/>
        </w:rPr>
        <w:t>lign with AHRI</w:t>
      </w:r>
      <w:r w:rsidR="00A43F47">
        <w:rPr>
          <w:rFonts w:ascii="Arial" w:hAnsi="Arial" w:cs="Arial"/>
          <w:color w:val="0070C0"/>
        </w:rPr>
        <w:t>'</w:t>
      </w:r>
      <w:r w:rsidR="0013378E" w:rsidRPr="00674033">
        <w:rPr>
          <w:rFonts w:ascii="Arial" w:hAnsi="Arial" w:cs="Arial"/>
          <w:color w:val="0070C0"/>
        </w:rPr>
        <w:t xml:space="preserve">s concerns, but it is not formally </w:t>
      </w:r>
      <w:proofErr w:type="gramStart"/>
      <w:r w:rsidR="0013378E" w:rsidRPr="00674033">
        <w:rPr>
          <w:rFonts w:ascii="Arial" w:hAnsi="Arial" w:cs="Arial"/>
          <w:color w:val="0070C0"/>
        </w:rPr>
        <w:t>represent</w:t>
      </w:r>
      <w:proofErr w:type="gramEnd"/>
      <w:r w:rsidR="0013378E" w:rsidRPr="00674033">
        <w:rPr>
          <w:rFonts w:ascii="Arial" w:hAnsi="Arial" w:cs="Arial"/>
          <w:color w:val="0070C0"/>
        </w:rPr>
        <w:t xml:space="preserve"> official consensus as it has not fully been through all their membership</w:t>
      </w:r>
    </w:p>
    <w:p w14:paraId="59D37898" w14:textId="41D0E066" w:rsidR="0013378E" w:rsidRPr="00674033" w:rsidRDefault="00393420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t xml:space="preserve">To ensure buildings that use in EMS can comply without necessarily having every single thermostat that is the </w:t>
      </w:r>
      <w:r w:rsidR="00FD633A" w:rsidRPr="00674033">
        <w:rPr>
          <w:rFonts w:ascii="Arial" w:hAnsi="Arial" w:cs="Arial"/>
          <w:color w:val="0070C0"/>
        </w:rPr>
        <w:t>DR</w:t>
      </w:r>
      <w:r w:rsidRPr="00674033">
        <w:rPr>
          <w:rFonts w:ascii="Arial" w:hAnsi="Arial" w:cs="Arial"/>
          <w:color w:val="0070C0"/>
        </w:rPr>
        <w:t xml:space="preserve"> functionality can </w:t>
      </w:r>
      <w:r w:rsidR="00312D88" w:rsidRPr="00674033">
        <w:rPr>
          <w:rFonts w:ascii="Arial" w:hAnsi="Arial" w:cs="Arial"/>
          <w:color w:val="0070C0"/>
        </w:rPr>
        <w:t>be</w:t>
      </w:r>
      <w:r w:rsidRPr="00674033">
        <w:rPr>
          <w:rFonts w:ascii="Arial" w:hAnsi="Arial" w:cs="Arial"/>
          <w:color w:val="0070C0"/>
        </w:rPr>
        <w:t xml:space="preserve"> at the </w:t>
      </w:r>
      <w:r w:rsidR="00312D88" w:rsidRPr="00674033">
        <w:rPr>
          <w:rFonts w:ascii="Arial" w:hAnsi="Arial" w:cs="Arial"/>
          <w:color w:val="0070C0"/>
        </w:rPr>
        <w:t xml:space="preserve">system </w:t>
      </w:r>
      <w:r w:rsidRPr="00674033">
        <w:rPr>
          <w:rFonts w:ascii="Arial" w:hAnsi="Arial" w:cs="Arial"/>
          <w:color w:val="0070C0"/>
        </w:rPr>
        <w:t>level</w:t>
      </w:r>
      <w:r w:rsidR="00FD633A" w:rsidRPr="00674033">
        <w:rPr>
          <w:rFonts w:ascii="Arial" w:hAnsi="Arial" w:cs="Arial"/>
          <w:color w:val="0070C0"/>
        </w:rPr>
        <w:t>.</w:t>
      </w:r>
    </w:p>
    <w:p w14:paraId="4FFCB546" w14:textId="3BC4F838" w:rsidR="00742CD6" w:rsidRPr="00674033" w:rsidRDefault="00DF74EC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The </w:t>
      </w:r>
      <w:r w:rsidR="003E519C" w:rsidRPr="00674033">
        <w:rPr>
          <w:rFonts w:ascii="Arial" w:hAnsi="Arial" w:cs="Arial"/>
          <w:color w:val="0070C0"/>
        </w:rPr>
        <w:t xml:space="preserve">Control system </w:t>
      </w:r>
      <w:r>
        <w:rPr>
          <w:rFonts w:ascii="Arial" w:hAnsi="Arial" w:cs="Arial"/>
          <w:color w:val="0070C0"/>
        </w:rPr>
        <w:t>can</w:t>
      </w:r>
      <w:r w:rsidR="003E519C" w:rsidRPr="00674033">
        <w:rPr>
          <w:rFonts w:ascii="Arial" w:hAnsi="Arial" w:cs="Arial"/>
          <w:color w:val="0070C0"/>
        </w:rPr>
        <w:t xml:space="preserve"> </w:t>
      </w:r>
      <w:r w:rsidR="00C4360D" w:rsidRPr="00674033">
        <w:rPr>
          <w:rFonts w:ascii="Arial" w:hAnsi="Arial" w:cs="Arial"/>
          <w:color w:val="0070C0"/>
        </w:rPr>
        <w:t xml:space="preserve">adjust </w:t>
      </w:r>
      <w:r w:rsidR="00864289">
        <w:rPr>
          <w:rFonts w:ascii="Arial" w:hAnsi="Arial" w:cs="Arial"/>
          <w:color w:val="0070C0"/>
        </w:rPr>
        <w:t xml:space="preserve">the </w:t>
      </w:r>
      <w:r w:rsidR="00C4360D" w:rsidRPr="00674033">
        <w:rPr>
          <w:rFonts w:ascii="Arial" w:hAnsi="Arial" w:cs="Arial"/>
          <w:color w:val="0070C0"/>
        </w:rPr>
        <w:t xml:space="preserve">operating cooling setpoint by a minimum of four degrees. </w:t>
      </w:r>
      <w:r w:rsidR="00022E73" w:rsidRPr="00674033">
        <w:rPr>
          <w:rFonts w:ascii="Arial" w:hAnsi="Arial" w:cs="Arial"/>
          <w:color w:val="0070C0"/>
        </w:rPr>
        <w:t>Y</w:t>
      </w:r>
      <w:r w:rsidR="003E519C" w:rsidRPr="00674033">
        <w:rPr>
          <w:rFonts w:ascii="Arial" w:hAnsi="Arial" w:cs="Arial"/>
          <w:color w:val="0070C0"/>
        </w:rPr>
        <w:t xml:space="preserve">ou don't </w:t>
      </w:r>
      <w:proofErr w:type="gramStart"/>
      <w:r w:rsidR="003E519C" w:rsidRPr="00674033">
        <w:rPr>
          <w:rFonts w:ascii="Arial" w:hAnsi="Arial" w:cs="Arial"/>
          <w:color w:val="0070C0"/>
        </w:rPr>
        <w:t>actually have</w:t>
      </w:r>
      <w:proofErr w:type="gramEnd"/>
      <w:r w:rsidR="003E519C" w:rsidRPr="00674033">
        <w:rPr>
          <w:rFonts w:ascii="Arial" w:hAnsi="Arial" w:cs="Arial"/>
          <w:color w:val="0070C0"/>
        </w:rPr>
        <w:t xml:space="preserve"> to do it</w:t>
      </w:r>
      <w:r w:rsidR="00022E73" w:rsidRPr="00674033">
        <w:rPr>
          <w:rFonts w:ascii="Arial" w:hAnsi="Arial" w:cs="Arial"/>
          <w:color w:val="0070C0"/>
        </w:rPr>
        <w:t xml:space="preserve">. </w:t>
      </w:r>
    </w:p>
    <w:p w14:paraId="053D7A22" w14:textId="53DC261B" w:rsidR="003E519C" w:rsidRPr="00674033" w:rsidRDefault="00742CD6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t xml:space="preserve">Based on AHRI feedback, </w:t>
      </w:r>
      <w:r w:rsidR="00452F2A" w:rsidRPr="00674033">
        <w:rPr>
          <w:rFonts w:ascii="Arial" w:hAnsi="Arial" w:cs="Arial"/>
          <w:color w:val="0070C0"/>
        </w:rPr>
        <w:t xml:space="preserve">2 </w:t>
      </w:r>
      <w:r w:rsidR="00545561" w:rsidRPr="00674033">
        <w:rPr>
          <w:rFonts w:ascii="Arial" w:hAnsi="Arial" w:cs="Arial"/>
          <w:color w:val="0070C0"/>
        </w:rPr>
        <w:t>degree</w:t>
      </w:r>
      <w:r w:rsidR="00864289">
        <w:rPr>
          <w:rFonts w:ascii="Arial" w:hAnsi="Arial" w:cs="Arial"/>
          <w:color w:val="0070C0"/>
        </w:rPr>
        <w:t>s</w:t>
      </w:r>
      <w:r w:rsidRPr="00674033">
        <w:rPr>
          <w:rFonts w:ascii="Arial" w:hAnsi="Arial" w:cs="Arial"/>
          <w:color w:val="0070C0"/>
        </w:rPr>
        <w:t xml:space="preserve"> </w:t>
      </w:r>
      <w:proofErr w:type="gramStart"/>
      <w:r w:rsidRPr="00674033">
        <w:rPr>
          <w:rFonts w:ascii="Arial" w:hAnsi="Arial" w:cs="Arial"/>
          <w:color w:val="0070C0"/>
        </w:rPr>
        <w:t>precooling</w:t>
      </w:r>
      <w:proofErr w:type="gramEnd"/>
      <w:r w:rsidRPr="00674033">
        <w:rPr>
          <w:rFonts w:ascii="Arial" w:hAnsi="Arial" w:cs="Arial"/>
          <w:color w:val="0070C0"/>
        </w:rPr>
        <w:t xml:space="preserve"> or </w:t>
      </w:r>
      <w:r w:rsidR="00452F2A" w:rsidRPr="00674033">
        <w:rPr>
          <w:rFonts w:ascii="Arial" w:hAnsi="Arial" w:cs="Arial"/>
          <w:color w:val="0070C0"/>
        </w:rPr>
        <w:t>2</w:t>
      </w:r>
      <w:r w:rsidR="00864289">
        <w:rPr>
          <w:rFonts w:ascii="Arial" w:hAnsi="Arial" w:cs="Arial"/>
          <w:color w:val="0070C0"/>
        </w:rPr>
        <w:t>-</w:t>
      </w:r>
      <w:r w:rsidRPr="00674033">
        <w:rPr>
          <w:rFonts w:ascii="Arial" w:hAnsi="Arial" w:cs="Arial"/>
          <w:color w:val="0070C0"/>
        </w:rPr>
        <w:t>degree preheating capability requirement was dropped out.</w:t>
      </w:r>
    </w:p>
    <w:p w14:paraId="662EBB3E" w14:textId="4BC213BD" w:rsidR="00742CD6" w:rsidRPr="00674033" w:rsidRDefault="00E93C0F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lastRenderedPageBreak/>
        <w:t xml:space="preserve">To keep it simple and based on other feedback, </w:t>
      </w:r>
      <w:r w:rsidR="00F62F17" w:rsidRPr="00674033">
        <w:rPr>
          <w:rFonts w:ascii="Arial" w:hAnsi="Arial" w:cs="Arial"/>
          <w:color w:val="0070C0"/>
        </w:rPr>
        <w:t xml:space="preserve">a requirement to ramp up and ramp down logic to prevent building peak demand from exceeding what would have happened without the DR implementation has been removed. </w:t>
      </w:r>
    </w:p>
    <w:p w14:paraId="769490C4" w14:textId="7CC37125" w:rsidR="00347B74" w:rsidRPr="00674033" w:rsidRDefault="00347B74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674033">
        <w:rPr>
          <w:rFonts w:ascii="Arial" w:hAnsi="Arial" w:cs="Arial"/>
          <w:color w:val="0070C0"/>
        </w:rPr>
        <w:t>C4034.6.1 covers the systems that can be covered by AHRI 1380</w:t>
      </w:r>
      <w:r w:rsidR="00E718B5" w:rsidRPr="00674033">
        <w:rPr>
          <w:rFonts w:ascii="Arial" w:hAnsi="Arial" w:cs="Arial"/>
          <w:color w:val="0070C0"/>
        </w:rPr>
        <w:t>.</w:t>
      </w:r>
      <w:r w:rsidR="0013771B" w:rsidRPr="00674033">
        <w:rPr>
          <w:rFonts w:ascii="Arial" w:hAnsi="Arial" w:cs="Arial"/>
          <w:color w:val="0070C0"/>
        </w:rPr>
        <w:t xml:space="preserve"> </w:t>
      </w:r>
      <w:r w:rsidR="007478C2" w:rsidRPr="00674033">
        <w:rPr>
          <w:rFonts w:ascii="Arial" w:hAnsi="Arial" w:cs="Arial"/>
          <w:color w:val="0070C0"/>
        </w:rPr>
        <w:t>C4034.6</w:t>
      </w:r>
      <w:r w:rsidRPr="00674033">
        <w:rPr>
          <w:rFonts w:ascii="Arial" w:hAnsi="Arial" w:cs="Arial"/>
          <w:color w:val="0070C0"/>
        </w:rPr>
        <w:t>.2</w:t>
      </w:r>
      <w:r w:rsidR="00E718B5" w:rsidRPr="00674033">
        <w:rPr>
          <w:rFonts w:ascii="Arial" w:hAnsi="Arial" w:cs="Arial"/>
          <w:color w:val="0070C0"/>
        </w:rPr>
        <w:t xml:space="preserve"> covers </w:t>
      </w:r>
      <w:r w:rsidRPr="00674033">
        <w:rPr>
          <w:rFonts w:ascii="Arial" w:hAnsi="Arial" w:cs="Arial"/>
          <w:color w:val="0070C0"/>
        </w:rPr>
        <w:t xml:space="preserve">the communications protocols are aligned with </w:t>
      </w:r>
      <w:r w:rsidR="007478C2" w:rsidRPr="00674033">
        <w:rPr>
          <w:rFonts w:ascii="Arial" w:hAnsi="Arial" w:cs="Arial"/>
          <w:color w:val="0070C0"/>
        </w:rPr>
        <w:t>T</w:t>
      </w:r>
      <w:r w:rsidRPr="00674033">
        <w:rPr>
          <w:rFonts w:ascii="Arial" w:hAnsi="Arial" w:cs="Arial"/>
          <w:color w:val="0070C0"/>
        </w:rPr>
        <w:t>itle 24</w:t>
      </w:r>
      <w:r w:rsidR="00545561" w:rsidRPr="00674033">
        <w:rPr>
          <w:rFonts w:ascii="Arial" w:hAnsi="Arial" w:cs="Arial"/>
          <w:color w:val="0070C0"/>
        </w:rPr>
        <w:t xml:space="preserve"> which</w:t>
      </w:r>
      <w:r w:rsidRPr="00674033">
        <w:rPr>
          <w:rFonts w:ascii="Arial" w:hAnsi="Arial" w:cs="Arial"/>
          <w:color w:val="0070C0"/>
        </w:rPr>
        <w:t xml:space="preserve"> cover</w:t>
      </w:r>
      <w:r w:rsidR="007478C2" w:rsidRPr="00674033">
        <w:rPr>
          <w:rFonts w:ascii="Arial" w:hAnsi="Arial" w:cs="Arial"/>
          <w:color w:val="0070C0"/>
        </w:rPr>
        <w:t>s</w:t>
      </w:r>
      <w:r w:rsidRPr="00674033">
        <w:rPr>
          <w:rFonts w:ascii="Arial" w:hAnsi="Arial" w:cs="Arial"/>
          <w:color w:val="0070C0"/>
        </w:rPr>
        <w:t xml:space="preserve"> CTA 2045A</w:t>
      </w:r>
      <w:r w:rsidR="00545561" w:rsidRPr="00674033">
        <w:rPr>
          <w:rFonts w:ascii="Arial" w:hAnsi="Arial" w:cs="Arial"/>
          <w:color w:val="0070C0"/>
        </w:rPr>
        <w:t>.</w:t>
      </w:r>
      <w:r w:rsidR="00190AD8" w:rsidRPr="00674033">
        <w:rPr>
          <w:rFonts w:ascii="Arial" w:hAnsi="Arial" w:cs="Arial"/>
          <w:color w:val="0070C0"/>
        </w:rPr>
        <w:t xml:space="preserve"> </w:t>
      </w:r>
      <w:r w:rsidR="00B3105B" w:rsidRPr="00674033">
        <w:rPr>
          <w:rFonts w:ascii="Arial" w:hAnsi="Arial" w:cs="Arial"/>
          <w:color w:val="0070C0"/>
        </w:rPr>
        <w:t>The</w:t>
      </w:r>
      <w:r w:rsidRPr="00674033">
        <w:rPr>
          <w:rFonts w:ascii="Arial" w:hAnsi="Arial" w:cs="Arial"/>
          <w:color w:val="0070C0"/>
        </w:rPr>
        <w:t xml:space="preserve"> communication protocol </w:t>
      </w:r>
      <w:r w:rsidR="00B3105B" w:rsidRPr="00674033">
        <w:rPr>
          <w:rFonts w:ascii="Arial" w:hAnsi="Arial" w:cs="Arial"/>
          <w:color w:val="0070C0"/>
        </w:rPr>
        <w:t xml:space="preserve">may be used </w:t>
      </w:r>
      <w:r w:rsidRPr="00674033">
        <w:rPr>
          <w:rFonts w:ascii="Arial" w:hAnsi="Arial" w:cs="Arial"/>
          <w:color w:val="0070C0"/>
        </w:rPr>
        <w:t>that</w:t>
      </w:r>
      <w:r w:rsidR="00B3105B" w:rsidRPr="00674033">
        <w:rPr>
          <w:rFonts w:ascii="Arial" w:hAnsi="Arial" w:cs="Arial"/>
          <w:color w:val="0070C0"/>
        </w:rPr>
        <w:t xml:space="preserve"> if you are served by utility that has a DR program, or if you have an aggregator other server service provider </w:t>
      </w:r>
      <w:proofErr w:type="gramStart"/>
      <w:r w:rsidR="00B3105B" w:rsidRPr="00674033">
        <w:rPr>
          <w:rFonts w:ascii="Arial" w:hAnsi="Arial" w:cs="Arial"/>
          <w:color w:val="0070C0"/>
        </w:rPr>
        <w:t>who's</w:t>
      </w:r>
      <w:proofErr w:type="gramEnd"/>
      <w:r w:rsidR="00B3105B" w:rsidRPr="00674033">
        <w:rPr>
          <w:rFonts w:ascii="Arial" w:hAnsi="Arial" w:cs="Arial"/>
          <w:color w:val="0070C0"/>
        </w:rPr>
        <w:t xml:space="preserve"> DR program doesn't use one of those options. </w:t>
      </w:r>
    </w:p>
    <w:p w14:paraId="13CCBECE" w14:textId="63AD991F" w:rsidR="00616479" w:rsidRPr="00864289" w:rsidRDefault="00616479" w:rsidP="00B25CD5">
      <w:pPr>
        <w:pStyle w:val="ListParagraph"/>
        <w:numPr>
          <w:ilvl w:val="0"/>
          <w:numId w:val="63"/>
        </w:numPr>
        <w:ind w:left="1440"/>
        <w:rPr>
          <w:rFonts w:ascii="Arial" w:hAnsi="Arial" w:cs="Arial"/>
          <w:color w:val="0070C0"/>
        </w:rPr>
      </w:pPr>
      <w:r w:rsidRPr="00864289">
        <w:rPr>
          <w:rFonts w:ascii="Arial" w:hAnsi="Arial" w:cs="Arial"/>
          <w:color w:val="0070C0"/>
        </w:rPr>
        <w:t>Added several exceptions</w:t>
      </w:r>
      <w:r w:rsidR="00143EB4" w:rsidRPr="00864289">
        <w:rPr>
          <w:rFonts w:ascii="Arial" w:hAnsi="Arial" w:cs="Arial"/>
          <w:color w:val="0070C0"/>
        </w:rPr>
        <w:t xml:space="preserve">: </w:t>
      </w:r>
      <w:r w:rsidRPr="00864289">
        <w:rPr>
          <w:rFonts w:ascii="Arial" w:hAnsi="Arial" w:cs="Arial"/>
          <w:color w:val="0070C0"/>
        </w:rPr>
        <w:t>health care and assisted living facilities</w:t>
      </w:r>
      <w:r w:rsidR="00BD1643" w:rsidRPr="00864289">
        <w:rPr>
          <w:rFonts w:ascii="Arial" w:hAnsi="Arial" w:cs="Arial"/>
          <w:color w:val="0070C0"/>
        </w:rPr>
        <w:t>,</w:t>
      </w:r>
      <w:r w:rsidRPr="00864289">
        <w:rPr>
          <w:rFonts w:ascii="Arial" w:hAnsi="Arial" w:cs="Arial"/>
          <w:color w:val="0070C0"/>
        </w:rPr>
        <w:t xml:space="preserve"> data centers</w:t>
      </w:r>
      <w:r w:rsidR="000D6B8A" w:rsidRPr="00864289">
        <w:rPr>
          <w:rFonts w:ascii="Arial" w:hAnsi="Arial" w:cs="Arial"/>
          <w:color w:val="0070C0"/>
        </w:rPr>
        <w:t>,</w:t>
      </w:r>
      <w:r w:rsidRPr="00864289">
        <w:rPr>
          <w:rFonts w:ascii="Arial" w:hAnsi="Arial" w:cs="Arial"/>
          <w:color w:val="0070C0"/>
        </w:rPr>
        <w:t xml:space="preserve"> and applications requiring precision indoor temperature control </w:t>
      </w:r>
      <w:r w:rsidR="000D6B8A" w:rsidRPr="00864289">
        <w:rPr>
          <w:rFonts w:ascii="Arial" w:hAnsi="Arial" w:cs="Arial"/>
          <w:color w:val="0070C0"/>
        </w:rPr>
        <w:t xml:space="preserve">which </w:t>
      </w:r>
      <w:r w:rsidRPr="00864289">
        <w:rPr>
          <w:rFonts w:ascii="Arial" w:hAnsi="Arial" w:cs="Arial"/>
          <w:color w:val="0070C0"/>
        </w:rPr>
        <w:t>is approved by the code official</w:t>
      </w:r>
      <w:r w:rsidR="00674033" w:rsidRPr="00864289">
        <w:rPr>
          <w:rFonts w:ascii="Arial" w:hAnsi="Arial" w:cs="Arial"/>
          <w:color w:val="0070C0"/>
        </w:rPr>
        <w:t xml:space="preserve">. </w:t>
      </w:r>
    </w:p>
    <w:p w14:paraId="6F7C0D5A" w14:textId="77777777" w:rsidR="00F62F17" w:rsidRPr="00674033" w:rsidRDefault="00F62F17" w:rsidP="0062665E">
      <w:pPr>
        <w:pStyle w:val="ListParagraph"/>
        <w:ind w:left="1440"/>
        <w:rPr>
          <w:color w:val="0070C0"/>
        </w:rPr>
      </w:pPr>
    </w:p>
    <w:p w14:paraId="69361BE8" w14:textId="09162AD0" w:rsidR="002118CC" w:rsidRPr="007B7E21" w:rsidRDefault="002118CC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B7E21">
        <w:rPr>
          <w:rFonts w:ascii="Arial" w:hAnsi="Arial" w:cs="Arial"/>
          <w:color w:val="0070C0"/>
        </w:rPr>
        <w:t xml:space="preserve">Steve Rosenstock (Edison </w:t>
      </w:r>
      <w:r w:rsidR="00875B0A">
        <w:rPr>
          <w:rFonts w:ascii="Arial" w:hAnsi="Arial" w:cs="Arial"/>
          <w:color w:val="0070C0"/>
        </w:rPr>
        <w:t>E</w:t>
      </w:r>
      <w:r w:rsidRPr="007B7E21">
        <w:rPr>
          <w:rFonts w:ascii="Arial" w:hAnsi="Arial" w:cs="Arial"/>
          <w:color w:val="0070C0"/>
        </w:rPr>
        <w:t xml:space="preserve">lectric </w:t>
      </w:r>
      <w:r w:rsidR="00875B0A">
        <w:rPr>
          <w:rFonts w:ascii="Arial" w:hAnsi="Arial" w:cs="Arial"/>
          <w:color w:val="0070C0"/>
        </w:rPr>
        <w:t>I</w:t>
      </w:r>
      <w:r w:rsidRPr="007B7E21">
        <w:rPr>
          <w:rFonts w:ascii="Arial" w:hAnsi="Arial" w:cs="Arial"/>
          <w:color w:val="0070C0"/>
        </w:rPr>
        <w:t>nstitute)</w:t>
      </w:r>
    </w:p>
    <w:p w14:paraId="6F0A0A17" w14:textId="610B7772" w:rsidR="006721CB" w:rsidRPr="007B7E21" w:rsidRDefault="00821F95" w:rsidP="00912E5F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7B7E21">
        <w:rPr>
          <w:rFonts w:ascii="Arial" w:hAnsi="Arial" w:cs="Arial"/>
          <w:color w:val="0070C0"/>
        </w:rPr>
        <w:t xml:space="preserve">Asked </w:t>
      </w:r>
      <w:r w:rsidR="00782B06" w:rsidRPr="007B7E21">
        <w:rPr>
          <w:rFonts w:ascii="Arial" w:hAnsi="Arial" w:cs="Arial"/>
          <w:color w:val="0070C0"/>
        </w:rPr>
        <w:t xml:space="preserve">when a demand response signal is not available </w:t>
      </w:r>
      <w:r w:rsidRPr="007B7E21">
        <w:rPr>
          <w:rFonts w:ascii="Arial" w:hAnsi="Arial" w:cs="Arial"/>
          <w:color w:val="0070C0"/>
        </w:rPr>
        <w:t>whether</w:t>
      </w:r>
      <w:r w:rsidR="00303A71" w:rsidRPr="007B7E21">
        <w:rPr>
          <w:rFonts w:ascii="Arial" w:hAnsi="Arial" w:cs="Arial"/>
          <w:color w:val="0070C0"/>
        </w:rPr>
        <w:t xml:space="preserve"> </w:t>
      </w:r>
      <w:r w:rsidR="00782B06" w:rsidRPr="007B7E21">
        <w:rPr>
          <w:rFonts w:ascii="Arial" w:hAnsi="Arial" w:cs="Arial"/>
          <w:color w:val="0070C0"/>
        </w:rPr>
        <w:t>controls</w:t>
      </w:r>
      <w:r w:rsidR="00303A71" w:rsidRPr="007B7E21">
        <w:rPr>
          <w:rFonts w:ascii="Arial" w:hAnsi="Arial" w:cs="Arial"/>
          <w:color w:val="0070C0"/>
        </w:rPr>
        <w:t xml:space="preserve"> shall be performing of</w:t>
      </w:r>
      <w:r w:rsidRPr="007B7E21">
        <w:rPr>
          <w:rFonts w:ascii="Arial" w:hAnsi="Arial" w:cs="Arial"/>
          <w:color w:val="0070C0"/>
        </w:rPr>
        <w:t xml:space="preserve"> </w:t>
      </w:r>
      <w:r w:rsidR="00DA561C" w:rsidRPr="007B7E21">
        <w:rPr>
          <w:rFonts w:ascii="Arial" w:hAnsi="Arial" w:cs="Arial"/>
          <w:color w:val="0070C0"/>
        </w:rPr>
        <w:t>every single function</w:t>
      </w:r>
      <w:r w:rsidR="00303A71" w:rsidRPr="007B7E21">
        <w:rPr>
          <w:rFonts w:ascii="Arial" w:hAnsi="Arial" w:cs="Arial"/>
          <w:color w:val="0070C0"/>
        </w:rPr>
        <w:t>.</w:t>
      </w:r>
      <w:r w:rsidR="00DA561C" w:rsidRPr="007B7E21">
        <w:rPr>
          <w:rFonts w:ascii="Arial" w:hAnsi="Arial" w:cs="Arial"/>
          <w:color w:val="0070C0"/>
        </w:rPr>
        <w:t xml:space="preserve"> </w:t>
      </w:r>
    </w:p>
    <w:p w14:paraId="0FF24A07" w14:textId="77777777" w:rsidR="007B7E21" w:rsidRPr="007B7E21" w:rsidRDefault="007B7E21" w:rsidP="007B7E21">
      <w:pPr>
        <w:pStyle w:val="ListParagraph"/>
        <w:ind w:left="1440"/>
        <w:rPr>
          <w:rFonts w:ascii="Arial" w:hAnsi="Arial" w:cs="Arial"/>
          <w:color w:val="0070C0"/>
        </w:rPr>
      </w:pPr>
    </w:p>
    <w:p w14:paraId="57F68851" w14:textId="5F66CB48" w:rsidR="0032252D" w:rsidRDefault="00D33510" w:rsidP="00912E5F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B7E21">
        <w:rPr>
          <w:rFonts w:ascii="Arial" w:hAnsi="Arial" w:cs="Arial"/>
          <w:color w:val="0070C0"/>
        </w:rPr>
        <w:t>Alexi</w:t>
      </w:r>
      <w:r w:rsidR="007B7E21" w:rsidRPr="007B7E21">
        <w:rPr>
          <w:rFonts w:ascii="Arial" w:hAnsi="Arial" w:cs="Arial"/>
          <w:color w:val="0070C0"/>
        </w:rPr>
        <w:t xml:space="preserve"> Miller</w:t>
      </w:r>
      <w:r w:rsidR="00B63894">
        <w:rPr>
          <w:rFonts w:ascii="Arial" w:hAnsi="Arial" w:cs="Arial"/>
          <w:color w:val="0070C0"/>
        </w:rPr>
        <w:t xml:space="preserve"> </w:t>
      </w:r>
      <w:r w:rsidR="003B0632">
        <w:rPr>
          <w:rFonts w:ascii="Arial" w:hAnsi="Arial" w:cs="Arial"/>
          <w:color w:val="0070C0"/>
        </w:rPr>
        <w:t>(NBI)</w:t>
      </w:r>
    </w:p>
    <w:p w14:paraId="6A22B4E7" w14:textId="17BE9610" w:rsidR="00E104BD" w:rsidRDefault="00E104BD" w:rsidP="0032252D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32252D">
        <w:rPr>
          <w:rFonts w:ascii="Arial" w:hAnsi="Arial" w:cs="Arial"/>
          <w:color w:val="0070C0"/>
        </w:rPr>
        <w:t>If users ha</w:t>
      </w:r>
      <w:r w:rsidR="00864289">
        <w:rPr>
          <w:rFonts w:ascii="Arial" w:hAnsi="Arial" w:cs="Arial"/>
          <w:color w:val="0070C0"/>
        </w:rPr>
        <w:t>ve</w:t>
      </w:r>
      <w:r w:rsidRPr="0032252D">
        <w:rPr>
          <w:rFonts w:ascii="Arial" w:hAnsi="Arial" w:cs="Arial"/>
          <w:color w:val="0070C0"/>
        </w:rPr>
        <w:t xml:space="preserve"> a thermostat and it does not </w:t>
      </w:r>
      <w:r w:rsidR="00834293">
        <w:rPr>
          <w:rFonts w:ascii="Arial" w:hAnsi="Arial" w:cs="Arial"/>
          <w:color w:val="0070C0"/>
        </w:rPr>
        <w:t>communicate with the utility,</w:t>
      </w:r>
      <w:r w:rsidRPr="0032252D">
        <w:rPr>
          <w:rFonts w:ascii="Arial" w:hAnsi="Arial" w:cs="Arial"/>
          <w:color w:val="0070C0"/>
        </w:rPr>
        <w:t xml:space="preserve"> there is no </w:t>
      </w:r>
      <w:r w:rsidR="0032252D" w:rsidRPr="0032252D">
        <w:rPr>
          <w:rFonts w:ascii="Arial" w:hAnsi="Arial" w:cs="Arial"/>
          <w:color w:val="0070C0"/>
        </w:rPr>
        <w:t>DR</w:t>
      </w:r>
      <w:r w:rsidRPr="0032252D">
        <w:rPr>
          <w:rFonts w:ascii="Arial" w:hAnsi="Arial" w:cs="Arial"/>
          <w:color w:val="0070C0"/>
        </w:rPr>
        <w:t xml:space="preserve"> signal</w:t>
      </w:r>
      <w:r w:rsidR="0032252D" w:rsidRPr="0032252D">
        <w:rPr>
          <w:rFonts w:ascii="Arial" w:hAnsi="Arial" w:cs="Arial"/>
          <w:color w:val="0070C0"/>
        </w:rPr>
        <w:t>.</w:t>
      </w:r>
      <w:r w:rsidRPr="0032252D">
        <w:rPr>
          <w:rFonts w:ascii="Arial" w:hAnsi="Arial" w:cs="Arial"/>
          <w:color w:val="0070C0"/>
        </w:rPr>
        <w:t xml:space="preserve"> </w:t>
      </w:r>
      <w:r w:rsidR="0032252D" w:rsidRPr="0032252D">
        <w:rPr>
          <w:rFonts w:ascii="Arial" w:hAnsi="Arial" w:cs="Arial"/>
          <w:color w:val="0070C0"/>
        </w:rPr>
        <w:t>T</w:t>
      </w:r>
      <w:r w:rsidRPr="0032252D">
        <w:rPr>
          <w:rFonts w:ascii="Arial" w:hAnsi="Arial" w:cs="Arial"/>
          <w:color w:val="0070C0"/>
        </w:rPr>
        <w:t>he intent is to make sure it</w:t>
      </w:r>
      <w:r w:rsidR="0032252D" w:rsidRPr="0032252D">
        <w:rPr>
          <w:rFonts w:ascii="Arial" w:hAnsi="Arial" w:cs="Arial"/>
          <w:color w:val="0070C0"/>
        </w:rPr>
        <w:t xml:space="preserve"> is</w:t>
      </w:r>
      <w:r w:rsidRPr="0032252D">
        <w:rPr>
          <w:rFonts w:ascii="Arial" w:hAnsi="Arial" w:cs="Arial"/>
          <w:color w:val="0070C0"/>
        </w:rPr>
        <w:t xml:space="preserve"> still a thermostat</w:t>
      </w:r>
      <w:r w:rsidR="0032252D" w:rsidRPr="0032252D">
        <w:rPr>
          <w:rFonts w:ascii="Arial" w:hAnsi="Arial" w:cs="Arial"/>
          <w:color w:val="0070C0"/>
        </w:rPr>
        <w:t>.</w:t>
      </w:r>
    </w:p>
    <w:p w14:paraId="0BFAE22E" w14:textId="77777777" w:rsidR="0032252D" w:rsidRPr="0032252D" w:rsidRDefault="0032252D" w:rsidP="0032252D">
      <w:pPr>
        <w:pStyle w:val="ListParagraph"/>
        <w:ind w:left="1440"/>
        <w:rPr>
          <w:rFonts w:ascii="Arial" w:hAnsi="Arial" w:cs="Arial"/>
          <w:color w:val="0070C0"/>
        </w:rPr>
      </w:pPr>
    </w:p>
    <w:p w14:paraId="6FEB8FE8" w14:textId="77777777" w:rsidR="00093C45" w:rsidRDefault="00461225" w:rsidP="00912E5F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093C45">
        <w:rPr>
          <w:rFonts w:ascii="Arial" w:hAnsi="Arial" w:cs="Arial"/>
          <w:color w:val="0070C0"/>
        </w:rPr>
        <w:t>Laura</w:t>
      </w:r>
      <w:r w:rsidR="00093C45" w:rsidRPr="00093C45">
        <w:rPr>
          <w:rFonts w:ascii="Arial" w:hAnsi="Arial" w:cs="Arial"/>
          <w:color w:val="0070C0"/>
        </w:rPr>
        <w:t xml:space="preserve"> Petrillo-Groh (AHRI)</w:t>
      </w:r>
    </w:p>
    <w:p w14:paraId="587AAD62" w14:textId="70A04412" w:rsidR="00A80F7F" w:rsidRDefault="004F74F2" w:rsidP="00A80F7F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093C45">
        <w:rPr>
          <w:rFonts w:ascii="Arial" w:hAnsi="Arial" w:cs="Arial"/>
          <w:color w:val="0070C0"/>
        </w:rPr>
        <w:t>Appreciate</w:t>
      </w:r>
      <w:r w:rsidR="00461225" w:rsidRPr="00093C45">
        <w:rPr>
          <w:rFonts w:ascii="Arial" w:hAnsi="Arial" w:cs="Arial"/>
          <w:color w:val="0070C0"/>
        </w:rPr>
        <w:t xml:space="preserve"> the close coordination</w:t>
      </w:r>
      <w:r w:rsidR="00A80F7F">
        <w:rPr>
          <w:rFonts w:ascii="Arial" w:hAnsi="Arial" w:cs="Arial"/>
          <w:color w:val="0070C0"/>
        </w:rPr>
        <w:t xml:space="preserve"> to resolve many issues. </w:t>
      </w:r>
    </w:p>
    <w:p w14:paraId="58035EA2" w14:textId="3CF9BF4F" w:rsidR="00C4454A" w:rsidRDefault="00A80F7F" w:rsidP="00912E5F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Wanted to make sure that t</w:t>
      </w:r>
      <w:r w:rsidR="003E6B47" w:rsidRPr="00F524E4">
        <w:rPr>
          <w:rFonts w:ascii="Arial" w:hAnsi="Arial" w:cs="Arial"/>
          <w:color w:val="0070C0"/>
        </w:rPr>
        <w:t xml:space="preserve">his proposal </w:t>
      </w:r>
      <w:r w:rsidR="00FB0DDA">
        <w:rPr>
          <w:rFonts w:ascii="Arial" w:hAnsi="Arial" w:cs="Arial"/>
          <w:color w:val="0070C0"/>
        </w:rPr>
        <w:t>would</w:t>
      </w:r>
      <w:r w:rsidR="003E6B47" w:rsidRPr="00F524E4">
        <w:rPr>
          <w:rFonts w:ascii="Arial" w:hAnsi="Arial" w:cs="Arial"/>
          <w:color w:val="0070C0"/>
        </w:rPr>
        <w:t xml:space="preserve"> not </w:t>
      </w:r>
      <w:r w:rsidR="00BF1950">
        <w:rPr>
          <w:rFonts w:ascii="Arial" w:hAnsi="Arial" w:cs="Arial"/>
          <w:color w:val="0070C0"/>
        </w:rPr>
        <w:t xml:space="preserve">make </w:t>
      </w:r>
      <w:r w:rsidR="003E6B47" w:rsidRPr="00F524E4">
        <w:rPr>
          <w:rFonts w:ascii="Arial" w:hAnsi="Arial" w:cs="Arial"/>
          <w:color w:val="0070C0"/>
        </w:rPr>
        <w:t xml:space="preserve">fossil fuel equipment </w:t>
      </w:r>
      <w:r w:rsidR="0019087E">
        <w:rPr>
          <w:rFonts w:ascii="Arial" w:hAnsi="Arial" w:cs="Arial"/>
          <w:color w:val="0070C0"/>
        </w:rPr>
        <w:t>and controls impermissible</w:t>
      </w:r>
      <w:r w:rsidR="006633E7" w:rsidRPr="00F524E4">
        <w:rPr>
          <w:rFonts w:ascii="Arial" w:hAnsi="Arial" w:cs="Arial"/>
          <w:color w:val="0070C0"/>
        </w:rPr>
        <w:t xml:space="preserve"> since they </w:t>
      </w:r>
      <w:r w:rsidR="00EB4E99">
        <w:rPr>
          <w:rFonts w:ascii="Arial" w:hAnsi="Arial" w:cs="Arial"/>
          <w:color w:val="0070C0"/>
        </w:rPr>
        <w:t>would not</w:t>
      </w:r>
      <w:r w:rsidR="006633E7" w:rsidRPr="00F524E4">
        <w:rPr>
          <w:rFonts w:ascii="Arial" w:hAnsi="Arial" w:cs="Arial"/>
          <w:color w:val="0070C0"/>
        </w:rPr>
        <w:t xml:space="preserve"> modify electri</w:t>
      </w:r>
      <w:r w:rsidR="00413DA8">
        <w:rPr>
          <w:rFonts w:ascii="Arial" w:hAnsi="Arial" w:cs="Arial"/>
          <w:color w:val="0070C0"/>
        </w:rPr>
        <w:t>cal consumption</w:t>
      </w:r>
      <w:r w:rsidR="006633E7" w:rsidRPr="00F524E4">
        <w:rPr>
          <w:rFonts w:ascii="Arial" w:hAnsi="Arial" w:cs="Arial"/>
          <w:color w:val="0070C0"/>
        </w:rPr>
        <w:t>.</w:t>
      </w:r>
    </w:p>
    <w:p w14:paraId="5F48D693" w14:textId="38221960" w:rsidR="00313D9B" w:rsidRDefault="00313D9B" w:rsidP="00912E5F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Asked to include </w:t>
      </w:r>
      <w:r w:rsidR="00CE58BB">
        <w:rPr>
          <w:rFonts w:ascii="Arial" w:hAnsi="Arial" w:cs="Arial"/>
          <w:color w:val="0070C0"/>
        </w:rPr>
        <w:t xml:space="preserve">fossil fuel as an exception. </w:t>
      </w:r>
    </w:p>
    <w:p w14:paraId="02D65220" w14:textId="77777777" w:rsidR="00D6776C" w:rsidRDefault="00D6776C" w:rsidP="00D6776C">
      <w:pPr>
        <w:pStyle w:val="ListParagraph"/>
        <w:ind w:left="1440"/>
        <w:rPr>
          <w:rFonts w:ascii="Arial" w:hAnsi="Arial" w:cs="Arial"/>
          <w:color w:val="0070C0"/>
        </w:rPr>
      </w:pPr>
    </w:p>
    <w:p w14:paraId="7D7A8B4C" w14:textId="4760AA41" w:rsidR="00D6776C" w:rsidRPr="00D6776C" w:rsidRDefault="00D6776C" w:rsidP="00B25CD5">
      <w:pPr>
        <w:pStyle w:val="ListParagraph"/>
        <w:numPr>
          <w:ilvl w:val="0"/>
          <w:numId w:val="65"/>
        </w:numPr>
        <w:rPr>
          <w:rFonts w:ascii="Arial" w:hAnsi="Arial" w:cs="Arial"/>
          <w:color w:val="0070C0"/>
        </w:rPr>
      </w:pPr>
      <w:r w:rsidRPr="00D6776C">
        <w:rPr>
          <w:rFonts w:ascii="Arial" w:hAnsi="Arial" w:cs="Arial"/>
          <w:color w:val="0070C0"/>
        </w:rPr>
        <w:t>John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7CE6795E" w14:textId="75EB0D72" w:rsidR="00D6776C" w:rsidRDefault="00271A4F" w:rsidP="00B25CD5">
      <w:pPr>
        <w:pStyle w:val="ListParagraph"/>
        <w:numPr>
          <w:ilvl w:val="0"/>
          <w:numId w:val="64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Whether</w:t>
      </w:r>
      <w:r w:rsidR="00D6776C" w:rsidRPr="00D6776C">
        <w:rPr>
          <w:rFonts w:ascii="Arial" w:hAnsi="Arial" w:cs="Arial"/>
          <w:color w:val="0070C0"/>
        </w:rPr>
        <w:t xml:space="preserve"> to change </w:t>
      </w:r>
      <w:r w:rsidR="00A43F47">
        <w:rPr>
          <w:rFonts w:ascii="Arial" w:hAnsi="Arial" w:cs="Arial"/>
          <w:color w:val="0070C0"/>
        </w:rPr>
        <w:t>"</w:t>
      </w:r>
      <w:r w:rsidR="00D6776C" w:rsidRPr="00D6776C">
        <w:rPr>
          <w:rFonts w:ascii="Arial" w:hAnsi="Arial" w:cs="Arial"/>
          <w:color w:val="0070C0"/>
        </w:rPr>
        <w:t>electricity</w:t>
      </w:r>
      <w:r w:rsidR="00A43F47">
        <w:rPr>
          <w:rFonts w:ascii="Arial" w:hAnsi="Arial" w:cs="Arial"/>
          <w:color w:val="0070C0"/>
        </w:rPr>
        <w:t>"</w:t>
      </w:r>
      <w:r w:rsidR="00D6776C" w:rsidRPr="00D6776C">
        <w:rPr>
          <w:rFonts w:ascii="Arial" w:hAnsi="Arial" w:cs="Arial"/>
          <w:color w:val="0070C0"/>
        </w:rPr>
        <w:t xml:space="preserve"> to </w:t>
      </w:r>
      <w:r w:rsidR="00A43F47">
        <w:rPr>
          <w:rFonts w:ascii="Arial" w:hAnsi="Arial" w:cs="Arial"/>
          <w:color w:val="0070C0"/>
        </w:rPr>
        <w:t>"</w:t>
      </w:r>
      <w:r w:rsidR="00D6776C" w:rsidRPr="00D6776C">
        <w:rPr>
          <w:rFonts w:ascii="Arial" w:hAnsi="Arial" w:cs="Arial"/>
          <w:color w:val="0070C0"/>
        </w:rPr>
        <w:t>energy</w:t>
      </w:r>
      <w:r w:rsidR="00A43F47">
        <w:rPr>
          <w:rFonts w:ascii="Arial" w:hAnsi="Arial" w:cs="Arial"/>
          <w:color w:val="0070C0"/>
        </w:rPr>
        <w:t>"</w:t>
      </w:r>
      <w:r>
        <w:rPr>
          <w:rFonts w:ascii="Arial" w:hAnsi="Arial" w:cs="Arial"/>
          <w:color w:val="0070C0"/>
        </w:rPr>
        <w:t xml:space="preserve"> in scope</w:t>
      </w:r>
    </w:p>
    <w:p w14:paraId="0B9A8251" w14:textId="77777777" w:rsidR="009A0C74" w:rsidRPr="0032252D" w:rsidRDefault="009A0C74" w:rsidP="009A0C74">
      <w:pPr>
        <w:pStyle w:val="ListParagraph"/>
        <w:ind w:left="1440"/>
        <w:rPr>
          <w:rFonts w:ascii="Arial" w:hAnsi="Arial" w:cs="Arial"/>
          <w:color w:val="0070C0"/>
        </w:rPr>
      </w:pPr>
    </w:p>
    <w:p w14:paraId="41861F83" w14:textId="77777777" w:rsidR="009A0C74" w:rsidRPr="005010B1" w:rsidRDefault="009A0C74" w:rsidP="009A0C74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5010B1">
        <w:rPr>
          <w:rFonts w:ascii="Arial" w:hAnsi="Arial" w:cs="Arial"/>
          <w:color w:val="0070C0"/>
        </w:rPr>
        <w:t>Laura Petrillo-Groh (AHRI)</w:t>
      </w:r>
    </w:p>
    <w:p w14:paraId="19CCEBF1" w14:textId="0A303E10" w:rsidR="0060576D" w:rsidRDefault="009A0C74" w:rsidP="00B25CD5">
      <w:pPr>
        <w:pStyle w:val="ListParagraph"/>
        <w:numPr>
          <w:ilvl w:val="0"/>
          <w:numId w:val="64"/>
        </w:numPr>
        <w:ind w:left="1440"/>
        <w:rPr>
          <w:rFonts w:ascii="Arial" w:hAnsi="Arial" w:cs="Arial"/>
          <w:color w:val="0070C0"/>
        </w:rPr>
      </w:pPr>
      <w:r w:rsidRPr="005010B1">
        <w:rPr>
          <w:rFonts w:ascii="Arial" w:hAnsi="Arial" w:cs="Arial"/>
          <w:color w:val="0070C0"/>
        </w:rPr>
        <w:t xml:space="preserve">Not sure whether there would be any benefit. </w:t>
      </w:r>
      <w:r w:rsidR="0060576D" w:rsidRPr="005010B1">
        <w:rPr>
          <w:rFonts w:ascii="Arial" w:hAnsi="Arial" w:cs="Arial"/>
          <w:color w:val="0070C0"/>
        </w:rPr>
        <w:t xml:space="preserve">Not sure </w:t>
      </w:r>
      <w:r w:rsidR="00834293">
        <w:rPr>
          <w:rFonts w:ascii="Arial" w:hAnsi="Arial" w:cs="Arial"/>
          <w:color w:val="0070C0"/>
        </w:rPr>
        <w:t>i</w:t>
      </w:r>
      <w:r w:rsidR="0060576D" w:rsidRPr="005010B1">
        <w:rPr>
          <w:rFonts w:ascii="Arial" w:hAnsi="Arial" w:cs="Arial"/>
          <w:color w:val="0070C0"/>
        </w:rPr>
        <w:t xml:space="preserve">f any </w:t>
      </w:r>
      <w:r w:rsidR="003B0632" w:rsidRPr="005010B1">
        <w:rPr>
          <w:rFonts w:ascii="Arial" w:hAnsi="Arial" w:cs="Arial"/>
          <w:color w:val="0070C0"/>
        </w:rPr>
        <w:t>utilities</w:t>
      </w:r>
      <w:r w:rsidRPr="005010B1">
        <w:rPr>
          <w:rFonts w:ascii="Arial" w:hAnsi="Arial" w:cs="Arial"/>
          <w:color w:val="0070C0"/>
        </w:rPr>
        <w:t xml:space="preserve"> run D</w:t>
      </w:r>
      <w:r w:rsidR="0060576D" w:rsidRPr="005010B1">
        <w:rPr>
          <w:rFonts w:ascii="Arial" w:hAnsi="Arial" w:cs="Arial"/>
          <w:color w:val="0070C0"/>
        </w:rPr>
        <w:t>R gas</w:t>
      </w:r>
      <w:r w:rsidRPr="005010B1">
        <w:rPr>
          <w:rFonts w:ascii="Arial" w:hAnsi="Arial" w:cs="Arial"/>
          <w:color w:val="0070C0"/>
        </w:rPr>
        <w:t xml:space="preserve"> programs</w:t>
      </w:r>
      <w:r w:rsidR="0060576D" w:rsidRPr="005010B1">
        <w:rPr>
          <w:rFonts w:ascii="Arial" w:hAnsi="Arial" w:cs="Arial"/>
          <w:color w:val="0070C0"/>
        </w:rPr>
        <w:t xml:space="preserve">. </w:t>
      </w:r>
    </w:p>
    <w:p w14:paraId="5F126CDD" w14:textId="77777777" w:rsidR="005010B1" w:rsidRPr="005010B1" w:rsidRDefault="005010B1" w:rsidP="005010B1">
      <w:pPr>
        <w:pStyle w:val="ListParagraph"/>
        <w:ind w:left="1440"/>
        <w:rPr>
          <w:rFonts w:ascii="Arial" w:hAnsi="Arial" w:cs="Arial"/>
          <w:color w:val="0070C0"/>
        </w:rPr>
      </w:pPr>
    </w:p>
    <w:p w14:paraId="341E84D5" w14:textId="544779DF" w:rsidR="005010B1" w:rsidRPr="005010B1" w:rsidRDefault="005010B1" w:rsidP="005010B1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5010B1">
        <w:rPr>
          <w:rFonts w:ascii="Arial" w:hAnsi="Arial" w:cs="Arial"/>
          <w:color w:val="0070C0"/>
        </w:rPr>
        <w:t>Steve</w:t>
      </w:r>
      <w:r>
        <w:rPr>
          <w:rFonts w:ascii="Arial" w:hAnsi="Arial" w:cs="Arial"/>
          <w:color w:val="0070C0"/>
        </w:rPr>
        <w:t xml:space="preserve"> </w:t>
      </w:r>
      <w:r w:rsidR="00875B0A" w:rsidRPr="009D3A12">
        <w:rPr>
          <w:rFonts w:ascii="Arial" w:hAnsi="Arial" w:cs="Arial"/>
          <w:color w:val="0070C0"/>
        </w:rPr>
        <w:t>Rosenstock (Edison Electric Institute)</w:t>
      </w:r>
    </w:p>
    <w:p w14:paraId="5C64FF83" w14:textId="0AAC05AF" w:rsidR="005010B1" w:rsidRPr="005010B1" w:rsidRDefault="005010B1" w:rsidP="00B25CD5">
      <w:pPr>
        <w:pStyle w:val="ListParagraph"/>
        <w:numPr>
          <w:ilvl w:val="1"/>
          <w:numId w:val="64"/>
        </w:numPr>
        <w:rPr>
          <w:rFonts w:ascii="Arial" w:hAnsi="Arial" w:cs="Arial"/>
          <w:color w:val="0070C0"/>
        </w:rPr>
      </w:pPr>
      <w:r w:rsidRPr="005010B1">
        <w:rPr>
          <w:rFonts w:ascii="Arial" w:hAnsi="Arial" w:cs="Arial"/>
          <w:color w:val="0070C0"/>
        </w:rPr>
        <w:t>There is</w:t>
      </w:r>
      <w:r w:rsidR="00834293">
        <w:rPr>
          <w:rFonts w:ascii="Arial" w:hAnsi="Arial" w:cs="Arial"/>
          <w:color w:val="0070C0"/>
        </w:rPr>
        <w:t xml:space="preserve"> a</w:t>
      </w:r>
      <w:r w:rsidRPr="005010B1">
        <w:rPr>
          <w:rFonts w:ascii="Arial" w:hAnsi="Arial" w:cs="Arial"/>
          <w:color w:val="0070C0"/>
        </w:rPr>
        <w:t xml:space="preserve"> gas DR program in utilities (chat message)</w:t>
      </w:r>
    </w:p>
    <w:p w14:paraId="0A1C6CD1" w14:textId="77777777" w:rsidR="00D6776C" w:rsidRPr="00D6776C" w:rsidRDefault="00D6776C" w:rsidP="00D6776C">
      <w:pPr>
        <w:pStyle w:val="ListParagraph"/>
        <w:ind w:left="1440"/>
        <w:rPr>
          <w:rFonts w:ascii="Arial" w:hAnsi="Arial" w:cs="Arial"/>
          <w:color w:val="0070C0"/>
        </w:rPr>
      </w:pPr>
    </w:p>
    <w:p w14:paraId="34C4E20C" w14:textId="43D996C1" w:rsidR="00C4454A" w:rsidRPr="007174A6" w:rsidRDefault="003A738F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174A6">
        <w:rPr>
          <w:rFonts w:ascii="Arial" w:hAnsi="Arial" w:cs="Arial"/>
          <w:color w:val="0070C0"/>
        </w:rPr>
        <w:t>Mark Heizer</w:t>
      </w:r>
      <w:r w:rsidR="006257CA">
        <w:rPr>
          <w:rFonts w:ascii="Arial" w:hAnsi="Arial" w:cs="Arial"/>
          <w:color w:val="0070C0"/>
        </w:rPr>
        <w:t xml:space="preserve"> </w:t>
      </w:r>
      <w:r w:rsidR="006257CA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>)</w:t>
      </w:r>
    </w:p>
    <w:p w14:paraId="02A67671" w14:textId="7DBCA02A" w:rsidR="003A738F" w:rsidRDefault="00F26ADD" w:rsidP="00B25CD5">
      <w:pPr>
        <w:pStyle w:val="ListParagraph"/>
        <w:numPr>
          <w:ilvl w:val="0"/>
          <w:numId w:val="66"/>
        </w:numPr>
        <w:ind w:left="1440"/>
        <w:rPr>
          <w:rFonts w:ascii="Arial" w:hAnsi="Arial" w:cs="Arial"/>
          <w:color w:val="0070C0"/>
        </w:rPr>
      </w:pPr>
      <w:r w:rsidRPr="00D15BDF">
        <w:rPr>
          <w:rFonts w:ascii="Arial" w:hAnsi="Arial" w:cs="Arial"/>
          <w:color w:val="0070C0"/>
        </w:rPr>
        <w:t>Asking for clarification</w:t>
      </w:r>
      <w:r w:rsidR="0011011F">
        <w:rPr>
          <w:rFonts w:ascii="Arial" w:hAnsi="Arial" w:cs="Arial"/>
          <w:color w:val="0070C0"/>
        </w:rPr>
        <w:t xml:space="preserve">: </w:t>
      </w:r>
      <w:r w:rsidRPr="00D15BDF">
        <w:rPr>
          <w:rFonts w:ascii="Arial" w:hAnsi="Arial" w:cs="Arial"/>
          <w:color w:val="0070C0"/>
        </w:rPr>
        <w:t>if the local utility doesn't have a DR program or a time of or</w:t>
      </w:r>
      <w:r w:rsidR="00D15BDF" w:rsidRPr="00D15BDF">
        <w:rPr>
          <w:rFonts w:ascii="Arial" w:hAnsi="Arial" w:cs="Arial"/>
          <w:color w:val="0070C0"/>
        </w:rPr>
        <w:t xml:space="preserve"> </w:t>
      </w:r>
      <w:r w:rsidRPr="00D15BDF">
        <w:rPr>
          <w:rFonts w:ascii="Arial" w:hAnsi="Arial" w:cs="Arial"/>
          <w:color w:val="0070C0"/>
        </w:rPr>
        <w:t>a time of use rate</w:t>
      </w:r>
      <w:r w:rsidR="00D15BDF" w:rsidRPr="00D15BDF">
        <w:rPr>
          <w:rFonts w:ascii="Arial" w:hAnsi="Arial" w:cs="Arial"/>
          <w:color w:val="0070C0"/>
        </w:rPr>
        <w:t>,</w:t>
      </w:r>
      <w:r w:rsidRPr="00D15BDF">
        <w:rPr>
          <w:rFonts w:ascii="Arial" w:hAnsi="Arial" w:cs="Arial"/>
          <w:color w:val="0070C0"/>
        </w:rPr>
        <w:t xml:space="preserve"> is this still </w:t>
      </w:r>
      <w:r w:rsidR="003A738F" w:rsidRPr="00D15BDF">
        <w:rPr>
          <w:rFonts w:ascii="Arial" w:hAnsi="Arial" w:cs="Arial"/>
          <w:color w:val="0070C0"/>
        </w:rPr>
        <w:t>required?</w:t>
      </w:r>
    </w:p>
    <w:p w14:paraId="010834FA" w14:textId="77777777" w:rsidR="00D15BDF" w:rsidRPr="00D15BDF" w:rsidRDefault="00D15BDF" w:rsidP="00D15BDF">
      <w:pPr>
        <w:pStyle w:val="ListParagraph"/>
        <w:ind w:left="1440"/>
        <w:rPr>
          <w:rFonts w:ascii="Arial" w:hAnsi="Arial" w:cs="Arial"/>
          <w:color w:val="0070C0"/>
        </w:rPr>
      </w:pPr>
    </w:p>
    <w:p w14:paraId="4DDCD631" w14:textId="741CE2C5" w:rsidR="003A738F" w:rsidRPr="007174A6" w:rsidRDefault="003A738F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174A6">
        <w:rPr>
          <w:rFonts w:ascii="Arial" w:hAnsi="Arial" w:cs="Arial"/>
          <w:color w:val="0070C0"/>
        </w:rPr>
        <w:t>Alexi</w:t>
      </w:r>
      <w:r w:rsidR="0084496A">
        <w:rPr>
          <w:rFonts w:ascii="Arial" w:hAnsi="Arial" w:cs="Arial"/>
          <w:color w:val="0070C0"/>
        </w:rPr>
        <w:t xml:space="preserve"> Miller</w:t>
      </w:r>
      <w:r w:rsidR="003B0632">
        <w:rPr>
          <w:rFonts w:ascii="Arial" w:hAnsi="Arial" w:cs="Arial"/>
          <w:color w:val="0070C0"/>
        </w:rPr>
        <w:t xml:space="preserve"> (NBI)</w:t>
      </w:r>
    </w:p>
    <w:p w14:paraId="691479EB" w14:textId="1E0799AC" w:rsidR="003A738F" w:rsidRDefault="004C17C1" w:rsidP="00912E5F">
      <w:pPr>
        <w:pStyle w:val="ListParagraph"/>
        <w:numPr>
          <w:ilvl w:val="0"/>
          <w:numId w:val="67"/>
        </w:numPr>
        <w:ind w:left="1440"/>
        <w:rPr>
          <w:rFonts w:ascii="Arial" w:hAnsi="Arial" w:cs="Arial"/>
          <w:color w:val="0070C0"/>
        </w:rPr>
      </w:pPr>
      <w:r w:rsidRPr="0084496A">
        <w:rPr>
          <w:rFonts w:ascii="Arial" w:hAnsi="Arial" w:cs="Arial"/>
          <w:color w:val="0070C0"/>
        </w:rPr>
        <w:t>Confirmed that this would be required</w:t>
      </w:r>
      <w:r w:rsidR="0011011F">
        <w:rPr>
          <w:rFonts w:ascii="Arial" w:hAnsi="Arial" w:cs="Arial"/>
          <w:color w:val="0070C0"/>
        </w:rPr>
        <w:t>. The</w:t>
      </w:r>
      <w:r w:rsidR="0084496A" w:rsidRPr="0084496A">
        <w:rPr>
          <w:rFonts w:ascii="Arial" w:hAnsi="Arial" w:cs="Arial"/>
          <w:color w:val="0070C0"/>
        </w:rPr>
        <w:t xml:space="preserve"> u</w:t>
      </w:r>
      <w:r w:rsidRPr="0084496A">
        <w:rPr>
          <w:rFonts w:ascii="Arial" w:hAnsi="Arial" w:cs="Arial"/>
          <w:color w:val="0070C0"/>
        </w:rPr>
        <w:t xml:space="preserve">ser doesn't have to participate in the program or sign up for </w:t>
      </w:r>
      <w:r w:rsidR="0011011F">
        <w:rPr>
          <w:rFonts w:ascii="Arial" w:hAnsi="Arial" w:cs="Arial"/>
          <w:color w:val="0070C0"/>
        </w:rPr>
        <w:t xml:space="preserve">a </w:t>
      </w:r>
      <w:r w:rsidRPr="0084496A">
        <w:rPr>
          <w:rFonts w:ascii="Arial" w:hAnsi="Arial" w:cs="Arial"/>
          <w:color w:val="0070C0"/>
        </w:rPr>
        <w:t>time of use rate</w:t>
      </w:r>
      <w:r w:rsidR="004F1353" w:rsidRPr="0084496A">
        <w:rPr>
          <w:rFonts w:ascii="Arial" w:hAnsi="Arial" w:cs="Arial"/>
          <w:color w:val="0070C0"/>
        </w:rPr>
        <w:t xml:space="preserve">. </w:t>
      </w:r>
    </w:p>
    <w:p w14:paraId="35A8DD99" w14:textId="77777777" w:rsidR="006257CA" w:rsidRPr="006257CA" w:rsidRDefault="006257CA" w:rsidP="006257CA">
      <w:pPr>
        <w:pStyle w:val="ListParagraph"/>
        <w:ind w:left="1440"/>
        <w:rPr>
          <w:rFonts w:ascii="Arial" w:hAnsi="Arial" w:cs="Arial"/>
          <w:color w:val="0070C0"/>
        </w:rPr>
      </w:pPr>
    </w:p>
    <w:p w14:paraId="48079DF0" w14:textId="7DE653B1" w:rsidR="003A738F" w:rsidRPr="007174A6" w:rsidRDefault="00292434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174A6">
        <w:rPr>
          <w:rFonts w:ascii="Arial" w:hAnsi="Arial" w:cs="Arial"/>
          <w:color w:val="0070C0"/>
        </w:rPr>
        <w:t>Mark H</w:t>
      </w:r>
      <w:r w:rsidR="00E92C4E">
        <w:rPr>
          <w:rFonts w:ascii="Arial" w:hAnsi="Arial" w:cs="Arial"/>
          <w:color w:val="0070C0"/>
        </w:rPr>
        <w:t>eizer</w:t>
      </w:r>
      <w:r w:rsidR="006257CA">
        <w:rPr>
          <w:rFonts w:ascii="Arial" w:hAnsi="Arial" w:cs="Arial"/>
          <w:color w:val="0070C0"/>
        </w:rPr>
        <w:t xml:space="preserve"> </w:t>
      </w:r>
      <w:r w:rsidR="006257CA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>)</w:t>
      </w:r>
    </w:p>
    <w:p w14:paraId="65D7BE81" w14:textId="41595EF5" w:rsidR="00292434" w:rsidRPr="00814044" w:rsidRDefault="005E379A" w:rsidP="00814044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814044">
        <w:rPr>
          <w:rFonts w:ascii="Arial" w:hAnsi="Arial" w:cs="Arial"/>
          <w:color w:val="0070C0"/>
        </w:rPr>
        <w:t>Not know of any IOU</w:t>
      </w:r>
      <w:r w:rsidR="0011011F">
        <w:rPr>
          <w:rFonts w:ascii="Arial" w:hAnsi="Arial" w:cs="Arial"/>
          <w:color w:val="0070C0"/>
        </w:rPr>
        <w:t>s</w:t>
      </w:r>
      <w:r w:rsidR="00604807" w:rsidRPr="00814044">
        <w:rPr>
          <w:rFonts w:ascii="Arial" w:hAnsi="Arial" w:cs="Arial"/>
          <w:color w:val="0070C0"/>
        </w:rPr>
        <w:t xml:space="preserve"> (</w:t>
      </w:r>
      <w:r w:rsidRPr="00814044">
        <w:rPr>
          <w:rFonts w:ascii="Arial" w:hAnsi="Arial" w:cs="Arial"/>
          <w:color w:val="0070C0"/>
        </w:rPr>
        <w:t xml:space="preserve">other than </w:t>
      </w:r>
      <w:r w:rsidR="00604807" w:rsidRPr="00814044">
        <w:rPr>
          <w:rFonts w:ascii="Arial" w:hAnsi="Arial" w:cs="Arial"/>
          <w:color w:val="0070C0"/>
        </w:rPr>
        <w:t>IOU</w:t>
      </w:r>
      <w:r w:rsidR="0011011F">
        <w:rPr>
          <w:rFonts w:ascii="Arial" w:hAnsi="Arial" w:cs="Arial"/>
          <w:color w:val="0070C0"/>
        </w:rPr>
        <w:t>s</w:t>
      </w:r>
      <w:r w:rsidRPr="00814044">
        <w:rPr>
          <w:rFonts w:ascii="Arial" w:hAnsi="Arial" w:cs="Arial"/>
          <w:color w:val="0070C0"/>
        </w:rPr>
        <w:t xml:space="preserve"> in Oregon</w:t>
      </w:r>
      <w:r w:rsidR="00604807" w:rsidRPr="00814044">
        <w:rPr>
          <w:rFonts w:ascii="Arial" w:hAnsi="Arial" w:cs="Arial"/>
          <w:color w:val="0070C0"/>
        </w:rPr>
        <w:t>)</w:t>
      </w:r>
      <w:r w:rsidRPr="00814044">
        <w:rPr>
          <w:rFonts w:ascii="Arial" w:hAnsi="Arial" w:cs="Arial"/>
          <w:color w:val="0070C0"/>
        </w:rPr>
        <w:t xml:space="preserve"> that have a time of use rate or send </w:t>
      </w:r>
      <w:r w:rsidR="00604807" w:rsidRPr="00814044">
        <w:rPr>
          <w:rFonts w:ascii="Arial" w:hAnsi="Arial" w:cs="Arial"/>
          <w:color w:val="0070C0"/>
        </w:rPr>
        <w:t>DR</w:t>
      </w:r>
      <w:r w:rsidR="00951A57" w:rsidRPr="00814044">
        <w:rPr>
          <w:rFonts w:ascii="Arial" w:hAnsi="Arial" w:cs="Arial"/>
          <w:color w:val="0070C0"/>
        </w:rPr>
        <w:t xml:space="preserve">. </w:t>
      </w:r>
      <w:r w:rsidR="00814044" w:rsidRPr="00814044">
        <w:rPr>
          <w:rFonts w:ascii="Arial" w:hAnsi="Arial" w:cs="Arial"/>
          <w:color w:val="0070C0"/>
        </w:rPr>
        <w:t xml:space="preserve">Concerned on </w:t>
      </w:r>
      <w:r w:rsidRPr="00814044">
        <w:rPr>
          <w:rFonts w:ascii="Arial" w:hAnsi="Arial" w:cs="Arial"/>
          <w:color w:val="0070C0"/>
        </w:rPr>
        <w:t>cost justification</w:t>
      </w:r>
      <w:r w:rsidR="00951A57" w:rsidRPr="00814044">
        <w:rPr>
          <w:rFonts w:ascii="Arial" w:hAnsi="Arial" w:cs="Arial"/>
          <w:color w:val="0070C0"/>
        </w:rPr>
        <w:t>.</w:t>
      </w:r>
      <w:r w:rsidRPr="00814044">
        <w:rPr>
          <w:rFonts w:ascii="Arial" w:hAnsi="Arial" w:cs="Arial"/>
          <w:color w:val="0070C0"/>
        </w:rPr>
        <w:t xml:space="preserve"> </w:t>
      </w:r>
    </w:p>
    <w:p w14:paraId="26399588" w14:textId="44B1BC09" w:rsidR="00814044" w:rsidRDefault="00496BEC" w:rsidP="00814044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Would prefer to be </w:t>
      </w:r>
      <w:r w:rsidR="0011011F">
        <w:rPr>
          <w:rFonts w:ascii="Arial" w:hAnsi="Arial" w:cs="Arial"/>
          <w:color w:val="0070C0"/>
        </w:rPr>
        <w:t>a</w:t>
      </w:r>
      <w:r>
        <w:rPr>
          <w:rFonts w:ascii="Arial" w:hAnsi="Arial" w:cs="Arial"/>
          <w:color w:val="0070C0"/>
        </w:rPr>
        <w:t xml:space="preserve">n exception. </w:t>
      </w:r>
    </w:p>
    <w:p w14:paraId="0A780A06" w14:textId="77777777" w:rsidR="00496BEC" w:rsidRPr="00F524E4" w:rsidRDefault="00496BEC" w:rsidP="00496BEC">
      <w:pPr>
        <w:pStyle w:val="ListParagraph"/>
        <w:ind w:left="1440"/>
        <w:rPr>
          <w:rFonts w:ascii="Arial" w:hAnsi="Arial" w:cs="Arial"/>
          <w:color w:val="0070C0"/>
        </w:rPr>
      </w:pPr>
    </w:p>
    <w:p w14:paraId="3B0A1AEA" w14:textId="55CB5374" w:rsidR="00292434" w:rsidRDefault="00292434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174A6">
        <w:rPr>
          <w:rFonts w:ascii="Arial" w:hAnsi="Arial" w:cs="Arial"/>
          <w:color w:val="0070C0"/>
        </w:rPr>
        <w:t>Alexi</w:t>
      </w:r>
      <w:r w:rsidR="00496BEC">
        <w:rPr>
          <w:rFonts w:ascii="Arial" w:hAnsi="Arial" w:cs="Arial"/>
          <w:color w:val="0070C0"/>
        </w:rPr>
        <w:t xml:space="preserve"> Miller</w:t>
      </w:r>
      <w:r w:rsidR="003B0632">
        <w:rPr>
          <w:rFonts w:ascii="Arial" w:hAnsi="Arial" w:cs="Arial"/>
          <w:color w:val="0070C0"/>
        </w:rPr>
        <w:t xml:space="preserve"> (NBI)</w:t>
      </w:r>
    </w:p>
    <w:p w14:paraId="4D2A68B2" w14:textId="71877D28" w:rsidR="00292434" w:rsidRPr="00FB7008" w:rsidRDefault="009A503B" w:rsidP="00912E5F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FB7008">
        <w:rPr>
          <w:rFonts w:ascii="Arial" w:hAnsi="Arial" w:cs="Arial"/>
          <w:color w:val="0070C0"/>
        </w:rPr>
        <w:t>Learned for utilities that t</w:t>
      </w:r>
      <w:r w:rsidR="00292434" w:rsidRPr="00FB7008">
        <w:rPr>
          <w:rFonts w:ascii="Arial" w:hAnsi="Arial" w:cs="Arial"/>
          <w:color w:val="0070C0"/>
        </w:rPr>
        <w:t>hey don</w:t>
      </w:r>
      <w:r w:rsidR="00A43F47">
        <w:rPr>
          <w:rFonts w:ascii="Arial" w:hAnsi="Arial" w:cs="Arial"/>
          <w:color w:val="0070C0"/>
        </w:rPr>
        <w:t>'</w:t>
      </w:r>
      <w:r w:rsidR="00292434" w:rsidRPr="00FB7008">
        <w:rPr>
          <w:rFonts w:ascii="Arial" w:hAnsi="Arial" w:cs="Arial"/>
          <w:color w:val="0070C0"/>
        </w:rPr>
        <w:t>t run program</w:t>
      </w:r>
      <w:r w:rsidR="0011011F">
        <w:rPr>
          <w:rFonts w:ascii="Arial" w:hAnsi="Arial" w:cs="Arial"/>
          <w:color w:val="0070C0"/>
        </w:rPr>
        <w:t>s</w:t>
      </w:r>
      <w:r w:rsidR="00547638" w:rsidRPr="00FB7008">
        <w:rPr>
          <w:rFonts w:ascii="Arial" w:hAnsi="Arial" w:cs="Arial"/>
          <w:color w:val="0070C0"/>
        </w:rPr>
        <w:t xml:space="preserve"> as they don</w:t>
      </w:r>
      <w:r w:rsidR="00A43F47">
        <w:rPr>
          <w:rFonts w:ascii="Arial" w:hAnsi="Arial" w:cs="Arial"/>
          <w:color w:val="0070C0"/>
        </w:rPr>
        <w:t>'</w:t>
      </w:r>
      <w:r w:rsidR="00547638" w:rsidRPr="00FB7008">
        <w:rPr>
          <w:rFonts w:ascii="Arial" w:hAnsi="Arial" w:cs="Arial"/>
          <w:color w:val="0070C0"/>
        </w:rPr>
        <w:t xml:space="preserve">t have enough critical mass of participating equipment that will make it worth running program. </w:t>
      </w:r>
    </w:p>
    <w:p w14:paraId="548A4311" w14:textId="77777777" w:rsidR="00547638" w:rsidRPr="009A503B" w:rsidRDefault="00547638" w:rsidP="00547638">
      <w:pPr>
        <w:pStyle w:val="ListParagraph"/>
        <w:ind w:left="1440"/>
        <w:rPr>
          <w:rFonts w:ascii="Arial" w:hAnsi="Arial" w:cs="Arial"/>
          <w:color w:val="0070C0"/>
        </w:rPr>
      </w:pPr>
    </w:p>
    <w:p w14:paraId="56B54C1E" w14:textId="0D7CB60B" w:rsidR="00457405" w:rsidRDefault="00DF5F09" w:rsidP="00912E5F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38661C">
        <w:rPr>
          <w:rFonts w:ascii="Arial" w:hAnsi="Arial" w:cs="Arial"/>
          <w:color w:val="0070C0"/>
        </w:rPr>
        <w:lastRenderedPageBreak/>
        <w:t>Chris Perry</w:t>
      </w:r>
      <w:r w:rsidR="0062665E">
        <w:rPr>
          <w:rFonts w:ascii="Arial" w:hAnsi="Arial" w:cs="Arial"/>
          <w:color w:val="0070C0"/>
        </w:rPr>
        <w:t xml:space="preserve"> (US DOE)</w:t>
      </w:r>
    </w:p>
    <w:p w14:paraId="7E173142" w14:textId="6A580AB1" w:rsidR="00500F0F" w:rsidRDefault="00500F0F" w:rsidP="00457405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862606">
        <w:rPr>
          <w:rFonts w:ascii="Arial" w:hAnsi="Arial" w:cs="Arial"/>
          <w:color w:val="0070C0"/>
        </w:rPr>
        <w:t xml:space="preserve">In favor with the proposal. </w:t>
      </w:r>
      <w:r w:rsidR="00F80946" w:rsidRPr="00862606">
        <w:rPr>
          <w:rFonts w:ascii="Arial" w:hAnsi="Arial" w:cs="Arial"/>
          <w:color w:val="0070C0"/>
        </w:rPr>
        <w:t>S</w:t>
      </w:r>
      <w:r w:rsidRPr="00862606">
        <w:rPr>
          <w:rFonts w:ascii="Arial" w:hAnsi="Arial" w:cs="Arial"/>
          <w:color w:val="0070C0"/>
        </w:rPr>
        <w:t xml:space="preserve">upportive of </w:t>
      </w:r>
      <w:r w:rsidR="00F80946" w:rsidRPr="00862606">
        <w:rPr>
          <w:rFonts w:ascii="Arial" w:hAnsi="Arial" w:cs="Arial"/>
          <w:color w:val="0070C0"/>
        </w:rPr>
        <w:t xml:space="preserve">changing </w:t>
      </w:r>
      <w:r w:rsidRPr="00862606">
        <w:rPr>
          <w:rFonts w:ascii="Arial" w:hAnsi="Arial" w:cs="Arial"/>
          <w:color w:val="0070C0"/>
        </w:rPr>
        <w:t xml:space="preserve">energy consumption in </w:t>
      </w:r>
      <w:r w:rsidR="00F80946" w:rsidRPr="00862606">
        <w:rPr>
          <w:rFonts w:ascii="Arial" w:hAnsi="Arial" w:cs="Arial"/>
          <w:color w:val="0070C0"/>
        </w:rPr>
        <w:t xml:space="preserve">scope. </w:t>
      </w:r>
    </w:p>
    <w:p w14:paraId="4E9F0849" w14:textId="77777777" w:rsidR="00862606" w:rsidRPr="00862606" w:rsidRDefault="00862606" w:rsidP="00862606">
      <w:pPr>
        <w:pStyle w:val="ListParagraph"/>
        <w:ind w:left="1440"/>
        <w:rPr>
          <w:rFonts w:ascii="Arial" w:hAnsi="Arial" w:cs="Arial"/>
          <w:color w:val="0070C0"/>
        </w:rPr>
      </w:pPr>
    </w:p>
    <w:p w14:paraId="062178B9" w14:textId="30E099F1" w:rsidR="00241990" w:rsidRDefault="00241990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451B6">
        <w:rPr>
          <w:rFonts w:ascii="Arial" w:hAnsi="Arial" w:cs="Arial"/>
          <w:color w:val="0070C0"/>
        </w:rPr>
        <w:t>Dick Lord</w:t>
      </w:r>
      <w:r w:rsidR="00C87847">
        <w:rPr>
          <w:rFonts w:ascii="Arial" w:hAnsi="Arial" w:cs="Arial"/>
          <w:color w:val="0070C0"/>
        </w:rPr>
        <w:t xml:space="preserve"> (Carrier)</w:t>
      </w:r>
    </w:p>
    <w:p w14:paraId="54C75B40" w14:textId="6E5C2880" w:rsidR="00E86347" w:rsidRPr="00E86347" w:rsidRDefault="00E86347" w:rsidP="00E86347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E86347">
        <w:rPr>
          <w:rFonts w:ascii="Arial" w:hAnsi="Arial" w:cs="Arial"/>
          <w:color w:val="0070C0"/>
        </w:rPr>
        <w:t xml:space="preserve">DR on commercial for 25 years with sophisticated approaches. However, this approach is grown up from a residential approach. </w:t>
      </w:r>
    </w:p>
    <w:p w14:paraId="309FA137" w14:textId="25F7AFCF" w:rsidR="005E2416" w:rsidRPr="0011011F" w:rsidRDefault="005E2416" w:rsidP="00102B0C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11011F">
        <w:rPr>
          <w:rFonts w:ascii="Arial" w:hAnsi="Arial" w:cs="Arial"/>
          <w:color w:val="0070C0"/>
        </w:rPr>
        <w:t>Discussed with Steve Taylor. Concerned that a lot of commercial thermostats communicate with single setpoint have a fixed deadband</w:t>
      </w:r>
      <w:r w:rsidR="00E97E7E" w:rsidRPr="0011011F">
        <w:rPr>
          <w:rFonts w:ascii="Arial" w:hAnsi="Arial" w:cs="Arial"/>
          <w:color w:val="0070C0"/>
        </w:rPr>
        <w:t>.</w:t>
      </w:r>
      <w:r w:rsidR="003102A1" w:rsidRPr="0011011F">
        <w:rPr>
          <w:rFonts w:ascii="Arial" w:hAnsi="Arial" w:cs="Arial"/>
          <w:color w:val="0070C0"/>
        </w:rPr>
        <w:t xml:space="preserve"> </w:t>
      </w:r>
      <w:r w:rsidRPr="0011011F">
        <w:rPr>
          <w:rFonts w:ascii="Arial" w:hAnsi="Arial" w:cs="Arial"/>
          <w:color w:val="0070C0"/>
        </w:rPr>
        <w:t>Steve has a proposed addendum for 9</w:t>
      </w:r>
      <w:r w:rsidR="00D56372" w:rsidRPr="0011011F">
        <w:rPr>
          <w:rFonts w:ascii="Arial" w:hAnsi="Arial" w:cs="Arial"/>
          <w:color w:val="0070C0"/>
        </w:rPr>
        <w:t>0</w:t>
      </w:r>
      <w:r w:rsidRPr="0011011F">
        <w:rPr>
          <w:rFonts w:ascii="Arial" w:hAnsi="Arial" w:cs="Arial"/>
          <w:color w:val="0070C0"/>
        </w:rPr>
        <w:t>.</w:t>
      </w:r>
      <w:r w:rsidR="003102A1" w:rsidRPr="0011011F">
        <w:rPr>
          <w:rFonts w:ascii="Arial" w:hAnsi="Arial" w:cs="Arial"/>
          <w:color w:val="0070C0"/>
        </w:rPr>
        <w:t xml:space="preserve">1 </w:t>
      </w:r>
      <w:r w:rsidR="00D56372" w:rsidRPr="0011011F">
        <w:rPr>
          <w:rFonts w:ascii="Arial" w:hAnsi="Arial" w:cs="Arial"/>
          <w:color w:val="0070C0"/>
        </w:rPr>
        <w:t xml:space="preserve">to </w:t>
      </w:r>
      <w:r w:rsidRPr="0011011F">
        <w:rPr>
          <w:rFonts w:ascii="Arial" w:hAnsi="Arial" w:cs="Arial"/>
          <w:color w:val="0070C0"/>
        </w:rPr>
        <w:t>maintain</w:t>
      </w:r>
      <w:r w:rsidR="00D56372" w:rsidRPr="0011011F">
        <w:rPr>
          <w:rFonts w:ascii="Arial" w:hAnsi="Arial" w:cs="Arial"/>
          <w:color w:val="0070C0"/>
        </w:rPr>
        <w:t>ing</w:t>
      </w:r>
      <w:r w:rsidRPr="0011011F">
        <w:rPr>
          <w:rFonts w:ascii="Arial" w:hAnsi="Arial" w:cs="Arial"/>
          <w:color w:val="0070C0"/>
        </w:rPr>
        <w:t xml:space="preserve"> a minimum </w:t>
      </w:r>
      <w:proofErr w:type="gramStart"/>
      <w:r w:rsidRPr="0011011F">
        <w:rPr>
          <w:rFonts w:ascii="Arial" w:hAnsi="Arial" w:cs="Arial"/>
          <w:color w:val="0070C0"/>
        </w:rPr>
        <w:t>4 degree</w:t>
      </w:r>
      <w:proofErr w:type="gramEnd"/>
      <w:r w:rsidRPr="0011011F">
        <w:rPr>
          <w:rFonts w:ascii="Arial" w:hAnsi="Arial" w:cs="Arial"/>
          <w:color w:val="0070C0"/>
        </w:rPr>
        <w:t xml:space="preserve"> deadband</w:t>
      </w:r>
      <w:r w:rsidR="00D56372" w:rsidRPr="0011011F">
        <w:rPr>
          <w:rFonts w:ascii="Arial" w:hAnsi="Arial" w:cs="Arial"/>
          <w:color w:val="0070C0"/>
        </w:rPr>
        <w:t xml:space="preserve">. </w:t>
      </w:r>
    </w:p>
    <w:p w14:paraId="608A973B" w14:textId="2131BCD4" w:rsidR="00E86347" w:rsidRPr="0011011F" w:rsidRDefault="009F13B4" w:rsidP="00E86347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11011F">
        <w:rPr>
          <w:rFonts w:ascii="Arial" w:hAnsi="Arial" w:cs="Arial"/>
          <w:color w:val="0070C0"/>
        </w:rPr>
        <w:t xml:space="preserve">To encourage thermal </w:t>
      </w:r>
      <w:proofErr w:type="gramStart"/>
      <w:r w:rsidRPr="0011011F">
        <w:rPr>
          <w:rFonts w:ascii="Arial" w:hAnsi="Arial" w:cs="Arial"/>
          <w:color w:val="0070C0"/>
        </w:rPr>
        <w:t>storage</w:t>
      </w:r>
      <w:proofErr w:type="gramEnd"/>
      <w:r w:rsidRPr="0011011F">
        <w:rPr>
          <w:rFonts w:ascii="Arial" w:hAnsi="Arial" w:cs="Arial"/>
          <w:color w:val="0070C0"/>
        </w:rPr>
        <w:t xml:space="preserve"> which is a better solution, proposed to </w:t>
      </w:r>
      <w:r w:rsidR="00C27FC6" w:rsidRPr="0011011F">
        <w:rPr>
          <w:rFonts w:ascii="Arial" w:hAnsi="Arial" w:cs="Arial"/>
          <w:color w:val="0070C0"/>
        </w:rPr>
        <w:t xml:space="preserve">include as an </w:t>
      </w:r>
      <w:r w:rsidR="00236B3C" w:rsidRPr="0011011F">
        <w:rPr>
          <w:rFonts w:ascii="Arial" w:hAnsi="Arial" w:cs="Arial"/>
          <w:color w:val="0070C0"/>
        </w:rPr>
        <w:t>exemption</w:t>
      </w:r>
      <w:r w:rsidR="00C27FC6" w:rsidRPr="0011011F">
        <w:rPr>
          <w:rFonts w:ascii="Arial" w:hAnsi="Arial" w:cs="Arial"/>
          <w:color w:val="0070C0"/>
        </w:rPr>
        <w:t>.</w:t>
      </w:r>
      <w:r w:rsidRPr="0011011F">
        <w:rPr>
          <w:rFonts w:ascii="Arial" w:hAnsi="Arial" w:cs="Arial"/>
          <w:color w:val="0070C0"/>
        </w:rPr>
        <w:t xml:space="preserve"> </w:t>
      </w:r>
    </w:p>
    <w:p w14:paraId="0C25D4FB" w14:textId="23F5469D" w:rsidR="00F14EB1" w:rsidRDefault="00F14EB1" w:rsidP="00E86347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4810BF">
        <w:rPr>
          <w:rFonts w:ascii="Arial" w:hAnsi="Arial" w:cs="Arial"/>
          <w:color w:val="0070C0"/>
        </w:rPr>
        <w:t xml:space="preserve">How to address peak demand </w:t>
      </w:r>
      <w:r w:rsidR="0014600B" w:rsidRPr="004810BF">
        <w:rPr>
          <w:rFonts w:ascii="Arial" w:hAnsi="Arial" w:cs="Arial"/>
          <w:color w:val="0070C0"/>
        </w:rPr>
        <w:t xml:space="preserve">when the units is set back. </w:t>
      </w:r>
    </w:p>
    <w:p w14:paraId="13A2C1D7" w14:textId="77777777" w:rsidR="004810BF" w:rsidRPr="004810BF" w:rsidRDefault="004810BF" w:rsidP="004810BF">
      <w:pPr>
        <w:pStyle w:val="ListParagraph"/>
        <w:ind w:left="1440"/>
        <w:rPr>
          <w:rFonts w:ascii="Arial" w:hAnsi="Arial" w:cs="Arial"/>
          <w:color w:val="0070C0"/>
        </w:rPr>
      </w:pPr>
    </w:p>
    <w:p w14:paraId="254F5CD7" w14:textId="38FB75B6" w:rsidR="00613D06" w:rsidRDefault="005741CF" w:rsidP="00912E5F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451B6">
        <w:rPr>
          <w:rFonts w:ascii="Arial" w:hAnsi="Arial" w:cs="Arial"/>
          <w:color w:val="0070C0"/>
        </w:rPr>
        <w:t>John</w:t>
      </w:r>
      <w:r w:rsidR="007451B6">
        <w:rPr>
          <w:rFonts w:ascii="Arial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6511C7EB" w14:textId="394458D6" w:rsidR="005741CF" w:rsidRDefault="00613D06" w:rsidP="00613D06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613D06">
        <w:rPr>
          <w:rFonts w:ascii="Arial" w:hAnsi="Arial" w:cs="Arial"/>
          <w:color w:val="0070C0"/>
        </w:rPr>
        <w:t xml:space="preserve">This doesn't require anybody to </w:t>
      </w:r>
      <w:proofErr w:type="gramStart"/>
      <w:r w:rsidRPr="00613D06">
        <w:rPr>
          <w:rFonts w:ascii="Arial" w:hAnsi="Arial" w:cs="Arial"/>
          <w:color w:val="0070C0"/>
        </w:rPr>
        <w:t xml:space="preserve">actually </w:t>
      </w:r>
      <w:r w:rsidR="0011011F">
        <w:rPr>
          <w:rFonts w:ascii="Arial" w:hAnsi="Arial" w:cs="Arial"/>
          <w:color w:val="0070C0"/>
        </w:rPr>
        <w:t>use</w:t>
      </w:r>
      <w:proofErr w:type="gramEnd"/>
      <w:r w:rsidRPr="00613D06">
        <w:rPr>
          <w:rFonts w:ascii="Arial" w:hAnsi="Arial" w:cs="Arial"/>
          <w:color w:val="0070C0"/>
        </w:rPr>
        <w:t xml:space="preserve"> demand response.</w:t>
      </w:r>
    </w:p>
    <w:p w14:paraId="37400C2D" w14:textId="77777777" w:rsidR="00613D06" w:rsidRPr="00613D06" w:rsidRDefault="00613D06" w:rsidP="00613D06">
      <w:pPr>
        <w:pStyle w:val="ListParagraph"/>
        <w:ind w:left="1440"/>
        <w:rPr>
          <w:rFonts w:ascii="Arial" w:hAnsi="Arial" w:cs="Arial"/>
          <w:color w:val="0070C0"/>
        </w:rPr>
      </w:pPr>
    </w:p>
    <w:p w14:paraId="6AD52877" w14:textId="0313CBED" w:rsidR="00B4469B" w:rsidRPr="007451B6" w:rsidRDefault="00B4469B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7451B6">
        <w:rPr>
          <w:rFonts w:ascii="Arial" w:hAnsi="Arial" w:cs="Arial"/>
          <w:color w:val="0070C0"/>
        </w:rPr>
        <w:t>Steve</w:t>
      </w:r>
      <w:r w:rsidR="00875B0A" w:rsidRPr="00875B0A">
        <w:rPr>
          <w:rFonts w:ascii="Arial" w:hAnsi="Arial" w:cs="Arial"/>
          <w:color w:val="0070C0"/>
        </w:rPr>
        <w:t xml:space="preserve"> </w:t>
      </w:r>
      <w:r w:rsidR="00875B0A" w:rsidRPr="009D3A12">
        <w:rPr>
          <w:rFonts w:ascii="Arial" w:hAnsi="Arial" w:cs="Arial"/>
          <w:color w:val="0070C0"/>
        </w:rPr>
        <w:t>Rosenstock (Edison Electric Institute)</w:t>
      </w:r>
    </w:p>
    <w:p w14:paraId="27789D3E" w14:textId="1A55016A" w:rsidR="004E78F5" w:rsidRDefault="0011011F" w:rsidP="00B25CD5">
      <w:pPr>
        <w:pStyle w:val="ListParagraph"/>
        <w:numPr>
          <w:ilvl w:val="0"/>
          <w:numId w:val="68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 b</w:t>
      </w:r>
      <w:r w:rsidR="006A3B8D" w:rsidRPr="004E78F5">
        <w:rPr>
          <w:rFonts w:ascii="Arial" w:hAnsi="Arial" w:cs="Arial"/>
          <w:color w:val="0070C0"/>
        </w:rPr>
        <w:t xml:space="preserve">uilding </w:t>
      </w:r>
      <w:r w:rsidR="00175F60" w:rsidRPr="00B201FE">
        <w:rPr>
          <w:rFonts w:ascii="Arial" w:hAnsi="Arial" w:cs="Arial"/>
          <w:color w:val="0070C0"/>
        </w:rPr>
        <w:t xml:space="preserve">may </w:t>
      </w:r>
      <w:r w:rsidR="007F7336" w:rsidRPr="00B201FE">
        <w:rPr>
          <w:rFonts w:ascii="Arial" w:hAnsi="Arial" w:cs="Arial"/>
          <w:color w:val="0070C0"/>
        </w:rPr>
        <w:t>lower</w:t>
      </w:r>
      <w:r w:rsidR="00175F60" w:rsidRPr="00B201FE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the </w:t>
      </w:r>
      <w:r w:rsidR="00175F60" w:rsidRPr="00B201FE">
        <w:rPr>
          <w:rFonts w:ascii="Arial" w:hAnsi="Arial" w:cs="Arial"/>
          <w:color w:val="0070C0"/>
        </w:rPr>
        <w:t>thermostat</w:t>
      </w:r>
      <w:r w:rsidR="00EE1B0E" w:rsidRPr="00B201FE">
        <w:rPr>
          <w:rFonts w:ascii="Arial" w:hAnsi="Arial" w:cs="Arial"/>
          <w:color w:val="0070C0"/>
        </w:rPr>
        <w:t xml:space="preserve"> (raising a</w:t>
      </w:r>
      <w:r w:rsidR="0000018B" w:rsidRPr="00B201FE">
        <w:rPr>
          <w:rFonts w:ascii="Arial" w:hAnsi="Arial" w:cs="Arial"/>
          <w:color w:val="0070C0"/>
        </w:rPr>
        <w:t xml:space="preserve"> setpoint on the thermostat)</w:t>
      </w:r>
      <w:r w:rsidR="00175F60" w:rsidRPr="00B201FE">
        <w:rPr>
          <w:rFonts w:ascii="Arial" w:hAnsi="Arial" w:cs="Arial"/>
          <w:color w:val="0070C0"/>
        </w:rPr>
        <w:t xml:space="preserve"> on its own</w:t>
      </w:r>
      <w:r w:rsidR="00C26962" w:rsidRPr="00B201FE">
        <w:rPr>
          <w:rFonts w:ascii="Arial" w:hAnsi="Arial" w:cs="Arial"/>
          <w:color w:val="0070C0"/>
        </w:rPr>
        <w:t xml:space="preserve"> to save energy </w:t>
      </w:r>
      <w:r w:rsidR="004A0966" w:rsidRPr="00B201FE">
        <w:rPr>
          <w:rFonts w:ascii="Arial" w:hAnsi="Arial" w:cs="Arial"/>
          <w:color w:val="0070C0"/>
        </w:rPr>
        <w:t xml:space="preserve">irrespective of </w:t>
      </w:r>
      <w:r w:rsidR="00385091">
        <w:rPr>
          <w:rFonts w:ascii="Arial" w:hAnsi="Arial" w:cs="Arial"/>
          <w:color w:val="0070C0"/>
        </w:rPr>
        <w:t xml:space="preserve">the </w:t>
      </w:r>
      <w:r w:rsidR="006B4976" w:rsidRPr="00B201FE">
        <w:rPr>
          <w:rFonts w:ascii="Arial" w:hAnsi="Arial" w:cs="Arial"/>
          <w:color w:val="0070C0"/>
        </w:rPr>
        <w:t>system (</w:t>
      </w:r>
      <w:r w:rsidR="004E78F5" w:rsidRPr="00B201FE">
        <w:rPr>
          <w:rFonts w:ascii="Arial" w:hAnsi="Arial" w:cs="Arial"/>
          <w:color w:val="0070C0"/>
        </w:rPr>
        <w:t>electric system, gas system, propane system, or fuel oil system)</w:t>
      </w:r>
      <w:r w:rsidR="006B4976" w:rsidRPr="00B201FE">
        <w:rPr>
          <w:rFonts w:ascii="Arial" w:hAnsi="Arial" w:cs="Arial"/>
          <w:color w:val="0070C0"/>
        </w:rPr>
        <w:t>.</w:t>
      </w:r>
      <w:r w:rsidR="00B201FE">
        <w:rPr>
          <w:rFonts w:ascii="Arial" w:hAnsi="Arial" w:cs="Arial"/>
          <w:color w:val="0070C0"/>
        </w:rPr>
        <w:t xml:space="preserve"> </w:t>
      </w:r>
      <w:r w:rsidR="00B201FE" w:rsidRPr="00B201FE">
        <w:rPr>
          <w:rFonts w:ascii="Arial" w:hAnsi="Arial" w:cs="Arial"/>
          <w:color w:val="0070C0"/>
        </w:rPr>
        <w:t>S</w:t>
      </w:r>
      <w:r w:rsidR="002D063C" w:rsidRPr="00B201FE">
        <w:rPr>
          <w:rFonts w:ascii="Arial" w:hAnsi="Arial" w:cs="Arial"/>
          <w:color w:val="0070C0"/>
        </w:rPr>
        <w:t xml:space="preserve">avings </w:t>
      </w:r>
      <w:r w:rsidR="007F7336" w:rsidRPr="00B201FE">
        <w:rPr>
          <w:rFonts w:ascii="Arial" w:hAnsi="Arial" w:cs="Arial"/>
          <w:color w:val="0070C0"/>
        </w:rPr>
        <w:t xml:space="preserve">is </w:t>
      </w:r>
      <w:r w:rsidR="002D063C" w:rsidRPr="00B201FE">
        <w:rPr>
          <w:rFonts w:ascii="Arial" w:hAnsi="Arial" w:cs="Arial"/>
          <w:color w:val="0070C0"/>
        </w:rPr>
        <w:t>based on that system efficiency</w:t>
      </w:r>
      <w:r w:rsidR="007F7336" w:rsidRPr="00B201FE">
        <w:rPr>
          <w:rFonts w:ascii="Arial" w:hAnsi="Arial" w:cs="Arial"/>
          <w:color w:val="0070C0"/>
        </w:rPr>
        <w:t>.</w:t>
      </w:r>
    </w:p>
    <w:p w14:paraId="2E0C8337" w14:textId="2A6DC4C3" w:rsidR="00B4469B" w:rsidRDefault="00E122D9" w:rsidP="00912E5F">
      <w:pPr>
        <w:pStyle w:val="ListParagraph"/>
        <w:numPr>
          <w:ilvl w:val="0"/>
          <w:numId w:val="68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Neutral on changing electricity to energy in scope.</w:t>
      </w:r>
    </w:p>
    <w:p w14:paraId="50222470" w14:textId="77777777" w:rsidR="00A477B3" w:rsidRPr="00A477B3" w:rsidRDefault="00A477B3" w:rsidP="00A477B3">
      <w:pPr>
        <w:pStyle w:val="ListParagraph"/>
        <w:ind w:left="1440"/>
        <w:rPr>
          <w:rFonts w:ascii="Arial" w:hAnsi="Arial" w:cs="Arial"/>
          <w:color w:val="0070C0"/>
        </w:rPr>
      </w:pPr>
    </w:p>
    <w:p w14:paraId="10293A7F" w14:textId="62391A9C" w:rsidR="00B4469B" w:rsidRPr="00A477B3" w:rsidRDefault="00B4469B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A477B3">
        <w:rPr>
          <w:rFonts w:ascii="Arial" w:hAnsi="Arial" w:cs="Arial"/>
          <w:color w:val="0070C0"/>
        </w:rPr>
        <w:t>Alexi</w:t>
      </w:r>
      <w:r w:rsidR="0062665E">
        <w:rPr>
          <w:rFonts w:ascii="Arial" w:hAnsi="Arial" w:cs="Arial"/>
          <w:color w:val="0070C0"/>
        </w:rPr>
        <w:t xml:space="preserve"> Miller</w:t>
      </w:r>
      <w:r w:rsidR="003B0632">
        <w:rPr>
          <w:rFonts w:ascii="Arial" w:hAnsi="Arial" w:cs="Arial"/>
          <w:color w:val="0070C0"/>
        </w:rPr>
        <w:t xml:space="preserve"> (NBI)</w:t>
      </w:r>
    </w:p>
    <w:p w14:paraId="0F06BCFA" w14:textId="36DC9AE4" w:rsidR="00E122D9" w:rsidRPr="00A477B3" w:rsidRDefault="00E122D9" w:rsidP="00E122D9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A477B3">
        <w:rPr>
          <w:rFonts w:ascii="Arial" w:hAnsi="Arial" w:cs="Arial"/>
          <w:color w:val="0070C0"/>
        </w:rPr>
        <w:t>Changing from electricity to energy to be considered as a friendly amendment.</w:t>
      </w:r>
    </w:p>
    <w:p w14:paraId="482EEBBA" w14:textId="63C585ED" w:rsidR="00E122D9" w:rsidRDefault="004639EA" w:rsidP="00E122D9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A477B3">
        <w:rPr>
          <w:rFonts w:ascii="Arial" w:hAnsi="Arial" w:cs="Arial"/>
          <w:color w:val="0070C0"/>
        </w:rPr>
        <w:t xml:space="preserve">Since this proposal is mirrored </w:t>
      </w:r>
      <w:r>
        <w:rPr>
          <w:rFonts w:ascii="Arial" w:hAnsi="Arial" w:cs="Arial"/>
          <w:color w:val="0070C0"/>
        </w:rPr>
        <w:t>in four other proposal</w:t>
      </w:r>
      <w:r w:rsidR="00385091">
        <w:rPr>
          <w:rFonts w:ascii="Arial" w:hAnsi="Arial" w:cs="Arial"/>
          <w:color w:val="0070C0"/>
        </w:rPr>
        <w:t xml:space="preserve">s, </w:t>
      </w:r>
      <w:proofErr w:type="spellStart"/>
      <w:r w:rsidR="00385091">
        <w:rPr>
          <w:rFonts w:ascii="Arial" w:hAnsi="Arial" w:cs="Arial"/>
          <w:color w:val="0070C0"/>
        </w:rPr>
        <w:t>chaing</w:t>
      </w:r>
      <w:proofErr w:type="spellEnd"/>
      <w:r w:rsidR="00385091">
        <w:rPr>
          <w:rFonts w:ascii="Arial" w:hAnsi="Arial" w:cs="Arial"/>
          <w:color w:val="0070C0"/>
        </w:rPr>
        <w:t xml:space="preserve"> in scop may be</w:t>
      </w:r>
      <w:r w:rsidR="0065560C">
        <w:rPr>
          <w:rFonts w:ascii="Arial" w:hAnsi="Arial" w:cs="Arial"/>
          <w:color w:val="0070C0"/>
        </w:rPr>
        <w:t xml:space="preserve"> inconsistent with others. Maybe </w:t>
      </w:r>
      <w:r w:rsidR="00814AF1">
        <w:rPr>
          <w:rFonts w:ascii="Arial" w:hAnsi="Arial" w:cs="Arial"/>
          <w:color w:val="0070C0"/>
        </w:rPr>
        <w:t xml:space="preserve">this proposal is limited to electrical systems. </w:t>
      </w:r>
    </w:p>
    <w:p w14:paraId="4C2AD9EF" w14:textId="77777777" w:rsidR="00814AF1" w:rsidRPr="007451B6" w:rsidRDefault="00814AF1" w:rsidP="00814AF1">
      <w:pPr>
        <w:pStyle w:val="ListParagraph"/>
        <w:rPr>
          <w:rFonts w:ascii="Arial" w:hAnsi="Arial" w:cs="Arial"/>
          <w:color w:val="0070C0"/>
        </w:rPr>
      </w:pPr>
    </w:p>
    <w:p w14:paraId="687B9B75" w14:textId="3376E7F5" w:rsidR="00B210CD" w:rsidRDefault="00B210CD" w:rsidP="00814AF1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814AF1">
        <w:rPr>
          <w:rFonts w:ascii="Arial" w:hAnsi="Arial" w:cs="Arial"/>
          <w:color w:val="0070C0"/>
        </w:rPr>
        <w:t>Ted Williams (NGCLLC)</w:t>
      </w:r>
    </w:p>
    <w:p w14:paraId="68DC7878" w14:textId="3F66414C" w:rsidR="00A3525E" w:rsidRDefault="002F4474" w:rsidP="00912E5F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237A98">
        <w:rPr>
          <w:rFonts w:ascii="Arial" w:hAnsi="Arial" w:cs="Arial"/>
          <w:color w:val="0070C0"/>
        </w:rPr>
        <w:t>There are DR programs for gas utilities for different purposes. Though in some cases</w:t>
      </w:r>
      <w:r w:rsidR="00237A98">
        <w:rPr>
          <w:rFonts w:ascii="Arial" w:hAnsi="Arial" w:cs="Arial"/>
          <w:color w:val="0070C0"/>
        </w:rPr>
        <w:t>, they</w:t>
      </w:r>
      <w:r w:rsidRPr="00237A98">
        <w:rPr>
          <w:rFonts w:ascii="Arial" w:hAnsi="Arial" w:cs="Arial"/>
          <w:color w:val="0070C0"/>
        </w:rPr>
        <w:t xml:space="preserve"> are not called demand response programs, but there are critical issues. For example, some circumstances with reduced pipeline delivery</w:t>
      </w:r>
      <w:r w:rsidR="00776EB7" w:rsidRPr="00237A98">
        <w:rPr>
          <w:rFonts w:ascii="Arial" w:hAnsi="Arial" w:cs="Arial"/>
          <w:color w:val="0070C0"/>
        </w:rPr>
        <w:t>, or</w:t>
      </w:r>
      <w:r w:rsidRPr="00237A98">
        <w:rPr>
          <w:rFonts w:ascii="Arial" w:hAnsi="Arial" w:cs="Arial"/>
          <w:color w:val="0070C0"/>
        </w:rPr>
        <w:t xml:space="preserve"> extraordinary demands on the system that may affect pressure on the system</w:t>
      </w:r>
      <w:r w:rsidR="00615F44">
        <w:rPr>
          <w:rFonts w:ascii="Arial" w:hAnsi="Arial" w:cs="Arial"/>
          <w:color w:val="0070C0"/>
        </w:rPr>
        <w:t xml:space="preserve"> deliverability</w:t>
      </w:r>
      <w:r w:rsidR="00A4572E" w:rsidRPr="00237A98">
        <w:rPr>
          <w:rFonts w:ascii="Arial" w:hAnsi="Arial" w:cs="Arial"/>
          <w:color w:val="0070C0"/>
        </w:rPr>
        <w:t>. Agreed with S</w:t>
      </w:r>
      <w:r w:rsidRPr="00237A98">
        <w:rPr>
          <w:rFonts w:ascii="Arial" w:hAnsi="Arial" w:cs="Arial"/>
          <w:color w:val="0070C0"/>
        </w:rPr>
        <w:t>teve</w:t>
      </w:r>
      <w:r w:rsidR="00A4572E" w:rsidRPr="00237A98">
        <w:rPr>
          <w:rFonts w:ascii="Arial" w:hAnsi="Arial" w:cs="Arial"/>
          <w:color w:val="0070C0"/>
        </w:rPr>
        <w:t xml:space="preserve"> </w:t>
      </w:r>
      <w:r w:rsidR="00042030" w:rsidRPr="00237A98">
        <w:rPr>
          <w:rFonts w:ascii="Arial" w:hAnsi="Arial" w:cs="Arial"/>
          <w:color w:val="0070C0"/>
        </w:rPr>
        <w:t>to emphasize</w:t>
      </w:r>
      <w:r w:rsidRPr="00237A98">
        <w:rPr>
          <w:rFonts w:ascii="Arial" w:hAnsi="Arial" w:cs="Arial"/>
          <w:color w:val="0070C0"/>
        </w:rPr>
        <w:t xml:space="preserve"> </w:t>
      </w:r>
      <w:r w:rsidR="00AE05F8">
        <w:rPr>
          <w:rFonts w:ascii="Arial" w:hAnsi="Arial" w:cs="Arial"/>
          <w:color w:val="0070C0"/>
        </w:rPr>
        <w:t xml:space="preserve">on </w:t>
      </w:r>
      <w:r w:rsidRPr="00237A98">
        <w:rPr>
          <w:rFonts w:ascii="Arial" w:hAnsi="Arial" w:cs="Arial"/>
          <w:color w:val="0070C0"/>
        </w:rPr>
        <w:t xml:space="preserve">idea of saving energy both in deliver gas and </w:t>
      </w:r>
      <w:r w:rsidR="00615F44">
        <w:rPr>
          <w:rFonts w:ascii="Arial" w:hAnsi="Arial" w:cs="Arial"/>
          <w:color w:val="0070C0"/>
        </w:rPr>
        <w:t xml:space="preserve">deliver electricity. </w:t>
      </w:r>
    </w:p>
    <w:p w14:paraId="50E3C791" w14:textId="77777777" w:rsidR="00815037" w:rsidRPr="00815037" w:rsidRDefault="00815037" w:rsidP="00815037">
      <w:pPr>
        <w:pStyle w:val="ListParagraph"/>
        <w:ind w:left="1440"/>
        <w:rPr>
          <w:rFonts w:ascii="Arial" w:hAnsi="Arial" w:cs="Arial"/>
          <w:color w:val="0070C0"/>
        </w:rPr>
      </w:pPr>
    </w:p>
    <w:p w14:paraId="097FF6C0" w14:textId="1AA7C6C2" w:rsidR="007E7800" w:rsidRDefault="00A3525E" w:rsidP="00912E5F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5541FF">
        <w:rPr>
          <w:rFonts w:ascii="Arial" w:hAnsi="Arial" w:cs="Arial"/>
          <w:color w:val="0070C0"/>
        </w:rPr>
        <w:t>John</w:t>
      </w:r>
      <w:r w:rsidR="005541FF">
        <w:rPr>
          <w:rFonts w:ascii="Arial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1600D52B" w14:textId="72D8CA23" w:rsidR="00A3525E" w:rsidRDefault="00A3525E" w:rsidP="007E7800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7E7800">
        <w:rPr>
          <w:rFonts w:ascii="Arial" w:hAnsi="Arial" w:cs="Arial"/>
          <w:color w:val="0070C0"/>
        </w:rPr>
        <w:t>Change electricity to energy</w:t>
      </w:r>
      <w:r w:rsidR="007E7800" w:rsidRPr="007E7800">
        <w:rPr>
          <w:rFonts w:ascii="Arial" w:hAnsi="Arial" w:cs="Arial"/>
          <w:color w:val="0070C0"/>
        </w:rPr>
        <w:t xml:space="preserve"> </w:t>
      </w:r>
      <w:r w:rsidR="00B76551">
        <w:rPr>
          <w:rFonts w:ascii="Arial" w:hAnsi="Arial" w:cs="Arial"/>
          <w:color w:val="0070C0"/>
        </w:rPr>
        <w:t>in the</w:t>
      </w:r>
      <w:r w:rsidR="007E7800" w:rsidRPr="007E7800">
        <w:rPr>
          <w:rFonts w:ascii="Arial" w:hAnsi="Arial" w:cs="Arial"/>
          <w:color w:val="0070C0"/>
        </w:rPr>
        <w:t xml:space="preserve"> other proposal before it gets to the full committee. </w:t>
      </w:r>
    </w:p>
    <w:p w14:paraId="49AA8D40" w14:textId="77777777" w:rsidR="007E7800" w:rsidRPr="007E7800" w:rsidRDefault="007E7800" w:rsidP="007E7800">
      <w:pPr>
        <w:pStyle w:val="ListParagraph"/>
        <w:ind w:left="1440"/>
        <w:rPr>
          <w:rFonts w:ascii="Arial" w:hAnsi="Arial" w:cs="Arial"/>
          <w:color w:val="0070C0"/>
        </w:rPr>
      </w:pPr>
    </w:p>
    <w:p w14:paraId="711BB959" w14:textId="63E845D4" w:rsidR="00A3525E" w:rsidRPr="005541FF" w:rsidRDefault="00A3525E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5541FF">
        <w:rPr>
          <w:rFonts w:ascii="Arial" w:hAnsi="Arial" w:cs="Arial"/>
          <w:color w:val="0070C0"/>
        </w:rPr>
        <w:t xml:space="preserve">Sean </w:t>
      </w:r>
      <w:r w:rsidR="0022118F" w:rsidRPr="0022118F">
        <w:rPr>
          <w:rFonts w:ascii="Arial" w:hAnsi="Arial" w:cs="Arial"/>
          <w:color w:val="0070C0"/>
        </w:rPr>
        <w:t>Dennison</w:t>
      </w:r>
      <w:r w:rsidR="0022118F" w:rsidRPr="0022118F">
        <w:rPr>
          <w:color w:val="0070C0"/>
        </w:rPr>
        <w:t xml:space="preserve"> </w:t>
      </w:r>
      <w:r w:rsidRPr="005541FF">
        <w:rPr>
          <w:rFonts w:ascii="Arial" w:hAnsi="Arial" w:cs="Arial"/>
          <w:color w:val="0070C0"/>
        </w:rPr>
        <w:t>(NBI)</w:t>
      </w:r>
    </w:p>
    <w:p w14:paraId="27778B40" w14:textId="111FBD3E" w:rsidR="00925EF5" w:rsidRPr="007E7800" w:rsidRDefault="00C22D13" w:rsidP="00B25CD5">
      <w:pPr>
        <w:pStyle w:val="ListParagraph"/>
        <w:numPr>
          <w:ilvl w:val="0"/>
          <w:numId w:val="69"/>
        </w:numPr>
        <w:rPr>
          <w:rFonts w:ascii="Arial" w:hAnsi="Arial" w:cs="Arial"/>
          <w:color w:val="0070C0"/>
        </w:rPr>
      </w:pPr>
      <w:r w:rsidRPr="007E7800">
        <w:rPr>
          <w:rFonts w:ascii="Arial" w:hAnsi="Arial" w:cs="Arial"/>
          <w:color w:val="0070C0"/>
        </w:rPr>
        <w:t>Utilities</w:t>
      </w:r>
      <w:r w:rsidR="00B76551">
        <w:rPr>
          <w:rFonts w:ascii="Arial" w:hAnsi="Arial" w:cs="Arial"/>
          <w:color w:val="0070C0"/>
        </w:rPr>
        <w:t xml:space="preserve"> are</w:t>
      </w:r>
      <w:r w:rsidRPr="007E7800">
        <w:rPr>
          <w:rFonts w:ascii="Arial" w:hAnsi="Arial" w:cs="Arial"/>
          <w:color w:val="0070C0"/>
        </w:rPr>
        <w:t xml:space="preserve"> bring</w:t>
      </w:r>
      <w:r w:rsidR="00B76551">
        <w:rPr>
          <w:rFonts w:ascii="Arial" w:hAnsi="Arial" w:cs="Arial"/>
          <w:color w:val="0070C0"/>
        </w:rPr>
        <w:t>ing</w:t>
      </w:r>
      <w:r w:rsidRPr="007E7800">
        <w:rPr>
          <w:rFonts w:ascii="Arial" w:hAnsi="Arial" w:cs="Arial"/>
          <w:color w:val="0070C0"/>
        </w:rPr>
        <w:t xml:space="preserve"> on more </w:t>
      </w:r>
      <w:r w:rsidR="00676E6B" w:rsidRPr="007E7800">
        <w:rPr>
          <w:rFonts w:ascii="Arial" w:hAnsi="Arial" w:cs="Arial"/>
          <w:color w:val="0070C0"/>
        </w:rPr>
        <w:t>renewable energy resources and d</w:t>
      </w:r>
      <w:r w:rsidR="00C5220C" w:rsidRPr="007E7800">
        <w:rPr>
          <w:rFonts w:ascii="Arial" w:hAnsi="Arial" w:cs="Arial"/>
          <w:color w:val="0070C0"/>
        </w:rPr>
        <w:t>emand response is getting more and more attention</w:t>
      </w:r>
      <w:r w:rsidR="00676E6B" w:rsidRPr="007E7800">
        <w:rPr>
          <w:rFonts w:ascii="Arial" w:hAnsi="Arial" w:cs="Arial"/>
          <w:color w:val="0070C0"/>
        </w:rPr>
        <w:t>.</w:t>
      </w:r>
      <w:r w:rsidR="00C5220C" w:rsidRPr="007E7800">
        <w:rPr>
          <w:rFonts w:ascii="Arial" w:hAnsi="Arial" w:cs="Arial"/>
          <w:color w:val="0070C0"/>
        </w:rPr>
        <w:t xml:space="preserve"> </w:t>
      </w:r>
      <w:r w:rsidR="00157951" w:rsidRPr="007E7800">
        <w:rPr>
          <w:rFonts w:ascii="Arial" w:hAnsi="Arial" w:cs="Arial"/>
          <w:color w:val="0070C0"/>
        </w:rPr>
        <w:t>Peaker plants tend to be the most carbon</w:t>
      </w:r>
      <w:r w:rsidR="00B76551">
        <w:rPr>
          <w:rFonts w:ascii="Arial" w:hAnsi="Arial" w:cs="Arial"/>
          <w:color w:val="0070C0"/>
        </w:rPr>
        <w:t>-</w:t>
      </w:r>
      <w:r w:rsidR="00157951" w:rsidRPr="007E7800">
        <w:rPr>
          <w:rFonts w:ascii="Arial" w:hAnsi="Arial" w:cs="Arial"/>
          <w:color w:val="0070C0"/>
        </w:rPr>
        <w:t xml:space="preserve">intensive production. </w:t>
      </w:r>
      <w:r w:rsidR="007A7182" w:rsidRPr="007E7800">
        <w:rPr>
          <w:rFonts w:ascii="Arial" w:hAnsi="Arial" w:cs="Arial"/>
          <w:color w:val="0070C0"/>
        </w:rPr>
        <w:t>Through l</w:t>
      </w:r>
      <w:r w:rsidR="00C5220C" w:rsidRPr="007E7800">
        <w:rPr>
          <w:rFonts w:ascii="Arial" w:hAnsi="Arial" w:cs="Arial"/>
          <w:color w:val="0070C0"/>
        </w:rPr>
        <w:t>oad shaping</w:t>
      </w:r>
      <w:r w:rsidR="007A7182" w:rsidRPr="007E7800">
        <w:rPr>
          <w:rFonts w:ascii="Arial" w:hAnsi="Arial" w:cs="Arial"/>
          <w:color w:val="0070C0"/>
        </w:rPr>
        <w:t xml:space="preserve">, </w:t>
      </w:r>
      <w:r w:rsidR="00AD04CE">
        <w:rPr>
          <w:rFonts w:ascii="Arial" w:hAnsi="Arial" w:cs="Arial"/>
          <w:color w:val="0070C0"/>
        </w:rPr>
        <w:t xml:space="preserve">the </w:t>
      </w:r>
      <w:r w:rsidR="00C5220C" w:rsidRPr="007E7800">
        <w:rPr>
          <w:rFonts w:ascii="Arial" w:hAnsi="Arial" w:cs="Arial"/>
          <w:color w:val="0070C0"/>
        </w:rPr>
        <w:t xml:space="preserve">load </w:t>
      </w:r>
      <w:r w:rsidR="00AE76B1" w:rsidRPr="007E7800">
        <w:rPr>
          <w:rFonts w:ascii="Arial" w:hAnsi="Arial" w:cs="Arial"/>
          <w:color w:val="0070C0"/>
        </w:rPr>
        <w:t xml:space="preserve">is moved </w:t>
      </w:r>
      <w:r w:rsidR="00C5220C" w:rsidRPr="007E7800">
        <w:rPr>
          <w:rFonts w:ascii="Arial" w:hAnsi="Arial" w:cs="Arial"/>
          <w:color w:val="0070C0"/>
        </w:rPr>
        <w:t xml:space="preserve">away so that </w:t>
      </w:r>
      <w:proofErr w:type="spellStart"/>
      <w:r w:rsidR="00C5220C" w:rsidRPr="007E7800">
        <w:rPr>
          <w:rFonts w:ascii="Arial" w:hAnsi="Arial" w:cs="Arial"/>
          <w:color w:val="0070C0"/>
        </w:rPr>
        <w:t>peaker</w:t>
      </w:r>
      <w:proofErr w:type="spellEnd"/>
      <w:r w:rsidR="00C5220C" w:rsidRPr="007E7800">
        <w:rPr>
          <w:rFonts w:ascii="Arial" w:hAnsi="Arial" w:cs="Arial"/>
          <w:color w:val="0070C0"/>
        </w:rPr>
        <w:t xml:space="preserve"> plants don't have to be brought online</w:t>
      </w:r>
      <w:r w:rsidR="00AE76B1" w:rsidRPr="007E7800">
        <w:rPr>
          <w:rFonts w:ascii="Arial" w:hAnsi="Arial" w:cs="Arial"/>
          <w:color w:val="0070C0"/>
        </w:rPr>
        <w:t xml:space="preserve">. </w:t>
      </w:r>
      <w:r w:rsidR="0036034E" w:rsidRPr="007E7800">
        <w:rPr>
          <w:rFonts w:ascii="Arial" w:hAnsi="Arial" w:cs="Arial"/>
          <w:color w:val="0070C0"/>
        </w:rPr>
        <w:t>U</w:t>
      </w:r>
      <w:r w:rsidR="00C5220C" w:rsidRPr="007E7800">
        <w:rPr>
          <w:rFonts w:ascii="Arial" w:hAnsi="Arial" w:cs="Arial"/>
          <w:color w:val="0070C0"/>
        </w:rPr>
        <w:t>tilities are trying to meet these lower carbon standards</w:t>
      </w:r>
      <w:r w:rsidR="0036034E" w:rsidRPr="007E7800">
        <w:rPr>
          <w:rFonts w:ascii="Arial" w:hAnsi="Arial" w:cs="Arial"/>
          <w:color w:val="0070C0"/>
        </w:rPr>
        <w:t>.</w:t>
      </w:r>
      <w:r w:rsidR="00C5220C" w:rsidRPr="007E7800">
        <w:rPr>
          <w:rFonts w:ascii="Arial" w:hAnsi="Arial" w:cs="Arial"/>
          <w:color w:val="0070C0"/>
        </w:rPr>
        <w:t xml:space="preserve"> </w:t>
      </w:r>
    </w:p>
    <w:p w14:paraId="4C064AE3" w14:textId="2BFFB80D" w:rsidR="00925EF5" w:rsidRPr="007E7800" w:rsidRDefault="00925EF5" w:rsidP="00B25CD5">
      <w:pPr>
        <w:pStyle w:val="ListParagraph"/>
        <w:numPr>
          <w:ilvl w:val="0"/>
          <w:numId w:val="69"/>
        </w:numPr>
        <w:rPr>
          <w:rFonts w:ascii="Arial" w:hAnsi="Arial" w:cs="Arial"/>
          <w:color w:val="0070C0"/>
        </w:rPr>
      </w:pPr>
      <w:r w:rsidRPr="007E7800">
        <w:rPr>
          <w:rFonts w:ascii="Arial" w:hAnsi="Arial" w:cs="Arial"/>
          <w:color w:val="0070C0"/>
        </w:rPr>
        <w:t>S</w:t>
      </w:r>
      <w:r w:rsidR="00C5220C" w:rsidRPr="007E7800">
        <w:rPr>
          <w:rFonts w:ascii="Arial" w:hAnsi="Arial" w:cs="Arial"/>
          <w:color w:val="0070C0"/>
        </w:rPr>
        <w:t>ince greenhouse gas reductions is one of the purposes of this code</w:t>
      </w:r>
      <w:r w:rsidRPr="007E7800">
        <w:rPr>
          <w:rFonts w:ascii="Arial" w:hAnsi="Arial" w:cs="Arial"/>
          <w:color w:val="0070C0"/>
        </w:rPr>
        <w:t>,</w:t>
      </w:r>
      <w:r w:rsidR="00C5220C" w:rsidRPr="007E7800">
        <w:rPr>
          <w:rFonts w:ascii="Arial" w:hAnsi="Arial" w:cs="Arial"/>
          <w:color w:val="0070C0"/>
        </w:rPr>
        <w:t xml:space="preserve"> </w:t>
      </w:r>
      <w:r w:rsidRPr="007E7800">
        <w:rPr>
          <w:rFonts w:ascii="Arial" w:hAnsi="Arial" w:cs="Arial"/>
          <w:color w:val="0070C0"/>
        </w:rPr>
        <w:t>this proposal</w:t>
      </w:r>
      <w:r w:rsidR="00C5220C" w:rsidRPr="007E7800">
        <w:rPr>
          <w:rFonts w:ascii="Arial" w:hAnsi="Arial" w:cs="Arial"/>
          <w:color w:val="0070C0"/>
        </w:rPr>
        <w:t xml:space="preserve"> is one of the ways </w:t>
      </w:r>
      <w:r w:rsidR="00A169EC" w:rsidRPr="007E7800">
        <w:rPr>
          <w:rFonts w:ascii="Arial" w:hAnsi="Arial" w:cs="Arial"/>
          <w:color w:val="0070C0"/>
        </w:rPr>
        <w:t xml:space="preserve">to </w:t>
      </w:r>
      <w:r w:rsidR="00C5220C" w:rsidRPr="007E7800">
        <w:rPr>
          <w:rFonts w:ascii="Arial" w:hAnsi="Arial" w:cs="Arial"/>
          <w:color w:val="0070C0"/>
        </w:rPr>
        <w:t>support it</w:t>
      </w:r>
      <w:r w:rsidRPr="007E7800">
        <w:rPr>
          <w:rFonts w:ascii="Arial" w:hAnsi="Arial" w:cs="Arial"/>
          <w:color w:val="0070C0"/>
        </w:rPr>
        <w:t>.</w:t>
      </w:r>
    </w:p>
    <w:p w14:paraId="611DB87D" w14:textId="325CC10F" w:rsidR="002E0957" w:rsidRPr="007E7800" w:rsidRDefault="002C5356" w:rsidP="00B25CD5">
      <w:pPr>
        <w:pStyle w:val="ListParagraph"/>
        <w:numPr>
          <w:ilvl w:val="0"/>
          <w:numId w:val="69"/>
        </w:numPr>
        <w:rPr>
          <w:rFonts w:ascii="Arial" w:hAnsi="Arial" w:cs="Arial"/>
          <w:color w:val="0070C0"/>
        </w:rPr>
      </w:pPr>
      <w:r w:rsidRPr="007E7800">
        <w:rPr>
          <w:rFonts w:ascii="Arial" w:hAnsi="Arial" w:cs="Arial"/>
          <w:color w:val="0070C0"/>
        </w:rPr>
        <w:t xml:space="preserve">There will </w:t>
      </w:r>
      <w:r w:rsidR="00AD04CE">
        <w:rPr>
          <w:rFonts w:ascii="Arial" w:hAnsi="Arial" w:cs="Arial"/>
          <w:color w:val="0070C0"/>
        </w:rPr>
        <w:t>always be</w:t>
      </w:r>
      <w:r w:rsidR="00C5220C" w:rsidRPr="007E7800">
        <w:rPr>
          <w:rFonts w:ascii="Arial" w:hAnsi="Arial" w:cs="Arial"/>
          <w:color w:val="0070C0"/>
        </w:rPr>
        <w:t xml:space="preserve"> small utilities </w:t>
      </w:r>
      <w:r w:rsidR="00AD04CE">
        <w:rPr>
          <w:rFonts w:ascii="Arial" w:hAnsi="Arial" w:cs="Arial"/>
          <w:color w:val="0070C0"/>
        </w:rPr>
        <w:t xml:space="preserve">that </w:t>
      </w:r>
      <w:r w:rsidR="00DC568F" w:rsidRPr="007E7800">
        <w:rPr>
          <w:rFonts w:ascii="Arial" w:hAnsi="Arial" w:cs="Arial"/>
          <w:color w:val="0070C0"/>
        </w:rPr>
        <w:t xml:space="preserve">may oppose </w:t>
      </w:r>
      <w:proofErr w:type="gramStart"/>
      <w:r w:rsidR="00AD04CE">
        <w:rPr>
          <w:rFonts w:ascii="Arial" w:hAnsi="Arial" w:cs="Arial"/>
          <w:color w:val="0070C0"/>
        </w:rPr>
        <w:t>this</w:t>
      </w:r>
      <w:r w:rsidR="00415DEA" w:rsidRPr="007E7800">
        <w:rPr>
          <w:rFonts w:ascii="Arial" w:hAnsi="Arial" w:cs="Arial"/>
          <w:color w:val="0070C0"/>
        </w:rPr>
        <w:t>.</w:t>
      </w:r>
      <w:r w:rsidR="0031561C" w:rsidRPr="007E7800">
        <w:rPr>
          <w:rFonts w:ascii="Arial" w:hAnsi="Arial" w:cs="Arial"/>
          <w:color w:val="0070C0"/>
        </w:rPr>
        <w:t>.</w:t>
      </w:r>
      <w:proofErr w:type="gramEnd"/>
      <w:r w:rsidR="0031561C" w:rsidRPr="007E7800">
        <w:rPr>
          <w:rFonts w:ascii="Arial" w:hAnsi="Arial" w:cs="Arial"/>
          <w:color w:val="0070C0"/>
        </w:rPr>
        <w:t xml:space="preserve"> </w:t>
      </w:r>
      <w:r w:rsidR="00FE4C77" w:rsidRPr="007E7800">
        <w:rPr>
          <w:rFonts w:ascii="Arial" w:hAnsi="Arial" w:cs="Arial"/>
          <w:color w:val="0070C0"/>
        </w:rPr>
        <w:t>You may l</w:t>
      </w:r>
      <w:r w:rsidR="00C5220C" w:rsidRPr="007E7800">
        <w:rPr>
          <w:rFonts w:ascii="Arial" w:hAnsi="Arial" w:cs="Arial"/>
          <w:color w:val="0070C0"/>
        </w:rPr>
        <w:t>oad shifting through storage</w:t>
      </w:r>
      <w:r w:rsidR="00FE4C77" w:rsidRPr="007E7800">
        <w:rPr>
          <w:rFonts w:ascii="Arial" w:hAnsi="Arial" w:cs="Arial"/>
          <w:color w:val="0070C0"/>
        </w:rPr>
        <w:t>. Demand response</w:t>
      </w:r>
      <w:r w:rsidR="00422946" w:rsidRPr="007E7800">
        <w:rPr>
          <w:rFonts w:ascii="Arial" w:hAnsi="Arial" w:cs="Arial"/>
          <w:color w:val="0070C0"/>
        </w:rPr>
        <w:t xml:space="preserve"> </w:t>
      </w:r>
      <w:r w:rsidR="00C5220C" w:rsidRPr="007E7800">
        <w:rPr>
          <w:rFonts w:ascii="Arial" w:hAnsi="Arial" w:cs="Arial"/>
          <w:color w:val="0070C0"/>
        </w:rPr>
        <w:t xml:space="preserve">isn't just about shedding </w:t>
      </w:r>
      <w:r w:rsidR="00AD04CE">
        <w:rPr>
          <w:rFonts w:ascii="Arial" w:hAnsi="Arial" w:cs="Arial"/>
          <w:color w:val="0070C0"/>
        </w:rPr>
        <w:t xml:space="preserve">the </w:t>
      </w:r>
      <w:r w:rsidR="00C5220C" w:rsidRPr="007E7800">
        <w:rPr>
          <w:rFonts w:ascii="Arial" w:hAnsi="Arial" w:cs="Arial"/>
          <w:color w:val="0070C0"/>
        </w:rPr>
        <w:t>load</w:t>
      </w:r>
      <w:r w:rsidR="00C74008">
        <w:rPr>
          <w:rFonts w:ascii="Arial" w:hAnsi="Arial" w:cs="Arial"/>
          <w:color w:val="0070C0"/>
        </w:rPr>
        <w:t>. I</w:t>
      </w:r>
      <w:r w:rsidR="00C5220C" w:rsidRPr="007E7800">
        <w:rPr>
          <w:rFonts w:ascii="Arial" w:hAnsi="Arial" w:cs="Arial"/>
          <w:color w:val="0070C0"/>
        </w:rPr>
        <w:t>t's about soaking up load</w:t>
      </w:r>
      <w:r w:rsidR="007E7800" w:rsidRPr="007E7800">
        <w:rPr>
          <w:rFonts w:ascii="Arial" w:hAnsi="Arial" w:cs="Arial"/>
          <w:color w:val="0070C0"/>
        </w:rPr>
        <w:t xml:space="preserve"> sometimes</w:t>
      </w:r>
      <w:r w:rsidR="00422946" w:rsidRPr="007E7800">
        <w:rPr>
          <w:rFonts w:ascii="Arial" w:hAnsi="Arial" w:cs="Arial"/>
          <w:color w:val="0070C0"/>
        </w:rPr>
        <w:t xml:space="preserve">. </w:t>
      </w:r>
      <w:r w:rsidR="00C5220C" w:rsidRPr="007E7800">
        <w:rPr>
          <w:rFonts w:ascii="Arial" w:hAnsi="Arial" w:cs="Arial"/>
          <w:color w:val="0070C0"/>
        </w:rPr>
        <w:t xml:space="preserve"> </w:t>
      </w:r>
    </w:p>
    <w:p w14:paraId="2642F974" w14:textId="2B672415" w:rsidR="00795776" w:rsidRDefault="002E0957" w:rsidP="00B25CD5">
      <w:pPr>
        <w:pStyle w:val="ListParagraph"/>
        <w:numPr>
          <w:ilvl w:val="0"/>
          <w:numId w:val="69"/>
        </w:numPr>
        <w:rPr>
          <w:rFonts w:ascii="Arial" w:hAnsi="Arial" w:cs="Arial"/>
          <w:color w:val="0070C0"/>
        </w:rPr>
      </w:pPr>
      <w:r w:rsidRPr="007E7800">
        <w:rPr>
          <w:rFonts w:ascii="Arial" w:hAnsi="Arial" w:cs="Arial"/>
          <w:color w:val="0070C0"/>
        </w:rPr>
        <w:t>A</w:t>
      </w:r>
      <w:r w:rsidR="00C5220C" w:rsidRPr="007E7800">
        <w:rPr>
          <w:rFonts w:ascii="Arial" w:hAnsi="Arial" w:cs="Arial"/>
          <w:color w:val="0070C0"/>
        </w:rPr>
        <w:t>gree</w:t>
      </w:r>
      <w:r w:rsidRPr="007E7800">
        <w:rPr>
          <w:rFonts w:ascii="Arial" w:hAnsi="Arial" w:cs="Arial"/>
          <w:color w:val="0070C0"/>
        </w:rPr>
        <w:t>d</w:t>
      </w:r>
      <w:r w:rsidR="00C5220C" w:rsidRPr="007E7800">
        <w:rPr>
          <w:rFonts w:ascii="Arial" w:hAnsi="Arial" w:cs="Arial"/>
          <w:color w:val="0070C0"/>
        </w:rPr>
        <w:t xml:space="preserve"> with John </w:t>
      </w:r>
      <w:r w:rsidRPr="007E7800">
        <w:rPr>
          <w:rFonts w:ascii="Arial" w:hAnsi="Arial" w:cs="Arial"/>
          <w:color w:val="0070C0"/>
        </w:rPr>
        <w:t>changing to energy</w:t>
      </w:r>
      <w:r w:rsidR="00AF324F">
        <w:rPr>
          <w:rFonts w:ascii="Arial" w:hAnsi="Arial" w:cs="Arial"/>
          <w:color w:val="0070C0"/>
        </w:rPr>
        <w:t xml:space="preserve"> now. </w:t>
      </w:r>
    </w:p>
    <w:p w14:paraId="63524B8B" w14:textId="77777777" w:rsidR="00C74008" w:rsidRPr="00C74008" w:rsidRDefault="00C74008" w:rsidP="00C74008">
      <w:pPr>
        <w:rPr>
          <w:rFonts w:ascii="Arial" w:hAnsi="Arial" w:cs="Arial"/>
          <w:color w:val="0070C0"/>
        </w:rPr>
      </w:pPr>
    </w:p>
    <w:p w14:paraId="6BD67915" w14:textId="77777777" w:rsidR="0022118F" w:rsidRPr="0022118F" w:rsidRDefault="0022118F" w:rsidP="0022118F">
      <w:pPr>
        <w:pStyle w:val="ListParagraph"/>
        <w:ind w:left="1440"/>
        <w:rPr>
          <w:rFonts w:ascii="Arial" w:hAnsi="Arial" w:cs="Arial"/>
          <w:color w:val="0070C0"/>
        </w:rPr>
      </w:pPr>
    </w:p>
    <w:p w14:paraId="2FB75FC7" w14:textId="7A1B5B77" w:rsidR="00795776" w:rsidRDefault="00795776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5541FF">
        <w:rPr>
          <w:rFonts w:ascii="Arial" w:hAnsi="Arial" w:cs="Arial"/>
          <w:color w:val="0070C0"/>
        </w:rPr>
        <w:t>Laura</w:t>
      </w:r>
      <w:r w:rsidR="005E2A8D" w:rsidRPr="005E2A8D">
        <w:rPr>
          <w:rFonts w:ascii="Arial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740C0CC9" w14:textId="5AD7ABED" w:rsidR="00F12C34" w:rsidRPr="00B25CD5" w:rsidRDefault="00120429" w:rsidP="008D15AF">
      <w:pPr>
        <w:pStyle w:val="ListParagraph"/>
        <w:numPr>
          <w:ilvl w:val="2"/>
          <w:numId w:val="40"/>
        </w:numPr>
        <w:ind w:left="1440" w:hanging="270"/>
        <w:rPr>
          <w:rFonts w:ascii="Arial" w:hAnsi="Arial" w:cs="Arial"/>
          <w:color w:val="0070C0"/>
        </w:rPr>
      </w:pPr>
      <w:r w:rsidRPr="008D15AF">
        <w:rPr>
          <w:rFonts w:ascii="Arial" w:hAnsi="Arial" w:cs="Arial"/>
          <w:color w:val="0070C0"/>
        </w:rPr>
        <w:t>Preferred</w:t>
      </w:r>
      <w:r w:rsidR="00A84458" w:rsidRPr="008D15AF">
        <w:rPr>
          <w:rFonts w:ascii="Arial" w:hAnsi="Arial" w:cs="Arial"/>
          <w:color w:val="0070C0"/>
        </w:rPr>
        <w:t xml:space="preserve"> to discuss with manufacturer</w:t>
      </w:r>
      <w:r w:rsidR="00C74008">
        <w:rPr>
          <w:rFonts w:ascii="Arial" w:hAnsi="Arial" w:cs="Arial"/>
          <w:color w:val="0070C0"/>
        </w:rPr>
        <w:t>s about</w:t>
      </w:r>
      <w:r w:rsidR="00A84458" w:rsidRPr="008D15AF">
        <w:rPr>
          <w:rFonts w:ascii="Arial" w:hAnsi="Arial" w:cs="Arial"/>
          <w:color w:val="0070C0"/>
        </w:rPr>
        <w:t xml:space="preserve"> </w:t>
      </w:r>
      <w:r w:rsidR="00F12C34" w:rsidRPr="008D15AF">
        <w:rPr>
          <w:rFonts w:ascii="Arial" w:hAnsi="Arial" w:cs="Arial"/>
          <w:color w:val="0070C0"/>
        </w:rPr>
        <w:t xml:space="preserve">the possibility and implications of </w:t>
      </w:r>
      <w:r w:rsidR="00F12C34" w:rsidRPr="00B25CD5">
        <w:rPr>
          <w:rFonts w:ascii="Arial" w:hAnsi="Arial" w:cs="Arial"/>
          <w:color w:val="0070C0"/>
        </w:rPr>
        <w:t>requiring demand responsive controls on fossil fuel equipment</w:t>
      </w:r>
      <w:r w:rsidRPr="00B25CD5">
        <w:rPr>
          <w:rFonts w:ascii="Arial" w:hAnsi="Arial" w:cs="Arial"/>
          <w:color w:val="0070C0"/>
        </w:rPr>
        <w:t xml:space="preserve"> </w:t>
      </w:r>
      <w:r w:rsidR="00C74008">
        <w:rPr>
          <w:rFonts w:ascii="Arial" w:hAnsi="Arial" w:cs="Arial"/>
          <w:color w:val="0070C0"/>
        </w:rPr>
        <w:t>before</w:t>
      </w:r>
      <w:r w:rsidRPr="00B25CD5">
        <w:rPr>
          <w:rFonts w:ascii="Arial" w:hAnsi="Arial" w:cs="Arial"/>
          <w:color w:val="0070C0"/>
        </w:rPr>
        <w:t xml:space="preserve"> </w:t>
      </w:r>
      <w:r w:rsidR="008D15AF" w:rsidRPr="00B25CD5">
        <w:rPr>
          <w:rFonts w:ascii="Arial" w:hAnsi="Arial" w:cs="Arial"/>
          <w:color w:val="0070C0"/>
        </w:rPr>
        <w:t>voting</w:t>
      </w:r>
      <w:r w:rsidRPr="00B25CD5">
        <w:rPr>
          <w:rFonts w:ascii="Arial" w:hAnsi="Arial" w:cs="Arial"/>
          <w:color w:val="0070C0"/>
        </w:rPr>
        <w:t xml:space="preserve">. </w:t>
      </w:r>
    </w:p>
    <w:p w14:paraId="60228E98" w14:textId="77777777" w:rsidR="0060355E" w:rsidRPr="00B25CD5" w:rsidRDefault="0060355E" w:rsidP="0060355E">
      <w:pPr>
        <w:pStyle w:val="ListParagraph"/>
        <w:ind w:left="1440"/>
        <w:rPr>
          <w:rFonts w:ascii="Arial" w:hAnsi="Arial" w:cs="Arial"/>
          <w:color w:val="0070C0"/>
        </w:rPr>
      </w:pPr>
    </w:p>
    <w:p w14:paraId="6DF73C06" w14:textId="76A40E0F" w:rsidR="003255B5" w:rsidRPr="00B25CD5" w:rsidRDefault="003255B5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B25CD5">
        <w:rPr>
          <w:rFonts w:ascii="Arial" w:hAnsi="Arial" w:cs="Arial"/>
          <w:color w:val="0070C0"/>
        </w:rPr>
        <w:t>Mark H</w:t>
      </w:r>
      <w:r w:rsidR="005541FF" w:rsidRPr="00B25CD5">
        <w:rPr>
          <w:rFonts w:ascii="Arial" w:hAnsi="Arial" w:cs="Arial"/>
          <w:color w:val="0070C0"/>
        </w:rPr>
        <w:t>eizer</w:t>
      </w:r>
      <w:r w:rsidR="006257CA">
        <w:rPr>
          <w:rFonts w:ascii="Arial" w:hAnsi="Arial" w:cs="Arial"/>
          <w:color w:val="0070C0"/>
        </w:rPr>
        <w:t xml:space="preserve"> </w:t>
      </w:r>
      <w:r w:rsidR="006257CA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>)</w:t>
      </w:r>
    </w:p>
    <w:p w14:paraId="4D9FD1CE" w14:textId="086595D9" w:rsidR="008727C3" w:rsidRDefault="008727C3" w:rsidP="00B25CD5">
      <w:pPr>
        <w:pStyle w:val="ListParagraph"/>
        <w:numPr>
          <w:ilvl w:val="0"/>
          <w:numId w:val="70"/>
        </w:numPr>
        <w:ind w:left="1440" w:hanging="270"/>
        <w:rPr>
          <w:rFonts w:ascii="Arial" w:hAnsi="Arial" w:cs="Arial"/>
          <w:color w:val="0070C0"/>
        </w:rPr>
      </w:pPr>
      <w:proofErr w:type="gramStart"/>
      <w:r w:rsidRPr="00B25CD5">
        <w:rPr>
          <w:rFonts w:ascii="Arial" w:hAnsi="Arial" w:cs="Arial"/>
          <w:color w:val="0070C0"/>
        </w:rPr>
        <w:t xml:space="preserve">A majority </w:t>
      </w:r>
      <w:r w:rsidR="00C74008">
        <w:rPr>
          <w:rFonts w:ascii="Arial" w:hAnsi="Arial" w:cs="Arial"/>
          <w:color w:val="0070C0"/>
        </w:rPr>
        <w:t>of</w:t>
      </w:r>
      <w:proofErr w:type="gramEnd"/>
      <w:r w:rsidRPr="00B25CD5">
        <w:rPr>
          <w:rFonts w:ascii="Arial" w:hAnsi="Arial" w:cs="Arial"/>
          <w:color w:val="0070C0"/>
        </w:rPr>
        <w:t xml:space="preserve"> non-profit utilities don't have time of use rates. </w:t>
      </w:r>
      <w:r w:rsidR="0038668D" w:rsidRPr="00B25CD5">
        <w:rPr>
          <w:rFonts w:ascii="Arial" w:hAnsi="Arial" w:cs="Arial"/>
          <w:color w:val="0070C0"/>
        </w:rPr>
        <w:t xml:space="preserve">They will not have a demand response rate because it's a </w:t>
      </w:r>
      <w:r w:rsidR="00B25CD5" w:rsidRPr="00B25CD5">
        <w:rPr>
          <w:rFonts w:ascii="Arial" w:hAnsi="Arial" w:cs="Arial"/>
          <w:color w:val="0070C0"/>
        </w:rPr>
        <w:t>five-mile</w:t>
      </w:r>
      <w:r w:rsidR="0038668D" w:rsidRPr="00B25CD5">
        <w:rPr>
          <w:rFonts w:ascii="Arial" w:hAnsi="Arial" w:cs="Arial"/>
          <w:color w:val="0070C0"/>
        </w:rPr>
        <w:t xml:space="preserve"> run to somebody meter</w:t>
      </w:r>
      <w:r w:rsidR="00B25CD5" w:rsidRPr="00B25CD5">
        <w:rPr>
          <w:rFonts w:ascii="Arial" w:hAnsi="Arial" w:cs="Arial"/>
          <w:color w:val="0070C0"/>
        </w:rPr>
        <w:t>.</w:t>
      </w:r>
      <w:r w:rsidR="0038668D" w:rsidRPr="00B25CD5">
        <w:rPr>
          <w:rFonts w:ascii="Arial" w:hAnsi="Arial" w:cs="Arial"/>
          <w:color w:val="0070C0"/>
        </w:rPr>
        <w:t xml:space="preserve"> </w:t>
      </w:r>
      <w:r w:rsidRPr="00B25CD5">
        <w:rPr>
          <w:rFonts w:ascii="Arial" w:hAnsi="Arial" w:cs="Arial"/>
          <w:color w:val="0070C0"/>
        </w:rPr>
        <w:t>So, the cost increase that is represented by the proposal is not paying back in those location</w:t>
      </w:r>
      <w:r w:rsidR="00C74008">
        <w:rPr>
          <w:rFonts w:ascii="Arial" w:hAnsi="Arial" w:cs="Arial"/>
          <w:color w:val="0070C0"/>
        </w:rPr>
        <w:t>s</w:t>
      </w:r>
      <w:r w:rsidRPr="00B25CD5">
        <w:rPr>
          <w:rFonts w:ascii="Arial" w:hAnsi="Arial" w:cs="Arial"/>
          <w:color w:val="0070C0"/>
        </w:rPr>
        <w:t xml:space="preserve"> yet. </w:t>
      </w:r>
    </w:p>
    <w:p w14:paraId="17DB065C" w14:textId="77777777" w:rsidR="00B25CD5" w:rsidRPr="00B25CD5" w:rsidRDefault="00B25CD5" w:rsidP="00B25CD5">
      <w:pPr>
        <w:pStyle w:val="ListParagraph"/>
        <w:ind w:left="1440"/>
        <w:rPr>
          <w:rFonts w:ascii="Arial" w:hAnsi="Arial" w:cs="Arial"/>
          <w:color w:val="0070C0"/>
        </w:rPr>
      </w:pPr>
    </w:p>
    <w:p w14:paraId="5881AA88" w14:textId="35369889" w:rsidR="00E92544" w:rsidRDefault="00E92544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5541FF">
        <w:rPr>
          <w:rFonts w:ascii="Arial" w:hAnsi="Arial" w:cs="Arial"/>
          <w:color w:val="0070C0"/>
        </w:rPr>
        <w:t>Alexi</w:t>
      </w:r>
      <w:r w:rsidR="00B25CD5">
        <w:rPr>
          <w:rFonts w:ascii="Arial" w:hAnsi="Arial" w:cs="Arial"/>
          <w:color w:val="0070C0"/>
        </w:rPr>
        <w:t xml:space="preserve"> Miller</w:t>
      </w:r>
      <w:r w:rsidR="003B0632">
        <w:rPr>
          <w:rFonts w:ascii="Arial" w:hAnsi="Arial" w:cs="Arial"/>
          <w:color w:val="0070C0"/>
        </w:rPr>
        <w:t xml:space="preserve"> (NBI)</w:t>
      </w:r>
    </w:p>
    <w:p w14:paraId="13552616" w14:textId="5A52482C" w:rsidR="00BF0842" w:rsidRPr="007F7F9B" w:rsidRDefault="00D164A3" w:rsidP="007F7F9B">
      <w:pPr>
        <w:pStyle w:val="ListParagraph"/>
        <w:numPr>
          <w:ilvl w:val="0"/>
          <w:numId w:val="71"/>
        </w:numPr>
        <w:rPr>
          <w:rFonts w:ascii="Arial" w:hAnsi="Arial" w:cs="Arial"/>
          <w:color w:val="0070C0"/>
        </w:rPr>
      </w:pPr>
      <w:r w:rsidRPr="007F7F9B">
        <w:rPr>
          <w:rFonts w:ascii="Arial" w:hAnsi="Arial" w:cs="Arial"/>
          <w:color w:val="0070C0"/>
        </w:rPr>
        <w:t xml:space="preserve">Clarified is that this is potentially useful for both vertical aggregation and horizontal aggregation. Some of the utilities </w:t>
      </w:r>
      <w:r w:rsidR="00DB0BBD" w:rsidRPr="007F7F9B">
        <w:rPr>
          <w:rFonts w:ascii="Arial" w:hAnsi="Arial" w:cs="Arial"/>
          <w:color w:val="0070C0"/>
        </w:rPr>
        <w:t>may not</w:t>
      </w:r>
      <w:r w:rsidRPr="007F7F9B">
        <w:rPr>
          <w:rFonts w:ascii="Arial" w:hAnsi="Arial" w:cs="Arial"/>
          <w:color w:val="0070C0"/>
        </w:rPr>
        <w:t xml:space="preserve"> have the bandwidth or the organizational capacity</w:t>
      </w:r>
      <w:r w:rsidR="00C74008">
        <w:rPr>
          <w:rFonts w:ascii="Arial" w:hAnsi="Arial" w:cs="Arial"/>
          <w:color w:val="0070C0"/>
        </w:rPr>
        <w:t>,</w:t>
      </w:r>
      <w:r w:rsidRPr="007F7F9B">
        <w:rPr>
          <w:rFonts w:ascii="Arial" w:hAnsi="Arial" w:cs="Arial"/>
          <w:color w:val="0070C0"/>
        </w:rPr>
        <w:t xml:space="preserve"> or potentially the economic driver to launch the program</w:t>
      </w:r>
      <w:r w:rsidR="00DB0BBD" w:rsidRPr="007F7F9B">
        <w:rPr>
          <w:rFonts w:ascii="Arial" w:hAnsi="Arial" w:cs="Arial"/>
          <w:color w:val="0070C0"/>
        </w:rPr>
        <w:t xml:space="preserve">. </w:t>
      </w:r>
      <w:r w:rsidR="00D35852" w:rsidRPr="007F7F9B">
        <w:rPr>
          <w:rFonts w:ascii="Arial" w:hAnsi="Arial" w:cs="Arial"/>
          <w:color w:val="0070C0"/>
        </w:rPr>
        <w:t>B</w:t>
      </w:r>
      <w:r w:rsidRPr="007F7F9B">
        <w:rPr>
          <w:rFonts w:ascii="Arial" w:hAnsi="Arial" w:cs="Arial"/>
          <w:color w:val="0070C0"/>
        </w:rPr>
        <w:t xml:space="preserve">ut the website </w:t>
      </w:r>
      <w:r w:rsidR="002C1079" w:rsidRPr="007F7F9B">
        <w:rPr>
          <w:rFonts w:ascii="Arial" w:hAnsi="Arial" w:cs="Arial"/>
          <w:color w:val="0070C0"/>
        </w:rPr>
        <w:t>encourages</w:t>
      </w:r>
      <w:r w:rsidR="00D35852" w:rsidRPr="007F7F9B">
        <w:rPr>
          <w:rFonts w:ascii="Arial" w:hAnsi="Arial" w:cs="Arial"/>
          <w:color w:val="0070C0"/>
        </w:rPr>
        <w:t xml:space="preserve"> </w:t>
      </w:r>
      <w:r w:rsidR="00C74008">
        <w:rPr>
          <w:rFonts w:ascii="Arial" w:hAnsi="Arial" w:cs="Arial"/>
          <w:color w:val="0070C0"/>
        </w:rPr>
        <w:t>conserving</w:t>
      </w:r>
      <w:r w:rsidRPr="007F7F9B">
        <w:rPr>
          <w:rFonts w:ascii="Arial" w:hAnsi="Arial" w:cs="Arial"/>
          <w:color w:val="0070C0"/>
        </w:rPr>
        <w:t xml:space="preserve"> energy</w:t>
      </w:r>
      <w:r w:rsidR="00387719" w:rsidRPr="007F7F9B">
        <w:rPr>
          <w:rFonts w:ascii="Arial" w:hAnsi="Arial" w:cs="Arial"/>
          <w:color w:val="0070C0"/>
        </w:rPr>
        <w:t xml:space="preserve">. </w:t>
      </w:r>
    </w:p>
    <w:p w14:paraId="30BD0510" w14:textId="21A7A152" w:rsidR="00DD55D4" w:rsidRPr="007F7F9B" w:rsidRDefault="00DD55D4" w:rsidP="007F7F9B">
      <w:pPr>
        <w:pStyle w:val="ListParagraph"/>
        <w:numPr>
          <w:ilvl w:val="0"/>
          <w:numId w:val="71"/>
        </w:numPr>
        <w:rPr>
          <w:rFonts w:ascii="Arial" w:hAnsi="Arial" w:cs="Arial"/>
          <w:color w:val="0070C0"/>
        </w:rPr>
      </w:pPr>
      <w:r w:rsidRPr="007F7F9B">
        <w:rPr>
          <w:rFonts w:ascii="Arial" w:hAnsi="Arial" w:cs="Arial"/>
          <w:color w:val="0070C0"/>
        </w:rPr>
        <w:t xml:space="preserve">Agreed with Steve Taylor to include </w:t>
      </w:r>
      <w:r w:rsidR="00C74008">
        <w:rPr>
          <w:rFonts w:ascii="Arial" w:hAnsi="Arial" w:cs="Arial"/>
          <w:color w:val="0070C0"/>
        </w:rPr>
        <w:t xml:space="preserve">a </w:t>
      </w:r>
      <w:r w:rsidRPr="007F7F9B">
        <w:rPr>
          <w:rFonts w:ascii="Arial" w:hAnsi="Arial" w:cs="Arial"/>
          <w:color w:val="0070C0"/>
        </w:rPr>
        <w:t>deadband fix to make sure that that we're not driving systems into eating by changing the cooling setpoint</w:t>
      </w:r>
      <w:r w:rsidR="00FD6CA2" w:rsidRPr="007F7F9B">
        <w:rPr>
          <w:rFonts w:ascii="Arial" w:hAnsi="Arial" w:cs="Arial"/>
          <w:color w:val="0070C0"/>
        </w:rPr>
        <w:t>. Preferred to bring to the</w:t>
      </w:r>
      <w:r w:rsidRPr="007F7F9B">
        <w:rPr>
          <w:rFonts w:ascii="Arial" w:hAnsi="Arial" w:cs="Arial"/>
          <w:color w:val="0070C0"/>
        </w:rPr>
        <w:t xml:space="preserve"> public comment due to the time </w:t>
      </w:r>
      <w:r w:rsidR="00FD6CA2" w:rsidRPr="007F7F9B">
        <w:rPr>
          <w:rFonts w:ascii="Arial" w:hAnsi="Arial" w:cs="Arial"/>
          <w:color w:val="0070C0"/>
        </w:rPr>
        <w:t xml:space="preserve">constraint. </w:t>
      </w:r>
      <w:r w:rsidRPr="007F7F9B">
        <w:rPr>
          <w:rFonts w:ascii="Arial" w:hAnsi="Arial" w:cs="Arial"/>
          <w:color w:val="0070C0"/>
        </w:rPr>
        <w:t xml:space="preserve"> </w:t>
      </w:r>
    </w:p>
    <w:p w14:paraId="391580B3" w14:textId="77777777" w:rsidR="001C73FA" w:rsidRPr="007F7F9B" w:rsidRDefault="001C73FA" w:rsidP="007F7F9B">
      <w:pPr>
        <w:pStyle w:val="ListParagraph"/>
        <w:ind w:left="1440"/>
        <w:rPr>
          <w:rFonts w:ascii="Arial" w:hAnsi="Arial" w:cs="Arial"/>
          <w:color w:val="0070C0"/>
        </w:rPr>
      </w:pPr>
    </w:p>
    <w:p w14:paraId="62A6118C" w14:textId="1D359275" w:rsidR="0064041D" w:rsidRDefault="00C655DB" w:rsidP="00E2703B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5541FF">
        <w:rPr>
          <w:rFonts w:ascii="Arial" w:hAnsi="Arial" w:cs="Arial"/>
          <w:color w:val="0070C0"/>
        </w:rPr>
        <w:t>Greg</w:t>
      </w:r>
      <w:r w:rsidR="007F7F9B">
        <w:rPr>
          <w:rFonts w:ascii="Arial" w:hAnsi="Arial" w:cs="Arial"/>
          <w:color w:val="0070C0"/>
        </w:rPr>
        <w:t xml:space="preserve"> Johnson</w:t>
      </w:r>
      <w:r w:rsidR="0068185E">
        <w:rPr>
          <w:rFonts w:ascii="Arial" w:hAnsi="Arial" w:cs="Arial"/>
          <w:color w:val="0070C0"/>
        </w:rPr>
        <w:t xml:space="preserve"> </w:t>
      </w:r>
      <w:r w:rsidR="0068185E" w:rsidRPr="00C2426C">
        <w:rPr>
          <w:rFonts w:ascii="Arial" w:hAnsi="Arial" w:cs="Arial"/>
          <w:color w:val="0070C0"/>
        </w:rPr>
        <w:t xml:space="preserve">(National </w:t>
      </w:r>
      <w:r w:rsidR="0068185E">
        <w:rPr>
          <w:rFonts w:ascii="Arial" w:hAnsi="Arial" w:cs="Arial"/>
          <w:color w:val="0070C0"/>
        </w:rPr>
        <w:t>M</w:t>
      </w:r>
      <w:r w:rsidR="0068185E" w:rsidRPr="00C2426C">
        <w:rPr>
          <w:rFonts w:ascii="Arial" w:hAnsi="Arial" w:cs="Arial"/>
          <w:color w:val="0070C0"/>
        </w:rPr>
        <w:t xml:space="preserve">ultifamily </w:t>
      </w:r>
      <w:r w:rsidR="0068185E">
        <w:rPr>
          <w:rFonts w:ascii="Arial" w:hAnsi="Arial" w:cs="Arial"/>
          <w:color w:val="0070C0"/>
        </w:rPr>
        <w:t>H</w:t>
      </w:r>
      <w:r w:rsidR="0068185E" w:rsidRPr="00C2426C">
        <w:rPr>
          <w:rFonts w:ascii="Arial" w:hAnsi="Arial" w:cs="Arial"/>
          <w:color w:val="0070C0"/>
        </w:rPr>
        <w:t xml:space="preserve">ousing </w:t>
      </w:r>
      <w:r w:rsidR="0068185E">
        <w:rPr>
          <w:rFonts w:ascii="Arial" w:hAnsi="Arial" w:cs="Arial"/>
          <w:color w:val="0070C0"/>
        </w:rPr>
        <w:t>C</w:t>
      </w:r>
      <w:r w:rsidR="0068185E" w:rsidRPr="00C2426C">
        <w:rPr>
          <w:rFonts w:ascii="Arial" w:hAnsi="Arial" w:cs="Arial"/>
          <w:color w:val="0070C0"/>
        </w:rPr>
        <w:t>ouncil)</w:t>
      </w:r>
    </w:p>
    <w:p w14:paraId="7CE1C7B1" w14:textId="20B6236A" w:rsidR="00B237DE" w:rsidRDefault="00316B95" w:rsidP="00912E5F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64041D">
        <w:rPr>
          <w:rFonts w:ascii="Arial" w:hAnsi="Arial" w:cs="Arial"/>
          <w:color w:val="0070C0"/>
        </w:rPr>
        <w:t>Propo</w:t>
      </w:r>
      <w:r w:rsidR="00FE2100" w:rsidRPr="0064041D">
        <w:rPr>
          <w:rFonts w:ascii="Arial" w:hAnsi="Arial" w:cs="Arial"/>
          <w:color w:val="0070C0"/>
        </w:rPr>
        <w:t xml:space="preserve">sed </w:t>
      </w:r>
      <w:r w:rsidR="00E2703B" w:rsidRPr="0064041D">
        <w:rPr>
          <w:rFonts w:ascii="Arial" w:hAnsi="Arial" w:cs="Arial"/>
          <w:color w:val="0070C0"/>
        </w:rPr>
        <w:t xml:space="preserve">changes </w:t>
      </w:r>
      <w:r w:rsidR="00C74008">
        <w:rPr>
          <w:rFonts w:ascii="Arial" w:hAnsi="Arial" w:cs="Arial"/>
          <w:color w:val="0070C0"/>
        </w:rPr>
        <w:t xml:space="preserve">to improve the </w:t>
      </w:r>
      <w:r w:rsidR="00E2703B" w:rsidRPr="0064041D">
        <w:rPr>
          <w:rFonts w:ascii="Arial" w:hAnsi="Arial" w:cs="Arial"/>
          <w:color w:val="0070C0"/>
        </w:rPr>
        <w:t xml:space="preserve">language. </w:t>
      </w:r>
    </w:p>
    <w:p w14:paraId="4C7BB237" w14:textId="77777777" w:rsidR="0064041D" w:rsidRPr="0064041D" w:rsidRDefault="0064041D" w:rsidP="0064041D">
      <w:pPr>
        <w:pStyle w:val="ListParagraph"/>
        <w:ind w:left="1440"/>
        <w:rPr>
          <w:rFonts w:ascii="Arial" w:hAnsi="Arial" w:cs="Arial"/>
          <w:color w:val="0070C0"/>
        </w:rPr>
      </w:pPr>
    </w:p>
    <w:p w14:paraId="61CA65B8" w14:textId="30B60BB6" w:rsidR="0025045F" w:rsidRPr="00FE2100" w:rsidRDefault="00DA3FCA" w:rsidP="00FE2100">
      <w:pPr>
        <w:pStyle w:val="ListParagraph"/>
        <w:numPr>
          <w:ilvl w:val="0"/>
          <w:numId w:val="40"/>
        </w:numPr>
        <w:rPr>
          <w:rFonts w:ascii="Arial" w:hAnsi="Arial" w:cs="Arial"/>
          <w:noProof/>
          <w:color w:val="0070C0"/>
        </w:rPr>
      </w:pPr>
      <w:r w:rsidRPr="005541FF">
        <w:rPr>
          <w:rFonts w:ascii="Arial" w:hAnsi="Arial" w:cs="Arial"/>
          <w:noProof/>
          <w:color w:val="0070C0"/>
        </w:rPr>
        <w:t>John</w:t>
      </w:r>
      <w:r w:rsidR="005541FF" w:rsidRPr="005541FF">
        <w:rPr>
          <w:rFonts w:ascii="Arial" w:hAnsi="Arial" w:cs="Arial"/>
          <w:noProof/>
          <w:color w:val="0070C0"/>
        </w:rPr>
        <w:t xml:space="preserve"> Bade</w:t>
      </w:r>
      <w:r w:rsidR="00FE2100">
        <w:rPr>
          <w:rFonts w:ascii="Arial" w:hAnsi="Arial" w:cs="Arial"/>
          <w:noProof/>
          <w:color w:val="0070C0"/>
        </w:rPr>
        <w:t xml:space="preserve"> made the necessary </w:t>
      </w:r>
      <w:r w:rsidR="00063B8A">
        <w:rPr>
          <w:rFonts w:ascii="Arial" w:hAnsi="Arial" w:cs="Arial"/>
          <w:noProof/>
          <w:color w:val="0070C0"/>
        </w:rPr>
        <w:t>reference</w:t>
      </w:r>
      <w:r w:rsidR="00FE2100">
        <w:rPr>
          <w:rFonts w:ascii="Arial" w:hAnsi="Arial" w:cs="Arial"/>
          <w:noProof/>
          <w:color w:val="0070C0"/>
        </w:rPr>
        <w:t xml:space="preserve"> changes with the agreement from Alexi Miller. </w:t>
      </w:r>
    </w:p>
    <w:p w14:paraId="09B4649A" w14:textId="68841B0B" w:rsidR="0025045F" w:rsidRPr="00F524E4" w:rsidRDefault="0025045F" w:rsidP="00912E5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587952E6" w14:textId="7F3F2C00" w:rsidR="00FE2100" w:rsidRDefault="0025045F" w:rsidP="00FE210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FD5025">
        <w:rPr>
          <w:rFonts w:ascii="Arial" w:eastAsia="Times New Roman" w:hAnsi="Arial" w:cs="Arial"/>
          <w:color w:val="0070C0"/>
        </w:rPr>
        <w:t>Laura</w:t>
      </w:r>
      <w:r w:rsidR="0064041D">
        <w:rPr>
          <w:rFonts w:ascii="Arial" w:eastAsia="Times New Roman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22EA9BB8" w14:textId="52EC1477" w:rsidR="00FE2100" w:rsidRPr="00FE2100" w:rsidRDefault="00C61D14" w:rsidP="0064041D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FE2100">
        <w:rPr>
          <w:rFonts w:ascii="Arial" w:eastAsia="Times New Roman" w:hAnsi="Arial" w:cs="Arial"/>
          <w:color w:val="0070C0"/>
        </w:rPr>
        <w:t xml:space="preserve">Proposed to </w:t>
      </w:r>
      <w:r w:rsidR="00FE2100" w:rsidRPr="00FE2100">
        <w:rPr>
          <w:rFonts w:ascii="Arial" w:eastAsia="Times New Roman" w:hAnsi="Arial" w:cs="Arial"/>
          <w:color w:val="0070C0"/>
        </w:rPr>
        <w:t xml:space="preserve">include fossil fuel thermostat control as </w:t>
      </w:r>
      <w:r w:rsidR="00063B8A">
        <w:rPr>
          <w:rFonts w:ascii="Arial" w:eastAsia="Times New Roman" w:hAnsi="Arial" w:cs="Arial"/>
          <w:color w:val="0070C0"/>
        </w:rPr>
        <w:t xml:space="preserve">an </w:t>
      </w:r>
      <w:r w:rsidR="00FE2100" w:rsidRPr="00FE2100">
        <w:rPr>
          <w:rFonts w:ascii="Arial" w:eastAsia="Times New Roman" w:hAnsi="Arial" w:cs="Arial"/>
          <w:color w:val="0070C0"/>
        </w:rPr>
        <w:t xml:space="preserve">exception. </w:t>
      </w:r>
    </w:p>
    <w:p w14:paraId="39A9BAF7" w14:textId="77777777" w:rsidR="00FE2100" w:rsidRDefault="00FE2100" w:rsidP="00FE2100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299E57E2" w14:textId="45F02E7D" w:rsidR="0064041D" w:rsidRDefault="0072250B" w:rsidP="0025045F">
      <w:pPr>
        <w:pStyle w:val="ListParagraph"/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64041D">
        <w:rPr>
          <w:rFonts w:ascii="Arial" w:eastAsia="Times New Roman" w:hAnsi="Arial" w:cs="Arial"/>
          <w:color w:val="0070C0"/>
        </w:rPr>
        <w:t>Alexi</w:t>
      </w:r>
      <w:r w:rsidR="0064041D" w:rsidRPr="0064041D">
        <w:rPr>
          <w:rFonts w:ascii="Arial" w:eastAsia="Times New Roman" w:hAnsi="Arial" w:cs="Arial"/>
          <w:color w:val="0070C0"/>
        </w:rPr>
        <w:t xml:space="preserve"> Miller</w:t>
      </w:r>
      <w:r w:rsidR="003B0632">
        <w:rPr>
          <w:rFonts w:ascii="Arial" w:eastAsia="Times New Roman" w:hAnsi="Arial" w:cs="Arial"/>
          <w:color w:val="0070C0"/>
        </w:rPr>
        <w:t xml:space="preserve"> (NBI)</w:t>
      </w:r>
    </w:p>
    <w:p w14:paraId="4D49109A" w14:textId="434F4B57" w:rsidR="0072250B" w:rsidRPr="0064041D" w:rsidRDefault="0072250B" w:rsidP="0064041D">
      <w:pPr>
        <w:pStyle w:val="ListParagraph"/>
        <w:numPr>
          <w:ilvl w:val="1"/>
          <w:numId w:val="72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64041D">
        <w:rPr>
          <w:rFonts w:ascii="Arial" w:eastAsia="Times New Roman" w:hAnsi="Arial" w:cs="Arial"/>
          <w:color w:val="0070C0"/>
        </w:rPr>
        <w:t>Proposed to change electricity to energy</w:t>
      </w:r>
      <w:r w:rsidR="00407639">
        <w:rPr>
          <w:rFonts w:ascii="Arial" w:eastAsia="Times New Roman" w:hAnsi="Arial" w:cs="Arial"/>
          <w:color w:val="0070C0"/>
        </w:rPr>
        <w:t xml:space="preserve"> in the </w:t>
      </w:r>
      <w:r w:rsidR="00335079">
        <w:rPr>
          <w:rFonts w:ascii="Arial" w:eastAsia="Times New Roman" w:hAnsi="Arial" w:cs="Arial"/>
          <w:color w:val="0070C0"/>
        </w:rPr>
        <w:t>definition</w:t>
      </w:r>
      <w:r w:rsidR="00407639">
        <w:rPr>
          <w:rFonts w:ascii="Arial" w:eastAsia="Times New Roman" w:hAnsi="Arial" w:cs="Arial"/>
          <w:color w:val="0070C0"/>
        </w:rPr>
        <w:t xml:space="preserve">. </w:t>
      </w:r>
    </w:p>
    <w:p w14:paraId="6C7EA37C" w14:textId="5152AB94" w:rsidR="0072250B" w:rsidRPr="00F524E4" w:rsidRDefault="0072250B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3E7948FF" w14:textId="3EB7B3A2" w:rsidR="00407639" w:rsidRDefault="0072250B" w:rsidP="0025045F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FD5025">
        <w:rPr>
          <w:rFonts w:ascii="Arial" w:eastAsia="Times New Roman" w:hAnsi="Arial" w:cs="Arial"/>
          <w:color w:val="0070C0"/>
        </w:rPr>
        <w:t>Laura</w:t>
      </w:r>
      <w:r w:rsidR="00407639">
        <w:rPr>
          <w:rFonts w:ascii="Arial" w:eastAsia="Times New Roman" w:hAnsi="Arial" w:cs="Arial"/>
          <w:color w:val="0070C0"/>
        </w:rPr>
        <w:t xml:space="preserve"> </w:t>
      </w:r>
      <w:r w:rsidR="005E2A8D" w:rsidRPr="00093C45">
        <w:rPr>
          <w:rFonts w:ascii="Arial" w:hAnsi="Arial" w:cs="Arial"/>
          <w:color w:val="0070C0"/>
        </w:rPr>
        <w:t>Petrillo-Groh (AHRI)</w:t>
      </w:r>
    </w:p>
    <w:p w14:paraId="2C9556CC" w14:textId="291D5ED4" w:rsidR="0072250B" w:rsidRDefault="0072250B" w:rsidP="00407639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407639">
        <w:rPr>
          <w:rFonts w:ascii="Arial" w:eastAsia="Times New Roman" w:hAnsi="Arial" w:cs="Arial"/>
          <w:color w:val="0070C0"/>
        </w:rPr>
        <w:t>Can</w:t>
      </w:r>
      <w:r w:rsidR="00A43F47">
        <w:rPr>
          <w:rFonts w:ascii="Arial" w:eastAsia="Times New Roman" w:hAnsi="Arial" w:cs="Arial"/>
          <w:color w:val="0070C0"/>
        </w:rPr>
        <w:t>'</w:t>
      </w:r>
      <w:r w:rsidRPr="00407639">
        <w:rPr>
          <w:rFonts w:ascii="Arial" w:eastAsia="Times New Roman" w:hAnsi="Arial" w:cs="Arial"/>
          <w:color w:val="0070C0"/>
        </w:rPr>
        <w:t xml:space="preserve">t vote </w:t>
      </w:r>
      <w:r w:rsidR="00D02AAA" w:rsidRPr="00407639">
        <w:rPr>
          <w:rFonts w:ascii="Arial" w:eastAsia="Times New Roman" w:hAnsi="Arial" w:cs="Arial"/>
          <w:color w:val="0070C0"/>
        </w:rPr>
        <w:t xml:space="preserve">without </w:t>
      </w:r>
      <w:r w:rsidR="00407639">
        <w:rPr>
          <w:rFonts w:ascii="Arial" w:eastAsia="Times New Roman" w:hAnsi="Arial" w:cs="Arial"/>
          <w:color w:val="0070C0"/>
        </w:rPr>
        <w:t>discussing</w:t>
      </w:r>
      <w:r w:rsidR="00D02AAA" w:rsidRPr="00407639">
        <w:rPr>
          <w:rFonts w:ascii="Arial" w:eastAsia="Times New Roman" w:hAnsi="Arial" w:cs="Arial"/>
          <w:color w:val="0070C0"/>
        </w:rPr>
        <w:t xml:space="preserve"> with manu</w:t>
      </w:r>
      <w:r w:rsidR="00407639">
        <w:rPr>
          <w:rFonts w:ascii="Arial" w:eastAsia="Times New Roman" w:hAnsi="Arial" w:cs="Arial"/>
          <w:color w:val="0070C0"/>
        </w:rPr>
        <w:t xml:space="preserve">facturers. </w:t>
      </w:r>
    </w:p>
    <w:p w14:paraId="2317A9C1" w14:textId="3F0FDFD6" w:rsidR="00335079" w:rsidRDefault="00066F10" w:rsidP="00407639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Proposed to include c</w:t>
      </w:r>
      <w:r w:rsidR="00CB1BA1">
        <w:rPr>
          <w:rFonts w:ascii="Arial" w:eastAsia="Times New Roman" w:hAnsi="Arial" w:cs="Arial"/>
          <w:color w:val="0070C0"/>
        </w:rPr>
        <w:t>ontrol</w:t>
      </w:r>
      <w:r>
        <w:rPr>
          <w:rFonts w:ascii="Arial" w:eastAsia="Times New Roman" w:hAnsi="Arial" w:cs="Arial"/>
          <w:color w:val="0070C0"/>
        </w:rPr>
        <w:t xml:space="preserve">s of fossil fuel </w:t>
      </w:r>
      <w:r w:rsidR="008F2F47">
        <w:rPr>
          <w:rFonts w:ascii="Arial" w:eastAsia="Times New Roman" w:hAnsi="Arial" w:cs="Arial"/>
          <w:color w:val="0070C0"/>
        </w:rPr>
        <w:t xml:space="preserve">as exceptions. </w:t>
      </w:r>
      <w:r>
        <w:rPr>
          <w:rFonts w:ascii="Arial" w:eastAsia="Times New Roman" w:hAnsi="Arial" w:cs="Arial"/>
          <w:color w:val="0070C0"/>
        </w:rPr>
        <w:t xml:space="preserve"> </w:t>
      </w:r>
    </w:p>
    <w:p w14:paraId="560C301F" w14:textId="77777777" w:rsidR="00407639" w:rsidRPr="00407639" w:rsidRDefault="00407639" w:rsidP="00335079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</w:p>
    <w:p w14:paraId="37865AFF" w14:textId="5CCF1416" w:rsidR="00C927DA" w:rsidRPr="008F2F47" w:rsidRDefault="00C927DA" w:rsidP="008F2F4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8F2F47">
        <w:rPr>
          <w:rFonts w:ascii="Arial" w:eastAsia="Times New Roman" w:hAnsi="Arial" w:cs="Arial"/>
          <w:color w:val="0070C0"/>
        </w:rPr>
        <w:t>Greg Johnson</w:t>
      </w:r>
      <w:r w:rsidR="0068185E">
        <w:rPr>
          <w:rFonts w:ascii="Arial" w:eastAsia="Times New Roman" w:hAnsi="Arial" w:cs="Arial"/>
          <w:color w:val="0070C0"/>
        </w:rPr>
        <w:t xml:space="preserve"> </w:t>
      </w:r>
      <w:r w:rsidR="0068185E" w:rsidRPr="00C2426C">
        <w:rPr>
          <w:rFonts w:ascii="Arial" w:hAnsi="Arial" w:cs="Arial"/>
          <w:color w:val="0070C0"/>
        </w:rPr>
        <w:t xml:space="preserve">(National </w:t>
      </w:r>
      <w:r w:rsidR="0068185E">
        <w:rPr>
          <w:rFonts w:ascii="Arial" w:hAnsi="Arial" w:cs="Arial"/>
          <w:color w:val="0070C0"/>
        </w:rPr>
        <w:t>M</w:t>
      </w:r>
      <w:r w:rsidR="0068185E" w:rsidRPr="00C2426C">
        <w:rPr>
          <w:rFonts w:ascii="Arial" w:hAnsi="Arial" w:cs="Arial"/>
          <w:color w:val="0070C0"/>
        </w:rPr>
        <w:t xml:space="preserve">ultifamily </w:t>
      </w:r>
      <w:r w:rsidR="0068185E">
        <w:rPr>
          <w:rFonts w:ascii="Arial" w:hAnsi="Arial" w:cs="Arial"/>
          <w:color w:val="0070C0"/>
        </w:rPr>
        <w:t>H</w:t>
      </w:r>
      <w:r w:rsidR="0068185E" w:rsidRPr="00C2426C">
        <w:rPr>
          <w:rFonts w:ascii="Arial" w:hAnsi="Arial" w:cs="Arial"/>
          <w:color w:val="0070C0"/>
        </w:rPr>
        <w:t xml:space="preserve">ousing </w:t>
      </w:r>
      <w:r w:rsidR="0068185E">
        <w:rPr>
          <w:rFonts w:ascii="Arial" w:hAnsi="Arial" w:cs="Arial"/>
          <w:color w:val="0070C0"/>
        </w:rPr>
        <w:t>C</w:t>
      </w:r>
      <w:r w:rsidR="0068185E" w:rsidRPr="00C2426C">
        <w:rPr>
          <w:rFonts w:ascii="Arial" w:hAnsi="Arial" w:cs="Arial"/>
          <w:color w:val="0070C0"/>
        </w:rPr>
        <w:t>ouncil)</w:t>
      </w:r>
    </w:p>
    <w:p w14:paraId="63AD6480" w14:textId="6B2DE9F0" w:rsidR="00C927DA" w:rsidRPr="008F2F47" w:rsidRDefault="008F2F47" w:rsidP="008F2F47">
      <w:pPr>
        <w:pStyle w:val="ListParagraph"/>
        <w:numPr>
          <w:ilvl w:val="0"/>
          <w:numId w:val="73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8F2F47">
        <w:rPr>
          <w:rFonts w:ascii="Arial" w:eastAsia="Times New Roman" w:hAnsi="Arial" w:cs="Arial"/>
          <w:color w:val="0070C0"/>
        </w:rPr>
        <w:t>Concerned whether manufacturers c</w:t>
      </w:r>
      <w:r w:rsidR="00C927DA" w:rsidRPr="008F2F47">
        <w:rPr>
          <w:rFonts w:ascii="Arial" w:eastAsia="Times New Roman" w:hAnsi="Arial" w:cs="Arial"/>
          <w:color w:val="0070C0"/>
        </w:rPr>
        <w:t xml:space="preserve">ertify </w:t>
      </w:r>
      <w:r w:rsidRPr="008F2F47">
        <w:rPr>
          <w:rFonts w:ascii="Arial" w:eastAsia="Times New Roman" w:hAnsi="Arial" w:cs="Arial"/>
          <w:color w:val="0070C0"/>
        </w:rPr>
        <w:t xml:space="preserve">the equipment. </w:t>
      </w:r>
    </w:p>
    <w:p w14:paraId="649E175E" w14:textId="77777777" w:rsidR="008F2F47" w:rsidRDefault="008F2F47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4CDCEA78" w14:textId="4D6BE00A" w:rsidR="008F2F47" w:rsidRPr="0041747B" w:rsidRDefault="002C7504" w:rsidP="0041747B">
      <w:pPr>
        <w:pStyle w:val="ListParagraph"/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41747B">
        <w:rPr>
          <w:rFonts w:ascii="Arial" w:eastAsia="Times New Roman" w:hAnsi="Arial" w:cs="Arial"/>
          <w:color w:val="0070C0"/>
        </w:rPr>
        <w:t>John</w:t>
      </w:r>
      <w:r w:rsidR="002652F0" w:rsidRPr="0041747B">
        <w:rPr>
          <w:rFonts w:ascii="Arial" w:eastAsia="Times New Roman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0B7B2EE0" w14:textId="1448E44B" w:rsidR="002C7504" w:rsidRPr="0041747B" w:rsidRDefault="00063B8A" w:rsidP="0041747B">
      <w:pPr>
        <w:pStyle w:val="ListParagraph"/>
        <w:numPr>
          <w:ilvl w:val="0"/>
          <w:numId w:val="73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"Certified by the manufacturer"</w:t>
      </w:r>
      <w:r w:rsidR="002652F0" w:rsidRPr="0041747B">
        <w:rPr>
          <w:rFonts w:ascii="Arial" w:eastAsia="Times New Roman" w:hAnsi="Arial" w:cs="Arial"/>
          <w:color w:val="0070C0"/>
        </w:rPr>
        <w:t xml:space="preserve"> is</w:t>
      </w:r>
      <w:r>
        <w:rPr>
          <w:rFonts w:ascii="Arial" w:eastAsia="Times New Roman" w:hAnsi="Arial" w:cs="Arial"/>
          <w:color w:val="0070C0"/>
        </w:rPr>
        <w:t xml:space="preserve"> already</w:t>
      </w:r>
      <w:r w:rsidR="002652F0" w:rsidRPr="0041747B">
        <w:rPr>
          <w:rFonts w:ascii="Arial" w:eastAsia="Times New Roman" w:hAnsi="Arial" w:cs="Arial"/>
          <w:color w:val="0070C0"/>
        </w:rPr>
        <w:t xml:space="preserve"> used in code. </w:t>
      </w:r>
      <w:r w:rsidR="0041747B" w:rsidRPr="0041747B">
        <w:rPr>
          <w:rFonts w:ascii="Arial" w:eastAsia="Times New Roman" w:hAnsi="Arial" w:cs="Arial"/>
          <w:color w:val="0070C0"/>
        </w:rPr>
        <w:t xml:space="preserve">It means that </w:t>
      </w:r>
      <w:r>
        <w:rPr>
          <w:rFonts w:ascii="Arial" w:eastAsia="Times New Roman" w:hAnsi="Arial" w:cs="Arial"/>
          <w:color w:val="0070C0"/>
        </w:rPr>
        <w:t xml:space="preserve">the </w:t>
      </w:r>
      <w:r w:rsidR="002C7504" w:rsidRPr="0041747B">
        <w:rPr>
          <w:rFonts w:ascii="Arial" w:eastAsia="Times New Roman" w:hAnsi="Arial" w:cs="Arial"/>
          <w:color w:val="0070C0"/>
        </w:rPr>
        <w:t>manufacture</w:t>
      </w:r>
      <w:r>
        <w:rPr>
          <w:rFonts w:ascii="Arial" w:eastAsia="Times New Roman" w:hAnsi="Arial" w:cs="Arial"/>
          <w:color w:val="0070C0"/>
        </w:rPr>
        <w:t>r</w:t>
      </w:r>
      <w:r w:rsidR="002C7504" w:rsidRPr="0041747B">
        <w:rPr>
          <w:rFonts w:ascii="Arial" w:eastAsia="Times New Roman" w:hAnsi="Arial" w:cs="Arial"/>
          <w:color w:val="0070C0"/>
        </w:rPr>
        <w:t xml:space="preserve"> </w:t>
      </w:r>
      <w:r w:rsidR="00CA53F4">
        <w:rPr>
          <w:rFonts w:ascii="Arial" w:eastAsia="Times New Roman" w:hAnsi="Arial" w:cs="Arial"/>
          <w:color w:val="0070C0"/>
        </w:rPr>
        <w:t xml:space="preserve">is </w:t>
      </w:r>
      <w:r>
        <w:rPr>
          <w:rFonts w:ascii="Arial" w:eastAsia="Times New Roman" w:hAnsi="Arial" w:cs="Arial"/>
          <w:color w:val="0070C0"/>
        </w:rPr>
        <w:t>claiming</w:t>
      </w:r>
      <w:r w:rsidR="00663EB2" w:rsidRPr="0041747B">
        <w:rPr>
          <w:rFonts w:ascii="Arial" w:eastAsia="Times New Roman" w:hAnsi="Arial" w:cs="Arial"/>
          <w:color w:val="0070C0"/>
        </w:rPr>
        <w:t xml:space="preserve"> that the </w:t>
      </w:r>
      <w:r w:rsidR="008F2F47" w:rsidRPr="0041747B">
        <w:rPr>
          <w:rFonts w:ascii="Arial" w:eastAsia="Times New Roman" w:hAnsi="Arial" w:cs="Arial"/>
          <w:color w:val="0070C0"/>
        </w:rPr>
        <w:t>equipment</w:t>
      </w:r>
      <w:r w:rsidR="00663EB2" w:rsidRPr="0041747B">
        <w:rPr>
          <w:rFonts w:ascii="Arial" w:eastAsia="Times New Roman" w:hAnsi="Arial" w:cs="Arial"/>
          <w:color w:val="0070C0"/>
        </w:rPr>
        <w:t xml:space="preserve"> is</w:t>
      </w:r>
      <w:r w:rsidR="008F2F47" w:rsidRPr="0041747B">
        <w:rPr>
          <w:rFonts w:ascii="Arial" w:eastAsia="Times New Roman" w:hAnsi="Arial" w:cs="Arial"/>
          <w:color w:val="0070C0"/>
        </w:rPr>
        <w:t xml:space="preserve"> certified. </w:t>
      </w:r>
    </w:p>
    <w:p w14:paraId="4D3AFC52" w14:textId="21C0C372" w:rsidR="00663EB2" w:rsidRPr="00F524E4" w:rsidRDefault="00663EB2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3C5A7AF0" w14:textId="4B693FA2" w:rsidR="0041081C" w:rsidRDefault="00663EB2" w:rsidP="0025045F">
      <w:pPr>
        <w:pStyle w:val="ListParagraph"/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41747B">
        <w:rPr>
          <w:rFonts w:ascii="Arial" w:eastAsia="Times New Roman" w:hAnsi="Arial" w:cs="Arial"/>
          <w:color w:val="0070C0"/>
        </w:rPr>
        <w:t>Alexi</w:t>
      </w:r>
      <w:r w:rsidR="0041747B">
        <w:rPr>
          <w:rFonts w:ascii="Arial" w:eastAsia="Times New Roman" w:hAnsi="Arial" w:cs="Arial"/>
          <w:color w:val="0070C0"/>
        </w:rPr>
        <w:t xml:space="preserve"> Miller</w:t>
      </w:r>
      <w:r w:rsidR="003B0632">
        <w:rPr>
          <w:rFonts w:ascii="Arial" w:eastAsia="Times New Roman" w:hAnsi="Arial" w:cs="Arial"/>
          <w:color w:val="0070C0"/>
        </w:rPr>
        <w:t xml:space="preserve"> (NBI)</w:t>
      </w:r>
    </w:p>
    <w:p w14:paraId="585E72AE" w14:textId="324BD73B" w:rsidR="0041081C" w:rsidRDefault="0041081C" w:rsidP="0041081C">
      <w:pPr>
        <w:pStyle w:val="ListParagraph"/>
        <w:numPr>
          <w:ilvl w:val="2"/>
          <w:numId w:val="74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Agreed</w:t>
      </w:r>
      <w:r w:rsidR="00663EB2" w:rsidRPr="0041081C">
        <w:rPr>
          <w:rFonts w:ascii="Arial" w:eastAsia="Times New Roman" w:hAnsi="Arial" w:cs="Arial"/>
          <w:color w:val="0070C0"/>
        </w:rPr>
        <w:t xml:space="preserve"> with Laura</w:t>
      </w:r>
      <w:r w:rsidR="00A43F47">
        <w:rPr>
          <w:rFonts w:ascii="Arial" w:eastAsia="Times New Roman" w:hAnsi="Arial" w:cs="Arial"/>
          <w:color w:val="0070C0"/>
        </w:rPr>
        <w:t>'</w:t>
      </w:r>
      <w:r w:rsidR="00663EB2" w:rsidRPr="0041081C">
        <w:rPr>
          <w:rFonts w:ascii="Arial" w:eastAsia="Times New Roman" w:hAnsi="Arial" w:cs="Arial"/>
          <w:color w:val="0070C0"/>
        </w:rPr>
        <w:t xml:space="preserve">s </w:t>
      </w:r>
      <w:r w:rsidRPr="0041081C">
        <w:rPr>
          <w:rFonts w:ascii="Arial" w:eastAsia="Times New Roman" w:hAnsi="Arial" w:cs="Arial"/>
          <w:color w:val="0070C0"/>
        </w:rPr>
        <w:t>recommendation</w:t>
      </w:r>
    </w:p>
    <w:p w14:paraId="6B4DD1DA" w14:textId="7F13E9B3" w:rsidR="00663EB2" w:rsidRDefault="0041081C" w:rsidP="0041081C">
      <w:pPr>
        <w:pStyle w:val="ListParagraph"/>
        <w:numPr>
          <w:ilvl w:val="3"/>
          <w:numId w:val="74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D</w:t>
      </w:r>
      <w:r w:rsidR="00537399" w:rsidRPr="0041081C">
        <w:rPr>
          <w:rFonts w:ascii="Arial" w:eastAsia="Times New Roman" w:hAnsi="Arial" w:cs="Arial"/>
          <w:color w:val="0070C0"/>
        </w:rPr>
        <w:t>emand response t</w:t>
      </w:r>
      <w:r w:rsidRPr="0041081C">
        <w:rPr>
          <w:rFonts w:ascii="Arial" w:eastAsia="Times New Roman" w:hAnsi="Arial" w:cs="Arial"/>
          <w:color w:val="0070C0"/>
        </w:rPr>
        <w:t>o</w:t>
      </w:r>
      <w:r w:rsidR="00537399" w:rsidRPr="0041081C">
        <w:rPr>
          <w:rFonts w:ascii="Arial" w:eastAsia="Times New Roman" w:hAnsi="Arial" w:cs="Arial"/>
          <w:color w:val="0070C0"/>
        </w:rPr>
        <w:t xml:space="preserve"> energy from electricity</w:t>
      </w:r>
    </w:p>
    <w:p w14:paraId="3FAD2A1F" w14:textId="2EA89CD0" w:rsidR="00537399" w:rsidRPr="0041081C" w:rsidRDefault="00122ADE" w:rsidP="0025045F">
      <w:pPr>
        <w:pStyle w:val="ListParagraph"/>
        <w:numPr>
          <w:ilvl w:val="3"/>
          <w:numId w:val="74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41081C">
        <w:rPr>
          <w:rFonts w:ascii="Arial" w:eastAsia="Times New Roman" w:hAnsi="Arial" w:cs="Arial"/>
          <w:color w:val="0070C0"/>
        </w:rPr>
        <w:t xml:space="preserve">Added </w:t>
      </w:r>
      <w:r w:rsidR="0041081C">
        <w:rPr>
          <w:rFonts w:ascii="Arial" w:eastAsia="Times New Roman" w:hAnsi="Arial" w:cs="Arial"/>
          <w:color w:val="0070C0"/>
        </w:rPr>
        <w:t>e</w:t>
      </w:r>
      <w:r w:rsidR="00537399" w:rsidRPr="0041081C">
        <w:rPr>
          <w:rFonts w:ascii="Arial" w:eastAsia="Times New Roman" w:hAnsi="Arial" w:cs="Arial"/>
          <w:color w:val="0070C0"/>
        </w:rPr>
        <w:t xml:space="preserve">xception </w:t>
      </w:r>
      <w:r w:rsidR="0041081C">
        <w:rPr>
          <w:rFonts w:ascii="Arial" w:eastAsia="Times New Roman" w:hAnsi="Arial" w:cs="Arial"/>
          <w:color w:val="0070C0"/>
        </w:rPr>
        <w:t>for</w:t>
      </w:r>
      <w:r w:rsidRPr="0041081C">
        <w:rPr>
          <w:rFonts w:ascii="Arial" w:eastAsia="Times New Roman" w:hAnsi="Arial" w:cs="Arial"/>
          <w:color w:val="0070C0"/>
        </w:rPr>
        <w:t xml:space="preserve"> </w:t>
      </w:r>
      <w:r w:rsidR="0041081C">
        <w:rPr>
          <w:rFonts w:ascii="Arial" w:eastAsia="Times New Roman" w:hAnsi="Arial" w:cs="Arial"/>
          <w:color w:val="0070C0"/>
        </w:rPr>
        <w:t>c</w:t>
      </w:r>
      <w:r w:rsidR="00537399" w:rsidRPr="0041081C">
        <w:rPr>
          <w:rFonts w:ascii="Arial" w:eastAsia="Times New Roman" w:hAnsi="Arial" w:cs="Arial"/>
          <w:color w:val="0070C0"/>
        </w:rPr>
        <w:t>ontrol that serv</w:t>
      </w:r>
      <w:r w:rsidRPr="0041081C">
        <w:rPr>
          <w:rFonts w:ascii="Arial" w:eastAsia="Times New Roman" w:hAnsi="Arial" w:cs="Arial"/>
          <w:color w:val="0070C0"/>
        </w:rPr>
        <w:t>es only fossil fuel equipment</w:t>
      </w:r>
    </w:p>
    <w:p w14:paraId="495D3555" w14:textId="1DE27726" w:rsidR="00537399" w:rsidRPr="00F524E4" w:rsidRDefault="00537399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1401A23B" w14:textId="0853E866" w:rsidR="00122ADE" w:rsidRDefault="00122ADE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 xml:space="preserve">Skip </w:t>
      </w:r>
      <w:r w:rsidR="00D44121" w:rsidRPr="00FC16F3">
        <w:rPr>
          <w:rFonts w:ascii="Arial" w:hAnsi="Arial" w:cs="Arial"/>
          <w:color w:val="0070C0"/>
        </w:rPr>
        <w:t>Ernst</w:t>
      </w:r>
      <w:r w:rsidR="00D44121">
        <w:rPr>
          <w:rFonts w:ascii="Arial" w:hAnsi="Arial" w:cs="Arial"/>
          <w:color w:val="0070C0"/>
        </w:rPr>
        <w:t xml:space="preserve"> (Daiken)</w:t>
      </w:r>
    </w:p>
    <w:p w14:paraId="50B8BBB8" w14:textId="742D8463" w:rsidR="00122ADE" w:rsidRPr="0041081C" w:rsidRDefault="00A03149" w:rsidP="0041081C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Wanted to know </w:t>
      </w:r>
      <w:r w:rsidR="0012086C">
        <w:rPr>
          <w:rFonts w:ascii="Arial" w:eastAsia="Times New Roman" w:hAnsi="Arial" w:cs="Arial"/>
          <w:color w:val="0070C0"/>
        </w:rPr>
        <w:t xml:space="preserve">if </w:t>
      </w:r>
      <w:r>
        <w:rPr>
          <w:rFonts w:ascii="Arial" w:eastAsia="Times New Roman" w:hAnsi="Arial" w:cs="Arial"/>
          <w:color w:val="0070C0"/>
        </w:rPr>
        <w:t xml:space="preserve">the exception on </w:t>
      </w:r>
      <w:proofErr w:type="spellStart"/>
      <w:r>
        <w:rPr>
          <w:rFonts w:ascii="Arial" w:eastAsia="Times New Roman" w:hAnsi="Arial" w:cs="Arial"/>
          <w:color w:val="0070C0"/>
        </w:rPr>
        <w:t>t</w:t>
      </w:r>
      <w:r w:rsidR="00985884" w:rsidRPr="0041081C">
        <w:rPr>
          <w:rFonts w:ascii="Arial" w:eastAsia="Times New Roman" w:hAnsi="Arial" w:cs="Arial"/>
          <w:color w:val="0070C0"/>
        </w:rPr>
        <w:t>hermostorage</w:t>
      </w:r>
      <w:proofErr w:type="spellEnd"/>
      <w:r w:rsidR="00985884" w:rsidRPr="0041081C">
        <w:rPr>
          <w:rFonts w:ascii="Arial" w:eastAsia="Times New Roman" w:hAnsi="Arial" w:cs="Arial"/>
          <w:color w:val="0070C0"/>
        </w:rPr>
        <w:t xml:space="preserve"> </w:t>
      </w:r>
      <w:r w:rsidR="0012086C">
        <w:rPr>
          <w:rFonts w:ascii="Arial" w:eastAsia="Times New Roman" w:hAnsi="Arial" w:cs="Arial"/>
          <w:color w:val="0070C0"/>
        </w:rPr>
        <w:t>will</w:t>
      </w:r>
      <w:r>
        <w:rPr>
          <w:rFonts w:ascii="Arial" w:eastAsia="Times New Roman" w:hAnsi="Arial" w:cs="Arial"/>
          <w:color w:val="0070C0"/>
        </w:rPr>
        <w:t xml:space="preserve"> be considered</w:t>
      </w:r>
      <w:r w:rsidR="00985884" w:rsidRPr="0041081C">
        <w:rPr>
          <w:rFonts w:ascii="Arial" w:eastAsia="Times New Roman" w:hAnsi="Arial" w:cs="Arial"/>
          <w:color w:val="0070C0"/>
        </w:rPr>
        <w:t xml:space="preserve">. </w:t>
      </w:r>
    </w:p>
    <w:p w14:paraId="0297397C" w14:textId="249262CC" w:rsidR="00985884" w:rsidRPr="00F524E4" w:rsidRDefault="00985884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795E1205" w14:textId="6D8ADE6B" w:rsidR="00A03149" w:rsidRDefault="00985884" w:rsidP="0025045F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Dick</w:t>
      </w:r>
      <w:r w:rsidR="00A03149">
        <w:rPr>
          <w:rFonts w:ascii="Arial" w:eastAsia="Times New Roman" w:hAnsi="Arial" w:cs="Arial"/>
          <w:color w:val="0070C0"/>
        </w:rPr>
        <w:t xml:space="preserve"> Lord</w:t>
      </w:r>
      <w:r w:rsidR="00C87847">
        <w:rPr>
          <w:rFonts w:ascii="Arial" w:eastAsia="Times New Roman" w:hAnsi="Arial" w:cs="Arial"/>
          <w:color w:val="0070C0"/>
        </w:rPr>
        <w:t xml:space="preserve"> </w:t>
      </w:r>
      <w:r w:rsidR="00C87847">
        <w:rPr>
          <w:rFonts w:ascii="Arial" w:hAnsi="Arial" w:cs="Arial"/>
          <w:color w:val="0070C0"/>
        </w:rPr>
        <w:t>(Carrier)</w:t>
      </w:r>
    </w:p>
    <w:p w14:paraId="4AEB81A3" w14:textId="1482CF79" w:rsidR="00985884" w:rsidRPr="00A03149" w:rsidRDefault="00A03149" w:rsidP="00A03149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A03149">
        <w:rPr>
          <w:rFonts w:ascii="Arial" w:eastAsia="Times New Roman" w:hAnsi="Arial" w:cs="Arial"/>
          <w:color w:val="0070C0"/>
        </w:rPr>
        <w:t xml:space="preserve">Preferred to do during the </w:t>
      </w:r>
      <w:r w:rsidR="00985884" w:rsidRPr="00A03149">
        <w:rPr>
          <w:rFonts w:ascii="Arial" w:eastAsia="Times New Roman" w:hAnsi="Arial" w:cs="Arial"/>
          <w:color w:val="0070C0"/>
        </w:rPr>
        <w:t xml:space="preserve">public </w:t>
      </w:r>
      <w:r w:rsidRPr="00A03149">
        <w:rPr>
          <w:rFonts w:ascii="Arial" w:eastAsia="Times New Roman" w:hAnsi="Arial" w:cs="Arial"/>
          <w:color w:val="0070C0"/>
        </w:rPr>
        <w:t>comment</w:t>
      </w:r>
    </w:p>
    <w:p w14:paraId="1C13374D" w14:textId="111F5D73" w:rsidR="00944D3E" w:rsidRPr="00F524E4" w:rsidRDefault="00944D3E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7B50C7C3" w14:textId="710D8A23" w:rsidR="00944D3E" w:rsidRPr="0014219E" w:rsidRDefault="00944D3E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Alexi</w:t>
      </w:r>
      <w:r w:rsidR="00A03149">
        <w:rPr>
          <w:rFonts w:ascii="Arial" w:eastAsia="Times New Roman" w:hAnsi="Arial" w:cs="Arial"/>
          <w:color w:val="0070C0"/>
        </w:rPr>
        <w:t xml:space="preserve"> Miller</w:t>
      </w:r>
      <w:r w:rsidR="003B0632">
        <w:rPr>
          <w:rFonts w:ascii="Arial" w:eastAsia="Times New Roman" w:hAnsi="Arial" w:cs="Arial"/>
          <w:color w:val="0070C0"/>
        </w:rPr>
        <w:t xml:space="preserve"> (NBI)</w:t>
      </w:r>
    </w:p>
    <w:p w14:paraId="63FE6FBA" w14:textId="24BA1C6A" w:rsidR="00944D3E" w:rsidRPr="00A03149" w:rsidRDefault="00944D3E" w:rsidP="00A03149">
      <w:pPr>
        <w:pStyle w:val="ListParagraph"/>
        <w:numPr>
          <w:ilvl w:val="0"/>
          <w:numId w:val="75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A03149">
        <w:rPr>
          <w:rFonts w:ascii="Arial" w:eastAsia="Times New Roman" w:hAnsi="Arial" w:cs="Arial"/>
          <w:color w:val="0070C0"/>
        </w:rPr>
        <w:t>Open to figur</w:t>
      </w:r>
      <w:r w:rsidR="00A03149" w:rsidRPr="00A03149">
        <w:rPr>
          <w:rFonts w:ascii="Arial" w:eastAsia="Times New Roman" w:hAnsi="Arial" w:cs="Arial"/>
          <w:color w:val="0070C0"/>
        </w:rPr>
        <w:t>ing</w:t>
      </w:r>
      <w:r w:rsidRPr="00A03149">
        <w:rPr>
          <w:rFonts w:ascii="Arial" w:eastAsia="Times New Roman" w:hAnsi="Arial" w:cs="Arial"/>
          <w:color w:val="0070C0"/>
        </w:rPr>
        <w:t xml:space="preserve"> out how to </w:t>
      </w:r>
      <w:r w:rsidR="00A03149" w:rsidRPr="00A03149">
        <w:rPr>
          <w:rFonts w:ascii="Arial" w:eastAsia="Times New Roman" w:hAnsi="Arial" w:cs="Arial"/>
          <w:color w:val="0070C0"/>
        </w:rPr>
        <w:t xml:space="preserve">address </w:t>
      </w:r>
      <w:proofErr w:type="spellStart"/>
      <w:r w:rsidR="00A03149" w:rsidRPr="00A03149">
        <w:rPr>
          <w:rFonts w:ascii="Arial" w:eastAsia="Times New Roman" w:hAnsi="Arial" w:cs="Arial"/>
          <w:color w:val="0070C0"/>
        </w:rPr>
        <w:t>thermostorage</w:t>
      </w:r>
      <w:proofErr w:type="spellEnd"/>
      <w:r w:rsidR="00A03149" w:rsidRPr="00A03149">
        <w:rPr>
          <w:rFonts w:ascii="Arial" w:eastAsia="Times New Roman" w:hAnsi="Arial" w:cs="Arial"/>
          <w:color w:val="0070C0"/>
        </w:rPr>
        <w:t xml:space="preserve"> and deadband. </w:t>
      </w:r>
    </w:p>
    <w:p w14:paraId="52990DC2" w14:textId="4D3060FA" w:rsidR="00944D3E" w:rsidRPr="00F524E4" w:rsidRDefault="00944D3E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54052AF7" w14:textId="140398E4" w:rsidR="004B4ED3" w:rsidRPr="0014219E" w:rsidRDefault="004B4ED3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 xml:space="preserve">Steve </w:t>
      </w:r>
      <w:r w:rsidR="00875B0A" w:rsidRPr="009D3A12">
        <w:rPr>
          <w:rFonts w:ascii="Arial" w:hAnsi="Arial" w:cs="Arial"/>
          <w:color w:val="0070C0"/>
        </w:rPr>
        <w:t>Rosenstock (Edison Electric Institute)</w:t>
      </w:r>
    </w:p>
    <w:p w14:paraId="6AD875B4" w14:textId="481D62B2" w:rsidR="00093C9A" w:rsidRPr="00595C6B" w:rsidRDefault="007F798F" w:rsidP="001C7ADF">
      <w:pPr>
        <w:pStyle w:val="ListParagraph"/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C7ADF">
        <w:rPr>
          <w:rFonts w:ascii="Arial" w:hAnsi="Arial" w:cs="Arial"/>
          <w:color w:val="0070C0"/>
        </w:rPr>
        <w:t>Though electricity is t</w:t>
      </w:r>
      <w:r w:rsidR="00E464FB" w:rsidRPr="001C7ADF">
        <w:rPr>
          <w:rFonts w:ascii="Arial" w:hAnsi="Arial" w:cs="Arial"/>
          <w:color w:val="0070C0"/>
        </w:rPr>
        <w:t>he primary focus</w:t>
      </w:r>
      <w:r w:rsidR="001C7ADF" w:rsidRPr="001C7ADF">
        <w:rPr>
          <w:rFonts w:ascii="Arial" w:hAnsi="Arial" w:cs="Arial"/>
          <w:color w:val="0070C0"/>
        </w:rPr>
        <w:t>, it</w:t>
      </w:r>
      <w:r w:rsidR="00E464FB" w:rsidRPr="001C7ADF">
        <w:rPr>
          <w:rFonts w:ascii="Arial" w:hAnsi="Arial" w:cs="Arial"/>
          <w:color w:val="0070C0"/>
        </w:rPr>
        <w:t xml:space="preserve"> has been discussed there are areas where there's a gas infrastructure. </w:t>
      </w:r>
      <w:r w:rsidR="0012086C">
        <w:rPr>
          <w:rFonts w:ascii="Arial" w:hAnsi="Arial" w:cs="Arial"/>
          <w:color w:val="0070C0"/>
        </w:rPr>
        <w:t>He a</w:t>
      </w:r>
      <w:r w:rsidR="00C27725" w:rsidRPr="001C7ADF">
        <w:rPr>
          <w:rFonts w:ascii="Arial" w:hAnsi="Arial" w:cs="Arial"/>
          <w:color w:val="0070C0"/>
        </w:rPr>
        <w:t xml:space="preserve">sked to </w:t>
      </w:r>
      <w:r w:rsidR="00E464FB" w:rsidRPr="001C7ADF">
        <w:rPr>
          <w:rFonts w:ascii="Arial" w:hAnsi="Arial" w:cs="Arial"/>
          <w:color w:val="0070C0"/>
        </w:rPr>
        <w:t xml:space="preserve">think outside the box a little bit </w:t>
      </w:r>
      <w:r w:rsidR="00C27725" w:rsidRPr="001C7ADF">
        <w:rPr>
          <w:rFonts w:ascii="Arial" w:hAnsi="Arial" w:cs="Arial"/>
          <w:color w:val="0070C0"/>
        </w:rPr>
        <w:t xml:space="preserve">to enlarge the horizon. </w:t>
      </w:r>
    </w:p>
    <w:p w14:paraId="769ABC98" w14:textId="5A07F5A1" w:rsidR="00595C6B" w:rsidRPr="001C7ADF" w:rsidRDefault="00E364CE" w:rsidP="001C7ADF">
      <w:pPr>
        <w:pStyle w:val="ListParagraph"/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hAnsi="Arial" w:cs="Arial"/>
          <w:color w:val="0070C0"/>
        </w:rPr>
        <w:t>T</w:t>
      </w:r>
      <w:r w:rsidR="00595C6B">
        <w:rPr>
          <w:rFonts w:ascii="Arial" w:hAnsi="Arial" w:cs="Arial"/>
          <w:color w:val="0070C0"/>
        </w:rPr>
        <w:t xml:space="preserve">his type of </w:t>
      </w:r>
      <w:r>
        <w:rPr>
          <w:rFonts w:ascii="Arial" w:hAnsi="Arial" w:cs="Arial"/>
          <w:color w:val="0070C0"/>
        </w:rPr>
        <w:t>equipment</w:t>
      </w:r>
      <w:r w:rsidR="00595C6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is helpful in Europe.</w:t>
      </w:r>
    </w:p>
    <w:p w14:paraId="4E0D7983" w14:textId="75FB834F" w:rsidR="00093C9A" w:rsidRPr="00F524E4" w:rsidRDefault="00093C9A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4CE95D0B" w14:textId="47E89C11" w:rsidR="00093C9A" w:rsidRPr="0014219E" w:rsidRDefault="00070491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Chris Perry</w:t>
      </w:r>
      <w:r w:rsidR="0062665E">
        <w:rPr>
          <w:rFonts w:ascii="Arial" w:eastAsia="Times New Roman" w:hAnsi="Arial" w:cs="Arial"/>
          <w:color w:val="0070C0"/>
        </w:rPr>
        <w:t xml:space="preserve"> (US DOE)</w:t>
      </w:r>
    </w:p>
    <w:p w14:paraId="3AD159C8" w14:textId="146C07C1" w:rsidR="00070491" w:rsidRPr="00E364CE" w:rsidRDefault="007D33EE" w:rsidP="00E364CE">
      <w:pPr>
        <w:pStyle w:val="ListParagraph"/>
        <w:numPr>
          <w:ilvl w:val="0"/>
          <w:numId w:val="77"/>
        </w:numPr>
        <w:tabs>
          <w:tab w:val="left" w:pos="1530"/>
        </w:tabs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Proposed to include </w:t>
      </w:r>
      <w:r w:rsidR="00A43F47">
        <w:rPr>
          <w:rFonts w:ascii="Arial" w:eastAsia="Times New Roman" w:hAnsi="Arial" w:cs="Arial"/>
          <w:color w:val="0070C0"/>
        </w:rPr>
        <w:t>"</w:t>
      </w:r>
      <w:r>
        <w:rPr>
          <w:rFonts w:ascii="Arial" w:eastAsia="Times New Roman" w:hAnsi="Arial" w:cs="Arial"/>
          <w:color w:val="0070C0"/>
        </w:rPr>
        <w:t>o</w:t>
      </w:r>
      <w:r w:rsidR="00070491" w:rsidRPr="00E364CE">
        <w:rPr>
          <w:rFonts w:ascii="Arial" w:eastAsia="Times New Roman" w:hAnsi="Arial" w:cs="Arial"/>
          <w:color w:val="0070C0"/>
        </w:rPr>
        <w:t xml:space="preserve">nly fossil fuel heating </w:t>
      </w:r>
      <w:r w:rsidR="00735366" w:rsidRPr="00E364CE">
        <w:rPr>
          <w:rFonts w:ascii="Arial" w:eastAsia="Times New Roman" w:hAnsi="Arial" w:cs="Arial"/>
          <w:color w:val="0070C0"/>
        </w:rPr>
        <w:t>equipment</w:t>
      </w:r>
      <w:r w:rsidR="00A43F47">
        <w:rPr>
          <w:rFonts w:ascii="Arial" w:eastAsia="Times New Roman" w:hAnsi="Arial" w:cs="Arial"/>
          <w:color w:val="0070C0"/>
        </w:rPr>
        <w:t>"</w:t>
      </w:r>
      <w:r>
        <w:rPr>
          <w:rFonts w:ascii="Arial" w:eastAsia="Times New Roman" w:hAnsi="Arial" w:cs="Arial"/>
          <w:color w:val="0070C0"/>
        </w:rPr>
        <w:t xml:space="preserve"> as an exception. </w:t>
      </w:r>
    </w:p>
    <w:p w14:paraId="1AFB4C4A" w14:textId="3EBEABC9" w:rsidR="0014219E" w:rsidRDefault="0014219E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015AF2B6" w14:textId="11B112F2" w:rsidR="00482069" w:rsidRPr="0014219E" w:rsidRDefault="00482069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Thomas Sch</w:t>
      </w:r>
      <w:r w:rsidR="00A477B3">
        <w:rPr>
          <w:rFonts w:ascii="Arial" w:eastAsia="Times New Roman" w:hAnsi="Arial" w:cs="Arial"/>
          <w:color w:val="0070C0"/>
        </w:rPr>
        <w:t xml:space="preserve">ulz </w:t>
      </w:r>
      <w:r w:rsidR="00E3029B" w:rsidRPr="00B50DCF">
        <w:rPr>
          <w:rFonts w:ascii="Arial" w:hAnsi="Arial" w:cs="Arial"/>
          <w:color w:val="0070C0"/>
        </w:rPr>
        <w:t>(SPIRE and American Gas Association)</w:t>
      </w:r>
    </w:p>
    <w:p w14:paraId="6AE29025" w14:textId="2A601591" w:rsidR="00300310" w:rsidRPr="006975B0" w:rsidRDefault="00482069" w:rsidP="00571517">
      <w:pPr>
        <w:pStyle w:val="ListParagraph"/>
        <w:numPr>
          <w:ilvl w:val="0"/>
          <w:numId w:val="78"/>
        </w:numPr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  <w:r w:rsidRPr="006975B0">
        <w:rPr>
          <w:rFonts w:ascii="Arial" w:eastAsia="Times New Roman" w:hAnsi="Arial" w:cs="Arial"/>
          <w:color w:val="0070C0"/>
        </w:rPr>
        <w:t>CEPI</w:t>
      </w:r>
      <w:r w:rsidR="009206C4" w:rsidRPr="006975B0">
        <w:rPr>
          <w:rFonts w:ascii="Arial" w:eastAsia="Times New Roman" w:hAnsi="Arial" w:cs="Arial"/>
          <w:color w:val="0070C0"/>
        </w:rPr>
        <w:t>-</w:t>
      </w:r>
      <w:r w:rsidRPr="006975B0">
        <w:rPr>
          <w:rFonts w:ascii="Arial" w:eastAsia="Times New Roman" w:hAnsi="Arial" w:cs="Arial"/>
          <w:color w:val="0070C0"/>
        </w:rPr>
        <w:t>203</w:t>
      </w:r>
      <w:r w:rsidR="00D91CD9" w:rsidRPr="006975B0">
        <w:rPr>
          <w:rFonts w:ascii="Arial" w:eastAsia="Times New Roman" w:hAnsi="Arial" w:cs="Arial"/>
          <w:color w:val="0070C0"/>
        </w:rPr>
        <w:t xml:space="preserve"> came from the m</w:t>
      </w:r>
      <w:r w:rsidRPr="006975B0">
        <w:rPr>
          <w:rFonts w:ascii="Arial" w:eastAsia="Times New Roman" w:hAnsi="Arial" w:cs="Arial"/>
          <w:color w:val="0070C0"/>
        </w:rPr>
        <w:t>ain committee</w:t>
      </w:r>
      <w:r w:rsidR="0012086C">
        <w:rPr>
          <w:rFonts w:ascii="Arial" w:eastAsia="Times New Roman" w:hAnsi="Arial" w:cs="Arial"/>
          <w:color w:val="0070C0"/>
        </w:rPr>
        <w:t>,</w:t>
      </w:r>
      <w:r w:rsidR="00D91CD9" w:rsidRPr="006975B0">
        <w:rPr>
          <w:rFonts w:ascii="Arial" w:eastAsia="Times New Roman" w:hAnsi="Arial" w:cs="Arial"/>
          <w:color w:val="0070C0"/>
        </w:rPr>
        <w:t xml:space="preserve"> which is </w:t>
      </w:r>
      <w:r w:rsidRPr="006975B0">
        <w:rPr>
          <w:rFonts w:ascii="Arial" w:eastAsia="Times New Roman" w:hAnsi="Arial" w:cs="Arial"/>
          <w:color w:val="0070C0"/>
        </w:rPr>
        <w:t>envelope consideration. Specific metering protocol to</w:t>
      </w:r>
      <w:r w:rsidR="00D91CD9" w:rsidRPr="006975B0">
        <w:rPr>
          <w:rFonts w:ascii="Arial" w:eastAsia="Times New Roman" w:hAnsi="Arial" w:cs="Arial"/>
          <w:color w:val="0070C0"/>
        </w:rPr>
        <w:t xml:space="preserve"> gain the</w:t>
      </w:r>
      <w:r w:rsidRPr="006975B0">
        <w:rPr>
          <w:rFonts w:ascii="Arial" w:eastAsia="Times New Roman" w:hAnsi="Arial" w:cs="Arial"/>
          <w:color w:val="0070C0"/>
        </w:rPr>
        <w:t xml:space="preserve"> </w:t>
      </w:r>
      <w:r w:rsidR="00763595" w:rsidRPr="006975B0">
        <w:rPr>
          <w:rFonts w:ascii="Arial" w:eastAsia="Times New Roman" w:hAnsi="Arial" w:cs="Arial"/>
          <w:color w:val="0070C0"/>
        </w:rPr>
        <w:t>hourly metering data</w:t>
      </w:r>
      <w:r w:rsidR="00D91CD9" w:rsidRPr="006975B0">
        <w:rPr>
          <w:rFonts w:ascii="Arial" w:eastAsia="Times New Roman" w:hAnsi="Arial" w:cs="Arial"/>
          <w:color w:val="0070C0"/>
        </w:rPr>
        <w:t xml:space="preserve"> for electrical site. Must complicated </w:t>
      </w:r>
      <w:r w:rsidR="00300310" w:rsidRPr="006975B0">
        <w:rPr>
          <w:rFonts w:ascii="Arial" w:eastAsia="Times New Roman" w:hAnsi="Arial" w:cs="Arial"/>
          <w:color w:val="0070C0"/>
        </w:rPr>
        <w:t xml:space="preserve">to metering </w:t>
      </w:r>
      <w:r w:rsidR="00D91CD9" w:rsidRPr="006975B0">
        <w:rPr>
          <w:rFonts w:ascii="Arial" w:eastAsia="Times New Roman" w:hAnsi="Arial" w:cs="Arial"/>
          <w:color w:val="0070C0"/>
        </w:rPr>
        <w:t xml:space="preserve">gas </w:t>
      </w:r>
      <w:r w:rsidR="00300310" w:rsidRPr="006975B0">
        <w:rPr>
          <w:rFonts w:ascii="Arial" w:eastAsia="Times New Roman" w:hAnsi="Arial" w:cs="Arial"/>
          <w:color w:val="0070C0"/>
        </w:rPr>
        <w:t>site.</w:t>
      </w:r>
      <w:r w:rsidR="009206C4" w:rsidRPr="006975B0">
        <w:rPr>
          <w:rFonts w:ascii="Arial" w:eastAsia="Times New Roman" w:hAnsi="Arial" w:cs="Arial"/>
          <w:color w:val="0070C0"/>
        </w:rPr>
        <w:t xml:space="preserve"> </w:t>
      </w:r>
    </w:p>
    <w:p w14:paraId="1A5DFA59" w14:textId="1F7D4874" w:rsidR="0014219E" w:rsidRPr="006975B0" w:rsidRDefault="009206C4" w:rsidP="00571517">
      <w:pPr>
        <w:pStyle w:val="ListParagraph"/>
        <w:numPr>
          <w:ilvl w:val="0"/>
          <w:numId w:val="78"/>
        </w:numPr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  <w:r w:rsidRPr="006975B0">
        <w:rPr>
          <w:rFonts w:ascii="Arial" w:eastAsia="Times New Roman" w:hAnsi="Arial" w:cs="Arial"/>
          <w:color w:val="0070C0"/>
        </w:rPr>
        <w:t xml:space="preserve">Preferred cross discussion with CEPI-203. </w:t>
      </w:r>
    </w:p>
    <w:p w14:paraId="70321940" w14:textId="77777777" w:rsidR="0014219E" w:rsidRPr="00F524E4" w:rsidRDefault="0014219E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0BEE3BD5" w14:textId="658EF995" w:rsidR="00424881" w:rsidRPr="0014219E" w:rsidRDefault="00424881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Ted Williams (N</w:t>
      </w:r>
      <w:r w:rsidR="00343089" w:rsidRPr="0014219E">
        <w:rPr>
          <w:rFonts w:ascii="Arial" w:eastAsia="Times New Roman" w:hAnsi="Arial" w:cs="Arial"/>
          <w:color w:val="0070C0"/>
        </w:rPr>
        <w:t>GLLC)</w:t>
      </w:r>
    </w:p>
    <w:p w14:paraId="4F215933" w14:textId="6EB00C82" w:rsidR="00343089" w:rsidRPr="00065AE7" w:rsidRDefault="002A7FE8" w:rsidP="00571517">
      <w:pPr>
        <w:pStyle w:val="ListParagraph"/>
        <w:numPr>
          <w:ilvl w:val="0"/>
          <w:numId w:val="79"/>
        </w:numPr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  <w:r w:rsidRPr="008D17C8">
        <w:rPr>
          <w:rFonts w:ascii="Arial" w:eastAsia="Times New Roman" w:hAnsi="Arial" w:cs="Arial"/>
          <w:color w:val="0070C0"/>
        </w:rPr>
        <w:t>E</w:t>
      </w:r>
      <w:r w:rsidR="006975B0" w:rsidRPr="008D17C8">
        <w:rPr>
          <w:rFonts w:ascii="Arial" w:eastAsia="Times New Roman" w:hAnsi="Arial" w:cs="Arial"/>
          <w:color w:val="0070C0"/>
        </w:rPr>
        <w:t xml:space="preserve">lectrical monitoring is not part of the </w:t>
      </w:r>
      <w:r w:rsidRPr="008D17C8">
        <w:rPr>
          <w:rFonts w:ascii="Arial" w:eastAsia="Times New Roman" w:hAnsi="Arial" w:cs="Arial"/>
          <w:color w:val="0070C0"/>
        </w:rPr>
        <w:t>electrical</w:t>
      </w:r>
      <w:r w:rsidR="006975B0" w:rsidRPr="008D17C8">
        <w:rPr>
          <w:rFonts w:ascii="Arial" w:eastAsia="Times New Roman" w:hAnsi="Arial" w:cs="Arial"/>
          <w:color w:val="0070C0"/>
        </w:rPr>
        <w:t xml:space="preserve"> certification equipment. </w:t>
      </w:r>
      <w:r w:rsidRPr="008D17C8">
        <w:rPr>
          <w:rFonts w:ascii="Arial" w:hAnsi="Arial" w:cs="Arial"/>
          <w:color w:val="0070C0"/>
        </w:rPr>
        <w:t xml:space="preserve">It may not be </w:t>
      </w:r>
      <w:r w:rsidRPr="00065AE7">
        <w:rPr>
          <w:rFonts w:ascii="Arial" w:hAnsi="Arial" w:cs="Arial"/>
          <w:color w:val="0070C0"/>
        </w:rPr>
        <w:t>approved by the local authority having jurisdiction</w:t>
      </w:r>
      <w:r w:rsidRPr="00065AE7">
        <w:rPr>
          <w:rFonts w:ascii="Arial" w:eastAsia="Times New Roman" w:hAnsi="Arial" w:cs="Arial"/>
          <w:color w:val="0070C0"/>
        </w:rPr>
        <w:t>.</w:t>
      </w:r>
      <w:r w:rsidR="00343089" w:rsidRPr="00065AE7">
        <w:rPr>
          <w:rFonts w:ascii="Arial" w:eastAsia="Times New Roman" w:hAnsi="Arial" w:cs="Arial"/>
          <w:color w:val="0070C0"/>
        </w:rPr>
        <w:t xml:space="preserve"> </w:t>
      </w:r>
    </w:p>
    <w:p w14:paraId="72DCBE8D" w14:textId="65C8A48D" w:rsidR="00C23BFB" w:rsidRPr="00A7021E" w:rsidRDefault="00C23BFB" w:rsidP="00571517">
      <w:pPr>
        <w:pStyle w:val="ListParagraph"/>
        <w:numPr>
          <w:ilvl w:val="0"/>
          <w:numId w:val="79"/>
        </w:numPr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  <w:r w:rsidRPr="00065AE7">
        <w:rPr>
          <w:rFonts w:ascii="Arial" w:hAnsi="Arial" w:cs="Arial"/>
          <w:color w:val="0070C0"/>
        </w:rPr>
        <w:t xml:space="preserve">Instantaneous or tankless water heaters </w:t>
      </w:r>
      <w:proofErr w:type="gramStart"/>
      <w:r w:rsidRPr="00065AE7">
        <w:rPr>
          <w:rFonts w:ascii="Arial" w:hAnsi="Arial" w:cs="Arial"/>
          <w:color w:val="0070C0"/>
        </w:rPr>
        <w:t>are far away be</w:t>
      </w:r>
      <w:proofErr w:type="gramEnd"/>
      <w:r w:rsidRPr="00065AE7">
        <w:rPr>
          <w:rFonts w:ascii="Arial" w:hAnsi="Arial" w:cs="Arial"/>
          <w:color w:val="0070C0"/>
        </w:rPr>
        <w:t xml:space="preserve"> higher instantaneous demand than the heating system.</w:t>
      </w:r>
    </w:p>
    <w:p w14:paraId="5D5D95BB" w14:textId="77777777" w:rsidR="00A7021E" w:rsidRPr="00065AE7" w:rsidRDefault="00A7021E" w:rsidP="00A7021E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70C0"/>
        </w:rPr>
      </w:pPr>
    </w:p>
    <w:p w14:paraId="49AEED44" w14:textId="4D1592CC" w:rsidR="00C23BFB" w:rsidRPr="00A7021E" w:rsidRDefault="00C23BFB" w:rsidP="00A7021E">
      <w:pPr>
        <w:pStyle w:val="ListParagraph"/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A7021E">
        <w:rPr>
          <w:rFonts w:ascii="Arial" w:eastAsia="Times New Roman" w:hAnsi="Arial" w:cs="Arial"/>
          <w:color w:val="0070C0"/>
        </w:rPr>
        <w:t>John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1AFA81A7" w14:textId="3F31F63D" w:rsidR="00C23BFB" w:rsidRPr="00065AE7" w:rsidRDefault="0012086C" w:rsidP="00571517">
      <w:pPr>
        <w:pStyle w:val="ListParagraph"/>
        <w:numPr>
          <w:ilvl w:val="2"/>
          <w:numId w:val="40"/>
        </w:numPr>
        <w:tabs>
          <w:tab w:val="left" w:pos="1440"/>
        </w:tabs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Stated that this proposal is not related to energy monitoring</w:t>
      </w:r>
      <w:r w:rsidR="00065AE7" w:rsidRPr="00065AE7">
        <w:rPr>
          <w:rFonts w:ascii="Arial" w:eastAsia="Times New Roman" w:hAnsi="Arial" w:cs="Arial"/>
          <w:color w:val="0070C0"/>
        </w:rPr>
        <w:t xml:space="preserve">. </w:t>
      </w:r>
    </w:p>
    <w:p w14:paraId="071D54C0" w14:textId="77777777" w:rsidR="0014219E" w:rsidRDefault="0014219E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3BBC5248" w14:textId="4E887843" w:rsidR="00571517" w:rsidRDefault="007C5281" w:rsidP="0025045F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Jeff Kleiss</w:t>
      </w:r>
      <w:r w:rsidR="00A50063" w:rsidRPr="00A50063">
        <w:rPr>
          <w:rFonts w:ascii="Arial" w:hAnsi="Arial" w:cs="Arial"/>
          <w:color w:val="0070C0"/>
        </w:rPr>
        <w:t xml:space="preserve"> </w:t>
      </w:r>
      <w:r w:rsidR="00A50063" w:rsidRPr="00137E27">
        <w:rPr>
          <w:rFonts w:ascii="Arial" w:hAnsi="Arial" w:cs="Arial"/>
          <w:color w:val="0070C0"/>
        </w:rPr>
        <w:t>(</w:t>
      </w:r>
      <w:r w:rsidR="00A50063" w:rsidRPr="00137E27">
        <w:rPr>
          <w:rFonts w:ascii="Arial" w:eastAsia="Times New Roman" w:hAnsi="Arial" w:cs="Arial"/>
          <w:color w:val="0070C0"/>
        </w:rPr>
        <w:t>Lochinvar)</w:t>
      </w:r>
    </w:p>
    <w:p w14:paraId="55448E53" w14:textId="661B2AF5" w:rsidR="00B232C7" w:rsidRPr="00DC7A46" w:rsidRDefault="007C5281" w:rsidP="00B232C7">
      <w:pPr>
        <w:pStyle w:val="ListParagraph"/>
        <w:numPr>
          <w:ilvl w:val="2"/>
          <w:numId w:val="40"/>
        </w:numPr>
        <w:ind w:left="1440"/>
        <w:rPr>
          <w:rFonts w:ascii="Arial" w:hAnsi="Arial" w:cs="Arial"/>
          <w:color w:val="0070C0"/>
        </w:rPr>
      </w:pPr>
      <w:r w:rsidRPr="00DC7A46">
        <w:rPr>
          <w:rFonts w:ascii="Arial" w:eastAsia="Times New Roman" w:hAnsi="Arial" w:cs="Arial"/>
          <w:color w:val="0070C0"/>
        </w:rPr>
        <w:t>DOE requiremen</w:t>
      </w:r>
      <w:r w:rsidR="003A35C3" w:rsidRPr="00DC7A46">
        <w:rPr>
          <w:rFonts w:ascii="Arial" w:eastAsia="Times New Roman" w:hAnsi="Arial" w:cs="Arial"/>
          <w:color w:val="0070C0"/>
        </w:rPr>
        <w:t>ts on residential gas</w:t>
      </w:r>
      <w:r w:rsidR="00B232C7" w:rsidRPr="00DC7A46">
        <w:rPr>
          <w:rFonts w:ascii="Arial" w:hAnsi="Arial" w:cs="Arial"/>
          <w:color w:val="0070C0"/>
        </w:rPr>
        <w:t xml:space="preserve"> refer to automatic means </w:t>
      </w:r>
      <w:r w:rsidR="004379D3">
        <w:rPr>
          <w:rFonts w:ascii="Arial" w:hAnsi="Arial" w:cs="Arial"/>
          <w:color w:val="0070C0"/>
        </w:rPr>
        <w:t xml:space="preserve">of </w:t>
      </w:r>
      <w:r w:rsidR="00B232C7" w:rsidRPr="00DC7A46">
        <w:rPr>
          <w:rFonts w:ascii="Arial" w:hAnsi="Arial" w:cs="Arial"/>
          <w:color w:val="0070C0"/>
        </w:rPr>
        <w:t xml:space="preserve">temperature adjustment. Would this be affected or </w:t>
      </w:r>
      <w:r w:rsidR="004379D3">
        <w:rPr>
          <w:rFonts w:ascii="Arial" w:hAnsi="Arial" w:cs="Arial"/>
          <w:color w:val="0070C0"/>
        </w:rPr>
        <w:t xml:space="preserve">be </w:t>
      </w:r>
      <w:r w:rsidR="00B232C7" w:rsidRPr="00DC7A46">
        <w:rPr>
          <w:rFonts w:ascii="Arial" w:hAnsi="Arial" w:cs="Arial"/>
          <w:color w:val="0070C0"/>
        </w:rPr>
        <w:t xml:space="preserve">affected federal preemption?  </w:t>
      </w:r>
    </w:p>
    <w:p w14:paraId="387E107E" w14:textId="77777777" w:rsidR="0014219E" w:rsidRPr="006653A4" w:rsidRDefault="0014219E" w:rsidP="006653A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</w:p>
    <w:p w14:paraId="011A1DB1" w14:textId="66BEEC96" w:rsidR="007C5281" w:rsidRPr="00DC7A46" w:rsidRDefault="007C5281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DC7A46">
        <w:rPr>
          <w:rFonts w:ascii="Arial" w:eastAsia="Times New Roman" w:hAnsi="Arial" w:cs="Arial"/>
          <w:color w:val="0070C0"/>
        </w:rPr>
        <w:t xml:space="preserve">John </w:t>
      </w:r>
      <w:r w:rsidR="0062665E">
        <w:rPr>
          <w:rFonts w:ascii="Arial" w:eastAsia="Times New Roman" w:hAnsi="Arial" w:cs="Arial"/>
          <w:color w:val="0070C0"/>
        </w:rPr>
        <w:t xml:space="preserve">Bade </w:t>
      </w:r>
      <w:r w:rsidR="0062665E" w:rsidRPr="00B6763B">
        <w:rPr>
          <w:rFonts w:ascii="Arial" w:hAnsi="Arial" w:cs="Arial"/>
          <w:color w:val="0070C0"/>
        </w:rPr>
        <w:t>(</w:t>
      </w:r>
      <w:r w:rsidR="0062665E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62665E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62665E" w:rsidRPr="00B6763B">
        <w:rPr>
          <w:rFonts w:ascii="Arial" w:hAnsi="Arial" w:cs="Arial"/>
          <w:bCs/>
          <w:color w:val="0070C0"/>
        </w:rPr>
        <w:t xml:space="preserve"> Utilities</w:t>
      </w:r>
      <w:r w:rsidR="0062665E" w:rsidRPr="00B6763B">
        <w:rPr>
          <w:rFonts w:ascii="Arial" w:eastAsia="Times New Roman" w:hAnsi="Arial" w:cs="Arial"/>
          <w:color w:val="0070C0"/>
        </w:rPr>
        <w:t>)</w:t>
      </w:r>
    </w:p>
    <w:p w14:paraId="4E87ED30" w14:textId="2B1B52D2" w:rsidR="007C5281" w:rsidRPr="00DC7A46" w:rsidRDefault="00B232C7" w:rsidP="00DC7A46">
      <w:pPr>
        <w:pStyle w:val="ListParagraph"/>
        <w:numPr>
          <w:ilvl w:val="0"/>
          <w:numId w:val="82"/>
        </w:numPr>
        <w:tabs>
          <w:tab w:val="left" w:pos="1530"/>
        </w:tabs>
        <w:spacing w:after="0" w:line="240" w:lineRule="auto"/>
        <w:ind w:left="1440"/>
        <w:rPr>
          <w:rFonts w:ascii="Arial" w:eastAsia="Times New Roman" w:hAnsi="Arial" w:cs="Arial"/>
          <w:color w:val="0070C0"/>
        </w:rPr>
      </w:pPr>
      <w:r w:rsidRPr="00DC7A46">
        <w:rPr>
          <w:rFonts w:ascii="Arial" w:eastAsia="Times New Roman" w:hAnsi="Arial" w:cs="Arial"/>
          <w:color w:val="0070C0"/>
        </w:rPr>
        <w:t xml:space="preserve">Confirmed that </w:t>
      </w:r>
      <w:r w:rsidRPr="00DC7A46">
        <w:rPr>
          <w:rFonts w:ascii="Arial" w:hAnsi="Arial" w:cs="Arial"/>
          <w:color w:val="0070C0"/>
        </w:rPr>
        <w:t xml:space="preserve">this will not be. Because this proposal is about the control </w:t>
      </w:r>
      <w:r w:rsidR="004379D3">
        <w:rPr>
          <w:rFonts w:ascii="Arial" w:hAnsi="Arial" w:cs="Arial"/>
          <w:color w:val="0070C0"/>
        </w:rPr>
        <w:t>that has</w:t>
      </w:r>
      <w:r w:rsidRPr="00DC7A46">
        <w:rPr>
          <w:rFonts w:ascii="Arial" w:hAnsi="Arial" w:cs="Arial"/>
          <w:color w:val="0070C0"/>
        </w:rPr>
        <w:t xml:space="preserve"> nothing to do with what's going on inside</w:t>
      </w:r>
      <w:r w:rsidR="004379D3">
        <w:rPr>
          <w:rFonts w:ascii="Arial" w:hAnsi="Arial" w:cs="Arial"/>
          <w:color w:val="0070C0"/>
        </w:rPr>
        <w:t>, j</w:t>
      </w:r>
      <w:r w:rsidRPr="00DC7A46">
        <w:rPr>
          <w:rFonts w:ascii="Arial" w:hAnsi="Arial" w:cs="Arial"/>
          <w:color w:val="0070C0"/>
        </w:rPr>
        <w:t xml:space="preserve">ust sending a signal to the unit </w:t>
      </w:r>
      <w:r w:rsidR="004379D3">
        <w:rPr>
          <w:rFonts w:ascii="Arial" w:hAnsi="Arial" w:cs="Arial"/>
          <w:color w:val="0070C0"/>
        </w:rPr>
        <w:t xml:space="preserve">to </w:t>
      </w:r>
      <w:r w:rsidRPr="00DC7A46">
        <w:rPr>
          <w:rFonts w:ascii="Arial" w:hAnsi="Arial" w:cs="Arial"/>
          <w:color w:val="0070C0"/>
        </w:rPr>
        <w:t>turn off or turn on</w:t>
      </w:r>
      <w:r w:rsidR="00DC7A46" w:rsidRPr="00DC7A46">
        <w:rPr>
          <w:rFonts w:ascii="Arial" w:hAnsi="Arial" w:cs="Arial"/>
          <w:color w:val="0070C0"/>
        </w:rPr>
        <w:t>,</w:t>
      </w:r>
      <w:r w:rsidRPr="00DC7A46">
        <w:rPr>
          <w:rFonts w:ascii="Arial" w:hAnsi="Arial" w:cs="Arial"/>
          <w:color w:val="0070C0"/>
        </w:rPr>
        <w:t xml:space="preserve"> or maybe stage control</w:t>
      </w:r>
      <w:r w:rsidR="00DC7A46" w:rsidRPr="00DC7A46">
        <w:rPr>
          <w:rFonts w:ascii="Arial" w:hAnsi="Arial" w:cs="Arial"/>
          <w:color w:val="0070C0"/>
        </w:rPr>
        <w:t xml:space="preserve">. </w:t>
      </w:r>
      <w:r w:rsidRPr="00DC7A46">
        <w:rPr>
          <w:rFonts w:ascii="Arial" w:hAnsi="Arial" w:cs="Arial"/>
          <w:color w:val="0070C0"/>
        </w:rPr>
        <w:t xml:space="preserve"> </w:t>
      </w:r>
    </w:p>
    <w:p w14:paraId="75D892DD" w14:textId="5397539A" w:rsidR="007C5281" w:rsidRPr="00F524E4" w:rsidRDefault="007C5281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6F6F147B" w14:textId="4132AA96" w:rsidR="00DF513A" w:rsidRPr="0014219E" w:rsidRDefault="00DF513A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Steve</w:t>
      </w:r>
      <w:r w:rsidR="00875B0A" w:rsidRPr="00875B0A">
        <w:rPr>
          <w:rFonts w:ascii="Arial" w:hAnsi="Arial" w:cs="Arial"/>
          <w:color w:val="0070C0"/>
        </w:rPr>
        <w:t xml:space="preserve"> </w:t>
      </w:r>
      <w:r w:rsidR="00875B0A" w:rsidRPr="009D3A12">
        <w:rPr>
          <w:rFonts w:ascii="Arial" w:hAnsi="Arial" w:cs="Arial"/>
          <w:color w:val="0070C0"/>
        </w:rPr>
        <w:t>Rosenstock (Edison Electric Institute)</w:t>
      </w:r>
    </w:p>
    <w:p w14:paraId="22BFC520" w14:textId="40AB2BC8" w:rsidR="00571517" w:rsidRPr="00571517" w:rsidRDefault="00571517" w:rsidP="00DC7A46">
      <w:pPr>
        <w:pStyle w:val="ListParagraph"/>
        <w:numPr>
          <w:ilvl w:val="0"/>
          <w:numId w:val="81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571517">
        <w:rPr>
          <w:rFonts w:ascii="Arial" w:eastAsia="Times New Roman" w:hAnsi="Arial" w:cs="Arial"/>
          <w:color w:val="0070C0"/>
        </w:rPr>
        <w:t>Referring to Ted William</w:t>
      </w:r>
      <w:r w:rsidR="00A43F47">
        <w:rPr>
          <w:rFonts w:ascii="Arial" w:eastAsia="Times New Roman" w:hAnsi="Arial" w:cs="Arial"/>
          <w:color w:val="0070C0"/>
        </w:rPr>
        <w:t>'</w:t>
      </w:r>
      <w:r w:rsidRPr="00571517">
        <w:rPr>
          <w:rFonts w:ascii="Arial" w:eastAsia="Times New Roman" w:hAnsi="Arial" w:cs="Arial"/>
          <w:color w:val="0070C0"/>
        </w:rPr>
        <w:t xml:space="preserve">s point, </w:t>
      </w:r>
      <w:r w:rsidRPr="00571517">
        <w:rPr>
          <w:rFonts w:ascii="Arial" w:hAnsi="Arial" w:cs="Arial"/>
          <w:color w:val="0070C0"/>
        </w:rPr>
        <w:t>it's not for furnaces</w:t>
      </w:r>
      <w:r w:rsidR="004379D3">
        <w:rPr>
          <w:rFonts w:ascii="Arial" w:hAnsi="Arial" w:cs="Arial"/>
          <w:color w:val="0070C0"/>
        </w:rPr>
        <w:t>. I</w:t>
      </w:r>
      <w:r w:rsidRPr="00571517">
        <w:rPr>
          <w:rFonts w:ascii="Arial" w:hAnsi="Arial" w:cs="Arial"/>
          <w:color w:val="0070C0"/>
        </w:rPr>
        <w:t>t's only for boilers.</w:t>
      </w:r>
    </w:p>
    <w:p w14:paraId="306D2132" w14:textId="39287B9C" w:rsidR="00FD7FE6" w:rsidRPr="00815037" w:rsidRDefault="00571517" w:rsidP="0025045F">
      <w:pPr>
        <w:pStyle w:val="ListParagraph"/>
        <w:numPr>
          <w:ilvl w:val="0"/>
          <w:numId w:val="81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571517">
        <w:rPr>
          <w:rFonts w:ascii="Arial" w:eastAsia="Times New Roman" w:hAnsi="Arial" w:cs="Arial"/>
          <w:color w:val="0070C0"/>
        </w:rPr>
        <w:t>Referring to Thomas Schulz</w:t>
      </w:r>
      <w:r w:rsidR="00A43F47">
        <w:rPr>
          <w:rFonts w:ascii="Arial" w:eastAsia="Times New Roman" w:hAnsi="Arial" w:cs="Arial"/>
          <w:color w:val="0070C0"/>
        </w:rPr>
        <w:t>'</w:t>
      </w:r>
      <w:r w:rsidRPr="00571517">
        <w:rPr>
          <w:rFonts w:ascii="Arial" w:eastAsia="Times New Roman" w:hAnsi="Arial" w:cs="Arial"/>
          <w:color w:val="0070C0"/>
        </w:rPr>
        <w:t xml:space="preserve">s concern, </w:t>
      </w:r>
      <w:r w:rsidR="00DF513A" w:rsidRPr="00571517">
        <w:rPr>
          <w:rFonts w:ascii="Arial" w:eastAsia="Times New Roman" w:hAnsi="Arial" w:cs="Arial"/>
          <w:color w:val="0070C0"/>
        </w:rPr>
        <w:t>CEPI 203</w:t>
      </w:r>
      <w:r w:rsidRPr="00571517">
        <w:rPr>
          <w:rFonts w:ascii="Arial" w:eastAsia="Times New Roman" w:hAnsi="Arial" w:cs="Arial"/>
          <w:color w:val="0070C0"/>
        </w:rPr>
        <w:t xml:space="preserve"> is about metering. </w:t>
      </w:r>
    </w:p>
    <w:p w14:paraId="349C1644" w14:textId="630EF4AF" w:rsidR="00B87458" w:rsidRPr="00F524E4" w:rsidRDefault="00B87458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4FCDD070" w14:textId="4D60E838" w:rsidR="00B87458" w:rsidRDefault="00B87458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>John</w:t>
      </w:r>
      <w:r w:rsidR="00571517">
        <w:rPr>
          <w:rFonts w:ascii="Arial" w:eastAsia="Times New Roman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7314C52F" w14:textId="6FFF4D4D" w:rsidR="00B87458" w:rsidRPr="00571517" w:rsidRDefault="00B87458" w:rsidP="00571517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571517">
        <w:rPr>
          <w:rFonts w:ascii="Arial" w:eastAsia="Times New Roman" w:hAnsi="Arial" w:cs="Arial"/>
          <w:color w:val="0070C0"/>
        </w:rPr>
        <w:t>CEPI 203</w:t>
      </w:r>
      <w:r w:rsidR="00094A7A" w:rsidRPr="00571517">
        <w:rPr>
          <w:rFonts w:ascii="Arial" w:eastAsia="Times New Roman" w:hAnsi="Arial" w:cs="Arial"/>
          <w:color w:val="0070C0"/>
        </w:rPr>
        <w:t xml:space="preserve"> is </w:t>
      </w:r>
      <w:r w:rsidR="00571517" w:rsidRPr="00571517">
        <w:rPr>
          <w:rFonts w:ascii="Arial" w:eastAsia="Times New Roman" w:hAnsi="Arial" w:cs="Arial"/>
          <w:color w:val="0070C0"/>
        </w:rPr>
        <w:t xml:space="preserve">about </w:t>
      </w:r>
      <w:r w:rsidRPr="00571517">
        <w:rPr>
          <w:rFonts w:ascii="Arial" w:eastAsia="Times New Roman" w:hAnsi="Arial" w:cs="Arial"/>
          <w:color w:val="0070C0"/>
        </w:rPr>
        <w:t>metering</w:t>
      </w:r>
      <w:r w:rsidR="00571517" w:rsidRPr="00571517">
        <w:rPr>
          <w:rFonts w:ascii="Arial" w:eastAsia="Times New Roman" w:hAnsi="Arial" w:cs="Arial"/>
          <w:color w:val="0070C0"/>
        </w:rPr>
        <w:t xml:space="preserve">. This proposal is about control and changing set points. There is no overlap. </w:t>
      </w:r>
    </w:p>
    <w:p w14:paraId="0036F9E3" w14:textId="581D17CF" w:rsidR="00B87458" w:rsidRPr="00F524E4" w:rsidRDefault="00B87458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19A10194" w14:textId="4BF0169D" w:rsidR="002477CC" w:rsidRPr="00D246D7" w:rsidRDefault="00B87458" w:rsidP="0025045F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14219E">
        <w:rPr>
          <w:rFonts w:ascii="Arial" w:eastAsia="Times New Roman" w:hAnsi="Arial" w:cs="Arial"/>
          <w:color w:val="0070C0"/>
        </w:rPr>
        <w:t xml:space="preserve">Laura </w:t>
      </w:r>
      <w:r w:rsidR="005E2A8D" w:rsidRPr="00093C45">
        <w:rPr>
          <w:rFonts w:ascii="Arial" w:hAnsi="Arial" w:cs="Arial"/>
          <w:color w:val="0070C0"/>
        </w:rPr>
        <w:t>Petrillo-Groh (AHRI)</w:t>
      </w:r>
      <w:r w:rsidR="005E2A8D">
        <w:rPr>
          <w:rFonts w:ascii="Arial" w:hAnsi="Arial" w:cs="Arial"/>
          <w:color w:val="0070C0"/>
        </w:rPr>
        <w:t xml:space="preserve"> </w:t>
      </w:r>
      <w:r w:rsidR="00D246D7">
        <w:rPr>
          <w:rFonts w:ascii="Arial" w:eastAsia="Times New Roman" w:hAnsi="Arial" w:cs="Arial"/>
          <w:color w:val="0070C0"/>
        </w:rPr>
        <w:t xml:space="preserve">motioned to approve </w:t>
      </w:r>
      <w:r w:rsidRPr="0014219E">
        <w:rPr>
          <w:rFonts w:ascii="Arial" w:eastAsia="Times New Roman" w:hAnsi="Arial" w:cs="Arial"/>
          <w:color w:val="0070C0"/>
        </w:rPr>
        <w:t xml:space="preserve">as modified, </w:t>
      </w:r>
      <w:r w:rsidR="0075271A">
        <w:rPr>
          <w:rFonts w:ascii="Arial" w:eastAsia="Times New Roman" w:hAnsi="Arial" w:cs="Arial"/>
          <w:color w:val="0070C0"/>
        </w:rPr>
        <w:t xml:space="preserve">and </w:t>
      </w:r>
      <w:r w:rsidR="0014219E">
        <w:rPr>
          <w:rFonts w:ascii="Arial" w:eastAsia="Times New Roman" w:hAnsi="Arial" w:cs="Arial"/>
          <w:color w:val="0070C0"/>
        </w:rPr>
        <w:t>C</w:t>
      </w:r>
      <w:r w:rsidRPr="0014219E">
        <w:rPr>
          <w:rFonts w:ascii="Arial" w:eastAsia="Times New Roman" w:hAnsi="Arial" w:cs="Arial"/>
          <w:color w:val="0070C0"/>
        </w:rPr>
        <w:t xml:space="preserve">hris Perry </w:t>
      </w:r>
      <w:r w:rsidR="005E2A8D">
        <w:rPr>
          <w:rFonts w:ascii="Arial" w:eastAsia="Times New Roman" w:hAnsi="Arial" w:cs="Arial"/>
          <w:color w:val="0070C0"/>
        </w:rPr>
        <w:t xml:space="preserve">(US DOE) </w:t>
      </w:r>
      <w:r w:rsidRPr="0014219E">
        <w:rPr>
          <w:rFonts w:ascii="Arial" w:eastAsia="Times New Roman" w:hAnsi="Arial" w:cs="Arial"/>
          <w:color w:val="0070C0"/>
        </w:rPr>
        <w:t>seconde</w:t>
      </w:r>
      <w:r w:rsidR="00D246D7">
        <w:rPr>
          <w:rFonts w:ascii="Arial" w:eastAsia="Times New Roman" w:hAnsi="Arial" w:cs="Arial"/>
          <w:color w:val="0070C0"/>
        </w:rPr>
        <w:t>d</w:t>
      </w:r>
    </w:p>
    <w:p w14:paraId="20CC14AC" w14:textId="68004C3B" w:rsidR="00995E85" w:rsidRDefault="004E632A" w:rsidP="006D776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Moved to approve</w:t>
      </w:r>
      <w:r w:rsidR="00D246D7">
        <w:rPr>
          <w:rFonts w:ascii="Arial" w:eastAsia="Times New Roman" w:hAnsi="Arial" w:cs="Arial"/>
          <w:color w:val="0070C0"/>
        </w:rPr>
        <w:t xml:space="preserve"> passe</w:t>
      </w:r>
      <w:r>
        <w:rPr>
          <w:rFonts w:ascii="Arial" w:eastAsia="Times New Roman" w:hAnsi="Arial" w:cs="Arial"/>
          <w:color w:val="0070C0"/>
        </w:rPr>
        <w:t>d</w:t>
      </w:r>
      <w:r w:rsidR="002477CC" w:rsidRPr="0014219E">
        <w:rPr>
          <w:rFonts w:ascii="Arial" w:eastAsia="Times New Roman" w:hAnsi="Arial" w:cs="Arial"/>
          <w:color w:val="0070C0"/>
        </w:rPr>
        <w:t xml:space="preserve"> 9-2-2</w:t>
      </w:r>
    </w:p>
    <w:p w14:paraId="3AFE84D2" w14:textId="0C7E8A0B" w:rsidR="002477CC" w:rsidRDefault="002477CC" w:rsidP="00D246D7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 w:rsidRPr="00995E85">
        <w:rPr>
          <w:rFonts w:ascii="Arial" w:eastAsia="Times New Roman" w:hAnsi="Arial" w:cs="Arial"/>
          <w:color w:val="0070C0"/>
        </w:rPr>
        <w:t xml:space="preserve">Jeff Kleiss and </w:t>
      </w:r>
      <w:r w:rsidRPr="00D246D7">
        <w:rPr>
          <w:rFonts w:ascii="Arial" w:eastAsia="Times New Roman" w:hAnsi="Arial" w:cs="Arial"/>
          <w:color w:val="0070C0"/>
        </w:rPr>
        <w:t>Jim Yeoman</w:t>
      </w:r>
      <w:r w:rsidRPr="00995E85">
        <w:rPr>
          <w:rFonts w:ascii="Arial" w:eastAsia="Times New Roman" w:hAnsi="Arial" w:cs="Arial"/>
          <w:color w:val="0070C0"/>
        </w:rPr>
        <w:t xml:space="preserve"> </w:t>
      </w:r>
      <w:r w:rsidR="00D246D7">
        <w:rPr>
          <w:rFonts w:ascii="Arial" w:eastAsia="Times New Roman" w:hAnsi="Arial" w:cs="Arial"/>
          <w:color w:val="0070C0"/>
        </w:rPr>
        <w:t>voted</w:t>
      </w:r>
      <w:r w:rsidRPr="00995E85">
        <w:rPr>
          <w:rFonts w:ascii="Arial" w:eastAsia="Times New Roman" w:hAnsi="Arial" w:cs="Arial"/>
          <w:color w:val="0070C0"/>
        </w:rPr>
        <w:t xml:space="preserve"> no</w:t>
      </w:r>
      <w:r w:rsidR="005E2A8D">
        <w:rPr>
          <w:rFonts w:ascii="Arial" w:eastAsia="Times New Roman" w:hAnsi="Arial" w:cs="Arial"/>
          <w:color w:val="0070C0"/>
        </w:rPr>
        <w:t>.</w:t>
      </w:r>
    </w:p>
    <w:p w14:paraId="77307836" w14:textId="5E668AFD" w:rsidR="007C3A58" w:rsidRPr="00995E85" w:rsidRDefault="007C3A58" w:rsidP="00D246D7">
      <w:pPr>
        <w:pStyle w:val="ListParagraph"/>
        <w:numPr>
          <w:ilvl w:val="2"/>
          <w:numId w:val="40"/>
        </w:numPr>
        <w:spacing w:after="0" w:line="240" w:lineRule="auto"/>
        <w:ind w:left="1440" w:hanging="270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 xml:space="preserve">Mark Heizer and Dick Lord abstained. </w:t>
      </w:r>
    </w:p>
    <w:p w14:paraId="4878B0D0" w14:textId="5923F7DF" w:rsidR="000E7D07" w:rsidRPr="00F524E4" w:rsidRDefault="000E7D07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53E91DD2" w14:textId="54A071C1" w:rsidR="000E7D07" w:rsidRPr="007C3A58" w:rsidRDefault="000E7D07" w:rsidP="007C3A58">
      <w:pPr>
        <w:pStyle w:val="ListParagraph"/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color w:val="0070C0"/>
        </w:rPr>
      </w:pPr>
      <w:r w:rsidRPr="007C3A58">
        <w:rPr>
          <w:rFonts w:ascii="Arial" w:eastAsia="Times New Roman" w:hAnsi="Arial" w:cs="Arial"/>
          <w:color w:val="0070C0"/>
        </w:rPr>
        <w:t xml:space="preserve">John </w:t>
      </w:r>
      <w:r w:rsidR="007C3A58">
        <w:rPr>
          <w:rFonts w:ascii="Arial" w:eastAsia="Times New Roman" w:hAnsi="Arial" w:cs="Arial"/>
          <w:color w:val="0070C0"/>
        </w:rPr>
        <w:t xml:space="preserve">Bade </w:t>
      </w:r>
      <w:r w:rsidRPr="007C3A58">
        <w:rPr>
          <w:rFonts w:ascii="Arial" w:eastAsia="Times New Roman" w:hAnsi="Arial" w:cs="Arial"/>
          <w:color w:val="0070C0"/>
        </w:rPr>
        <w:t xml:space="preserve">will </w:t>
      </w:r>
      <w:r w:rsidR="001B123E">
        <w:rPr>
          <w:rFonts w:ascii="Arial" w:eastAsia="Times New Roman" w:hAnsi="Arial" w:cs="Arial"/>
          <w:color w:val="0070C0"/>
        </w:rPr>
        <w:t xml:space="preserve">make the necessary changes to </w:t>
      </w:r>
      <w:r w:rsidR="0075271A">
        <w:rPr>
          <w:rFonts w:ascii="Arial" w:eastAsia="Times New Roman" w:hAnsi="Arial" w:cs="Arial"/>
          <w:color w:val="0070C0"/>
        </w:rPr>
        <w:t xml:space="preserve">the </w:t>
      </w:r>
      <w:r w:rsidR="001B123E">
        <w:rPr>
          <w:rFonts w:ascii="Arial" w:eastAsia="Times New Roman" w:hAnsi="Arial" w:cs="Arial"/>
          <w:color w:val="0070C0"/>
        </w:rPr>
        <w:t>propos</w:t>
      </w:r>
      <w:r w:rsidR="00AE167A">
        <w:rPr>
          <w:rFonts w:ascii="Arial" w:eastAsia="Times New Roman" w:hAnsi="Arial" w:cs="Arial"/>
          <w:color w:val="0070C0"/>
        </w:rPr>
        <w:t xml:space="preserve">al. </w:t>
      </w:r>
    </w:p>
    <w:p w14:paraId="2CB140D2" w14:textId="77777777" w:rsidR="002477CC" w:rsidRPr="00F524E4" w:rsidRDefault="002477CC" w:rsidP="0025045F">
      <w:pPr>
        <w:spacing w:after="0" w:line="240" w:lineRule="auto"/>
        <w:rPr>
          <w:rFonts w:ascii="Arial" w:eastAsia="Times New Roman" w:hAnsi="Arial" w:cs="Arial"/>
          <w:color w:val="0070C0"/>
        </w:rPr>
      </w:pPr>
    </w:p>
    <w:p w14:paraId="5F29C28F" w14:textId="2A38E875" w:rsidR="00B140FE" w:rsidRPr="004B58A3" w:rsidRDefault="00B140FE" w:rsidP="00B140FE">
      <w:pPr>
        <w:pStyle w:val="ListParagraph"/>
        <w:numPr>
          <w:ilvl w:val="0"/>
          <w:numId w:val="99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 xml:space="preserve">Stand on and reference </w:t>
      </w:r>
      <w:r w:rsidR="0075271A">
        <w:rPr>
          <w:rFonts w:ascii="Arial" w:hAnsi="Arial" w:cs="Arial"/>
          <w:color w:val="0070C0"/>
        </w:rPr>
        <w:t xml:space="preserve">the </w:t>
      </w:r>
      <w:r w:rsidRPr="004B58A3">
        <w:rPr>
          <w:rFonts w:ascii="Arial" w:hAnsi="Arial" w:cs="Arial"/>
          <w:color w:val="0070C0"/>
        </w:rPr>
        <w:t>reason statement in original proposal</w:t>
      </w:r>
    </w:p>
    <w:p w14:paraId="116C2BB1" w14:textId="77777777" w:rsidR="0025045F" w:rsidRPr="00F524E4" w:rsidRDefault="0025045F" w:rsidP="0025045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24CBD1C" w14:textId="2D5E415E" w:rsidR="00137DAD" w:rsidRPr="00F524E4" w:rsidRDefault="00137DAD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24E4">
        <w:rPr>
          <w:rFonts w:ascii="Arial" w:eastAsia="Times New Roman" w:hAnsi="Arial" w:cs="Arial"/>
          <w:color w:val="000000"/>
        </w:rPr>
        <w:t>CEPI-218-21 Part I Alterations fuel gas pipe testing (Sean Denniston)</w:t>
      </w:r>
      <w:r w:rsidRPr="00F524E4">
        <w:rPr>
          <w:rFonts w:ascii="Arial" w:eastAsia="Times New Roman" w:hAnsi="Arial" w:cs="Arial"/>
          <w:color w:val="000000"/>
        </w:rPr>
        <w:tab/>
      </w:r>
    </w:p>
    <w:p w14:paraId="07ADDAB0" w14:textId="77777777" w:rsidR="00995E85" w:rsidRDefault="00995E85" w:rsidP="00D95C35">
      <w:pPr>
        <w:rPr>
          <w:rFonts w:ascii="Arial" w:hAnsi="Arial" w:cs="Arial"/>
          <w:color w:val="0070C0"/>
        </w:rPr>
      </w:pPr>
    </w:p>
    <w:p w14:paraId="5DFF8054" w14:textId="5041CEF8" w:rsidR="00D95C35" w:rsidRPr="00F524E4" w:rsidRDefault="00D95C35" w:rsidP="00D95C35">
      <w:p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Proponent </w:t>
      </w:r>
      <w:r w:rsidRPr="00F524E4">
        <w:rPr>
          <w:rFonts w:ascii="Arial" w:eastAsia="Times New Roman" w:hAnsi="Arial" w:cs="Arial"/>
          <w:color w:val="0070C0"/>
        </w:rPr>
        <w:t>Sean Denniston</w:t>
      </w:r>
      <w:r w:rsidRPr="00F524E4">
        <w:rPr>
          <w:rFonts w:ascii="Arial" w:hAnsi="Arial" w:cs="Arial"/>
          <w:color w:val="0070C0"/>
        </w:rPr>
        <w:t xml:space="preserve"> presents the proposal as modified. </w:t>
      </w:r>
    </w:p>
    <w:p w14:paraId="234882F5" w14:textId="1F7AF399" w:rsidR="000E7D07" w:rsidRPr="00995E85" w:rsidRDefault="00D824FB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995E85">
        <w:rPr>
          <w:rFonts w:ascii="Arial" w:hAnsi="Arial" w:cs="Arial"/>
          <w:color w:val="0070C0"/>
        </w:rPr>
        <w:t xml:space="preserve">Sean </w:t>
      </w:r>
      <w:r w:rsidR="00ED02F6" w:rsidRPr="00F524E4">
        <w:rPr>
          <w:rFonts w:ascii="Arial" w:eastAsia="Times New Roman" w:hAnsi="Arial" w:cs="Arial"/>
          <w:color w:val="0070C0"/>
        </w:rPr>
        <w:t>Denniston</w:t>
      </w:r>
      <w:r w:rsidR="00ED02F6" w:rsidRPr="00F524E4">
        <w:rPr>
          <w:rFonts w:ascii="Arial" w:hAnsi="Arial" w:cs="Arial"/>
          <w:color w:val="0070C0"/>
        </w:rPr>
        <w:t xml:space="preserve"> </w:t>
      </w:r>
      <w:r w:rsidRPr="00995E85">
        <w:rPr>
          <w:rFonts w:ascii="Arial" w:hAnsi="Arial" w:cs="Arial"/>
          <w:color w:val="0070C0"/>
        </w:rPr>
        <w:t>(NBI)</w:t>
      </w:r>
    </w:p>
    <w:p w14:paraId="35A94DEE" w14:textId="55FE8E13" w:rsidR="00D824FB" w:rsidRDefault="00517118" w:rsidP="00517118">
      <w:pPr>
        <w:pStyle w:val="ListParagraph"/>
        <w:numPr>
          <w:ilvl w:val="0"/>
          <w:numId w:val="84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>Stand on the r</w:t>
      </w:r>
      <w:r w:rsidR="00D824FB" w:rsidRPr="00517118">
        <w:rPr>
          <w:rFonts w:ascii="Arial" w:hAnsi="Arial" w:cs="Arial"/>
          <w:color w:val="0070C0"/>
        </w:rPr>
        <w:t xml:space="preserve">eason </w:t>
      </w:r>
      <w:r w:rsidR="00BD4C21">
        <w:rPr>
          <w:rFonts w:ascii="Arial" w:hAnsi="Arial" w:cs="Arial"/>
          <w:color w:val="0070C0"/>
        </w:rPr>
        <w:t>s</w:t>
      </w:r>
      <w:r w:rsidR="00D824FB" w:rsidRPr="00517118">
        <w:rPr>
          <w:rFonts w:ascii="Arial" w:hAnsi="Arial" w:cs="Arial"/>
          <w:color w:val="0070C0"/>
        </w:rPr>
        <w:t>tatement</w:t>
      </w:r>
    </w:p>
    <w:p w14:paraId="711FAC44" w14:textId="77777777" w:rsidR="00FC6C30" w:rsidRPr="00517118" w:rsidRDefault="00FC6C30" w:rsidP="00FC6C30">
      <w:pPr>
        <w:pStyle w:val="ListParagraph"/>
        <w:ind w:left="1440"/>
        <w:rPr>
          <w:rFonts w:ascii="Arial" w:hAnsi="Arial" w:cs="Arial"/>
          <w:color w:val="0070C0"/>
        </w:rPr>
      </w:pPr>
    </w:p>
    <w:p w14:paraId="6C4424CA" w14:textId="1A359C09" w:rsidR="00D824FB" w:rsidRPr="00995E85" w:rsidRDefault="00D824FB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995E85">
        <w:rPr>
          <w:rFonts w:ascii="Arial" w:hAnsi="Arial" w:cs="Arial"/>
          <w:color w:val="0070C0"/>
        </w:rPr>
        <w:t>Ted Williams (NGLLC)</w:t>
      </w:r>
    </w:p>
    <w:p w14:paraId="6A290260" w14:textId="6DBCD39D" w:rsidR="00FC6C30" w:rsidRPr="008677BA" w:rsidRDefault="00FE7FEC" w:rsidP="008677BA">
      <w:pPr>
        <w:pStyle w:val="ListParagraph"/>
        <w:numPr>
          <w:ilvl w:val="0"/>
          <w:numId w:val="85"/>
        </w:numPr>
        <w:ind w:left="1440"/>
        <w:rPr>
          <w:rFonts w:ascii="Arial" w:hAnsi="Arial" w:cs="Arial"/>
          <w:color w:val="0070C0"/>
        </w:rPr>
      </w:pPr>
      <w:r w:rsidRPr="008677BA">
        <w:rPr>
          <w:rFonts w:ascii="Arial" w:hAnsi="Arial" w:cs="Arial"/>
          <w:color w:val="0070C0"/>
        </w:rPr>
        <w:t>T</w:t>
      </w:r>
      <w:r w:rsidR="00FC6C30" w:rsidRPr="008677BA">
        <w:rPr>
          <w:rFonts w:ascii="Arial" w:hAnsi="Arial" w:cs="Arial"/>
          <w:color w:val="0070C0"/>
        </w:rPr>
        <w:t xml:space="preserve">he two exceptions allow a system that has been pressure tested up to five years </w:t>
      </w:r>
      <w:r w:rsidR="00F72FBB">
        <w:rPr>
          <w:rFonts w:ascii="Arial" w:hAnsi="Arial" w:cs="Arial"/>
          <w:color w:val="0070C0"/>
        </w:rPr>
        <w:t>before</w:t>
      </w:r>
      <w:r w:rsidR="00262B75">
        <w:rPr>
          <w:rFonts w:ascii="Arial" w:hAnsi="Arial" w:cs="Arial"/>
          <w:color w:val="0070C0"/>
        </w:rPr>
        <w:t xml:space="preserve"> </w:t>
      </w:r>
      <w:r w:rsidR="00FC6C30" w:rsidRPr="008677BA">
        <w:rPr>
          <w:rFonts w:ascii="Arial" w:hAnsi="Arial" w:cs="Arial"/>
          <w:color w:val="0070C0"/>
        </w:rPr>
        <w:t>the alteration doesn't have to be tested</w:t>
      </w:r>
      <w:r w:rsidRPr="008677BA">
        <w:rPr>
          <w:rFonts w:ascii="Arial" w:hAnsi="Arial" w:cs="Arial"/>
          <w:color w:val="0070C0"/>
        </w:rPr>
        <w:t>,</w:t>
      </w:r>
      <w:r w:rsidR="00FC6C30" w:rsidRPr="008677BA">
        <w:rPr>
          <w:rFonts w:ascii="Arial" w:hAnsi="Arial" w:cs="Arial"/>
          <w:color w:val="0070C0"/>
        </w:rPr>
        <w:t xml:space="preserve"> which is in direct conflict with the fuel gas code</w:t>
      </w:r>
      <w:r w:rsidR="00096680" w:rsidRPr="008677BA">
        <w:rPr>
          <w:rFonts w:ascii="Arial" w:hAnsi="Arial" w:cs="Arial"/>
          <w:color w:val="0070C0"/>
        </w:rPr>
        <w:t xml:space="preserve">. This </w:t>
      </w:r>
      <w:r w:rsidR="00FC6C30" w:rsidRPr="008677BA">
        <w:rPr>
          <w:rFonts w:ascii="Arial" w:hAnsi="Arial" w:cs="Arial"/>
          <w:color w:val="0070C0"/>
        </w:rPr>
        <w:t>is a big loophole</w:t>
      </w:r>
      <w:r w:rsidR="00096680" w:rsidRPr="008677BA">
        <w:rPr>
          <w:rFonts w:ascii="Arial" w:hAnsi="Arial" w:cs="Arial"/>
          <w:color w:val="0070C0"/>
        </w:rPr>
        <w:t>.</w:t>
      </w:r>
    </w:p>
    <w:p w14:paraId="76801182" w14:textId="219D643E" w:rsidR="00E6650E" w:rsidRDefault="00721573" w:rsidP="008677BA">
      <w:pPr>
        <w:pStyle w:val="ListParagraph"/>
        <w:numPr>
          <w:ilvl w:val="0"/>
          <w:numId w:val="85"/>
        </w:numPr>
        <w:ind w:left="1440"/>
        <w:rPr>
          <w:rFonts w:ascii="Arial" w:hAnsi="Arial" w:cs="Arial"/>
          <w:color w:val="0070C0"/>
        </w:rPr>
      </w:pPr>
      <w:r w:rsidRPr="008677BA">
        <w:rPr>
          <w:rFonts w:ascii="Arial" w:hAnsi="Arial" w:cs="Arial"/>
          <w:color w:val="0070C0"/>
        </w:rPr>
        <w:t xml:space="preserve">This should be </w:t>
      </w:r>
      <w:r w:rsidR="00F72FBB">
        <w:rPr>
          <w:rFonts w:ascii="Arial" w:hAnsi="Arial" w:cs="Arial"/>
          <w:color w:val="0070C0"/>
        </w:rPr>
        <w:t>done through</w:t>
      </w:r>
      <w:r w:rsidR="004E20C0" w:rsidRPr="008677BA">
        <w:rPr>
          <w:rFonts w:ascii="Arial" w:hAnsi="Arial" w:cs="Arial"/>
          <w:color w:val="0070C0"/>
        </w:rPr>
        <w:t xml:space="preserve"> </w:t>
      </w:r>
      <w:r w:rsidR="005E6CD3">
        <w:rPr>
          <w:rFonts w:ascii="Arial" w:hAnsi="Arial" w:cs="Arial"/>
          <w:color w:val="0070C0"/>
        </w:rPr>
        <w:t>I</w:t>
      </w:r>
      <w:r w:rsidR="004E20C0" w:rsidRPr="008677BA">
        <w:rPr>
          <w:rFonts w:ascii="Arial" w:hAnsi="Arial" w:cs="Arial"/>
          <w:color w:val="0070C0"/>
        </w:rPr>
        <w:t xml:space="preserve">nternational </w:t>
      </w:r>
      <w:r w:rsidR="005E6CD3">
        <w:rPr>
          <w:rFonts w:ascii="Arial" w:hAnsi="Arial" w:cs="Arial"/>
          <w:color w:val="0070C0"/>
        </w:rPr>
        <w:t>F</w:t>
      </w:r>
      <w:r w:rsidR="004E20C0" w:rsidRPr="008677BA">
        <w:rPr>
          <w:rFonts w:ascii="Arial" w:hAnsi="Arial" w:cs="Arial"/>
          <w:color w:val="0070C0"/>
        </w:rPr>
        <w:t xml:space="preserve">uel </w:t>
      </w:r>
      <w:r w:rsidR="005E6CD3">
        <w:rPr>
          <w:rFonts w:ascii="Arial" w:hAnsi="Arial" w:cs="Arial"/>
          <w:color w:val="0070C0"/>
        </w:rPr>
        <w:t>G</w:t>
      </w:r>
      <w:r w:rsidR="004E20C0" w:rsidRPr="008677BA">
        <w:rPr>
          <w:rFonts w:ascii="Arial" w:hAnsi="Arial" w:cs="Arial"/>
          <w:color w:val="0070C0"/>
        </w:rPr>
        <w:t xml:space="preserve">as </w:t>
      </w:r>
      <w:r w:rsidR="005E6CD3">
        <w:rPr>
          <w:rFonts w:ascii="Arial" w:hAnsi="Arial" w:cs="Arial"/>
          <w:color w:val="0070C0"/>
        </w:rPr>
        <w:t>C</w:t>
      </w:r>
      <w:r w:rsidR="004E20C0" w:rsidRPr="008677BA">
        <w:rPr>
          <w:rFonts w:ascii="Arial" w:hAnsi="Arial" w:cs="Arial"/>
          <w:color w:val="0070C0"/>
        </w:rPr>
        <w:t>ode</w:t>
      </w:r>
      <w:r w:rsidRPr="008677BA">
        <w:rPr>
          <w:rFonts w:ascii="Arial" w:hAnsi="Arial" w:cs="Arial"/>
          <w:color w:val="0070C0"/>
        </w:rPr>
        <w:t>.</w:t>
      </w:r>
      <w:r w:rsidR="004E20C0" w:rsidRPr="008677BA">
        <w:rPr>
          <w:rFonts w:ascii="Arial" w:hAnsi="Arial" w:cs="Arial"/>
          <w:color w:val="0070C0"/>
        </w:rPr>
        <w:t xml:space="preserve"> </w:t>
      </w:r>
      <w:r w:rsidRPr="008677BA">
        <w:rPr>
          <w:rFonts w:ascii="Arial" w:hAnsi="Arial" w:cs="Arial"/>
          <w:color w:val="0070C0"/>
        </w:rPr>
        <w:t>T</w:t>
      </w:r>
      <w:r w:rsidR="004E20C0" w:rsidRPr="008677BA">
        <w:rPr>
          <w:rFonts w:ascii="Arial" w:hAnsi="Arial" w:cs="Arial"/>
          <w:color w:val="0070C0"/>
        </w:rPr>
        <w:t xml:space="preserve">he recent statement </w:t>
      </w:r>
      <w:r w:rsidR="005E6CD3">
        <w:rPr>
          <w:rFonts w:ascii="Arial" w:hAnsi="Arial" w:cs="Arial"/>
          <w:color w:val="0070C0"/>
        </w:rPr>
        <w:t>looks</w:t>
      </w:r>
      <w:r w:rsidR="004E20C0" w:rsidRPr="008677BA">
        <w:rPr>
          <w:rFonts w:ascii="Arial" w:hAnsi="Arial" w:cs="Arial"/>
          <w:color w:val="0070C0"/>
        </w:rPr>
        <w:t xml:space="preserve"> at joint leakage from joints in the piping system</w:t>
      </w:r>
      <w:r w:rsidRPr="008677BA">
        <w:rPr>
          <w:rFonts w:ascii="Arial" w:hAnsi="Arial" w:cs="Arial"/>
          <w:color w:val="0070C0"/>
        </w:rPr>
        <w:t>. N</w:t>
      </w:r>
      <w:r w:rsidR="004E20C0" w:rsidRPr="008677BA">
        <w:rPr>
          <w:rFonts w:ascii="Arial" w:hAnsi="Arial" w:cs="Arial"/>
          <w:color w:val="0070C0"/>
        </w:rPr>
        <w:t>ot all systems have that leakage problem</w:t>
      </w:r>
      <w:r w:rsidRPr="008677BA">
        <w:rPr>
          <w:rFonts w:ascii="Arial" w:hAnsi="Arial" w:cs="Arial"/>
          <w:color w:val="0070C0"/>
        </w:rPr>
        <w:t xml:space="preserve">. </w:t>
      </w:r>
      <w:r w:rsidR="00D146DA" w:rsidRPr="008677BA">
        <w:rPr>
          <w:rFonts w:ascii="Arial" w:hAnsi="Arial" w:cs="Arial"/>
          <w:color w:val="0070C0"/>
        </w:rPr>
        <w:t>T</w:t>
      </w:r>
      <w:r w:rsidR="004E20C0" w:rsidRPr="008677BA">
        <w:rPr>
          <w:rFonts w:ascii="Arial" w:hAnsi="Arial" w:cs="Arial"/>
          <w:color w:val="0070C0"/>
        </w:rPr>
        <w:t>here are material and pipe design differences in terms of any presumption of leakage overtime</w:t>
      </w:r>
      <w:r w:rsidR="00D146DA" w:rsidRPr="008677BA">
        <w:rPr>
          <w:rFonts w:ascii="Arial" w:hAnsi="Arial" w:cs="Arial"/>
          <w:color w:val="0070C0"/>
        </w:rPr>
        <w:t xml:space="preserve">. Preferred </w:t>
      </w:r>
      <w:r w:rsidR="004E20C0" w:rsidRPr="008677BA">
        <w:rPr>
          <w:rFonts w:ascii="Arial" w:hAnsi="Arial" w:cs="Arial"/>
          <w:color w:val="0070C0"/>
        </w:rPr>
        <w:t>to be spelled out</w:t>
      </w:r>
      <w:r w:rsidR="00FA42BB" w:rsidRPr="008677BA">
        <w:rPr>
          <w:rFonts w:ascii="Arial" w:hAnsi="Arial" w:cs="Arial"/>
          <w:color w:val="0070C0"/>
        </w:rPr>
        <w:t xml:space="preserve"> what should</w:t>
      </w:r>
      <w:r w:rsidR="008677BA" w:rsidRPr="008677BA">
        <w:rPr>
          <w:rFonts w:ascii="Arial" w:hAnsi="Arial" w:cs="Arial"/>
          <w:color w:val="0070C0"/>
        </w:rPr>
        <w:t xml:space="preserve"> not meet the requirement. </w:t>
      </w:r>
    </w:p>
    <w:p w14:paraId="420C3689" w14:textId="77777777" w:rsidR="008677BA" w:rsidRPr="008677BA" w:rsidRDefault="008677BA" w:rsidP="008677BA">
      <w:pPr>
        <w:pStyle w:val="ListParagraph"/>
        <w:ind w:left="1440"/>
        <w:rPr>
          <w:rFonts w:ascii="Arial" w:hAnsi="Arial" w:cs="Arial"/>
          <w:color w:val="0070C0"/>
        </w:rPr>
      </w:pPr>
    </w:p>
    <w:p w14:paraId="0C3E0D32" w14:textId="6806D23E" w:rsidR="00E6650E" w:rsidRPr="004E57CE" w:rsidRDefault="00E6650E" w:rsidP="006D776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>Mark H</w:t>
      </w:r>
      <w:r w:rsidR="008677BA">
        <w:rPr>
          <w:rFonts w:ascii="Arial" w:hAnsi="Arial" w:cs="Arial"/>
          <w:color w:val="0070C0"/>
        </w:rPr>
        <w:t>eizer</w:t>
      </w:r>
      <w:r w:rsidR="006257CA">
        <w:rPr>
          <w:rFonts w:ascii="Arial" w:hAnsi="Arial" w:cs="Arial"/>
          <w:color w:val="0070C0"/>
        </w:rPr>
        <w:t xml:space="preserve"> </w:t>
      </w:r>
      <w:r w:rsidR="006257CA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>)</w:t>
      </w:r>
    </w:p>
    <w:p w14:paraId="4C29477C" w14:textId="17F7D63C" w:rsidR="005A4E1B" w:rsidRDefault="00997E77" w:rsidP="005A4E1B">
      <w:pPr>
        <w:pStyle w:val="ListParagraph"/>
        <w:numPr>
          <w:ilvl w:val="0"/>
          <w:numId w:val="86"/>
        </w:numPr>
        <w:ind w:left="1440"/>
        <w:rPr>
          <w:rFonts w:ascii="Arial" w:hAnsi="Arial" w:cs="Arial"/>
          <w:color w:val="0070C0"/>
        </w:rPr>
      </w:pPr>
      <w:r w:rsidRPr="005A4E1B">
        <w:rPr>
          <w:rFonts w:ascii="Arial" w:hAnsi="Arial" w:cs="Arial"/>
          <w:color w:val="0070C0"/>
        </w:rPr>
        <w:t>Raised concern</w:t>
      </w:r>
      <w:r w:rsidR="00BD4C21">
        <w:rPr>
          <w:rFonts w:ascii="Arial" w:hAnsi="Arial" w:cs="Arial"/>
          <w:color w:val="0070C0"/>
        </w:rPr>
        <w:t>s</w:t>
      </w:r>
      <w:r w:rsidRPr="005A4E1B">
        <w:rPr>
          <w:rFonts w:ascii="Arial" w:hAnsi="Arial" w:cs="Arial"/>
          <w:color w:val="0070C0"/>
        </w:rPr>
        <w:t xml:space="preserve"> </w:t>
      </w:r>
      <w:r w:rsidR="00BD4C21">
        <w:rPr>
          <w:rFonts w:ascii="Arial" w:hAnsi="Arial" w:cs="Arial"/>
          <w:color w:val="0070C0"/>
        </w:rPr>
        <w:t>about</w:t>
      </w:r>
      <w:r w:rsidRPr="005A4E1B">
        <w:rPr>
          <w:rFonts w:ascii="Arial" w:hAnsi="Arial" w:cs="Arial"/>
          <w:color w:val="0070C0"/>
        </w:rPr>
        <w:t xml:space="preserve"> the proposal. Th</w:t>
      </w:r>
      <w:r w:rsidR="00FD35C2">
        <w:rPr>
          <w:rFonts w:ascii="Arial" w:hAnsi="Arial" w:cs="Arial"/>
          <w:color w:val="0070C0"/>
        </w:rPr>
        <w:t>is is reading</w:t>
      </w:r>
      <w:r w:rsidRPr="005A4E1B">
        <w:rPr>
          <w:rFonts w:ascii="Arial" w:hAnsi="Arial" w:cs="Arial"/>
          <w:color w:val="0070C0"/>
        </w:rPr>
        <w:t xml:space="preserve"> that if one appliance is changed, the shutoff valves at other equipment are not allowed to be used to hold pressure for a pressure test. So that would mean </w:t>
      </w:r>
      <w:r w:rsidR="00942D59" w:rsidRPr="005A4E1B">
        <w:rPr>
          <w:rFonts w:ascii="Arial" w:hAnsi="Arial" w:cs="Arial"/>
          <w:color w:val="0070C0"/>
        </w:rPr>
        <w:t xml:space="preserve">that </w:t>
      </w:r>
      <w:r w:rsidRPr="005A4E1B">
        <w:rPr>
          <w:rFonts w:ascii="Arial" w:hAnsi="Arial" w:cs="Arial"/>
          <w:color w:val="0070C0"/>
        </w:rPr>
        <w:t>every appliance needs to be disconnect</w:t>
      </w:r>
      <w:r w:rsidR="00942D59" w:rsidRPr="005A4E1B">
        <w:rPr>
          <w:rFonts w:ascii="Arial" w:hAnsi="Arial" w:cs="Arial"/>
          <w:color w:val="0070C0"/>
        </w:rPr>
        <w:t>e</w:t>
      </w:r>
      <w:r w:rsidR="00FD35C2">
        <w:rPr>
          <w:rFonts w:ascii="Arial" w:hAnsi="Arial" w:cs="Arial"/>
          <w:color w:val="0070C0"/>
        </w:rPr>
        <w:t>d</w:t>
      </w:r>
      <w:r w:rsidR="00942D59" w:rsidRPr="005A4E1B">
        <w:rPr>
          <w:rFonts w:ascii="Arial" w:hAnsi="Arial" w:cs="Arial"/>
          <w:color w:val="0070C0"/>
        </w:rPr>
        <w:t>,</w:t>
      </w:r>
      <w:r w:rsidRPr="005A4E1B">
        <w:rPr>
          <w:rFonts w:ascii="Arial" w:hAnsi="Arial" w:cs="Arial"/>
          <w:color w:val="0070C0"/>
        </w:rPr>
        <w:t xml:space="preserve"> </w:t>
      </w:r>
      <w:r w:rsidR="00FD35C2">
        <w:rPr>
          <w:rFonts w:ascii="Arial" w:hAnsi="Arial" w:cs="Arial"/>
          <w:color w:val="0070C0"/>
        </w:rPr>
        <w:t>capped</w:t>
      </w:r>
      <w:r w:rsidRPr="005A4E1B">
        <w:rPr>
          <w:rFonts w:ascii="Arial" w:hAnsi="Arial" w:cs="Arial"/>
          <w:color w:val="0070C0"/>
        </w:rPr>
        <w:t xml:space="preserve"> under pressure test on the whole system</w:t>
      </w:r>
      <w:r w:rsidR="00C8525A">
        <w:rPr>
          <w:rFonts w:ascii="Arial" w:hAnsi="Arial" w:cs="Arial"/>
          <w:color w:val="0070C0"/>
        </w:rPr>
        <w:t>,</w:t>
      </w:r>
      <w:r w:rsidRPr="005A4E1B">
        <w:rPr>
          <w:rFonts w:ascii="Arial" w:hAnsi="Arial" w:cs="Arial"/>
          <w:color w:val="0070C0"/>
        </w:rPr>
        <w:t xml:space="preserve"> and then reconnect</w:t>
      </w:r>
      <w:r w:rsidR="00C8525A">
        <w:rPr>
          <w:rFonts w:ascii="Arial" w:hAnsi="Arial" w:cs="Arial"/>
          <w:color w:val="0070C0"/>
        </w:rPr>
        <w:t>ed</w:t>
      </w:r>
      <w:r w:rsidR="00942D59" w:rsidRPr="005A4E1B">
        <w:rPr>
          <w:rFonts w:ascii="Arial" w:hAnsi="Arial" w:cs="Arial"/>
          <w:color w:val="0070C0"/>
        </w:rPr>
        <w:t xml:space="preserve">. </w:t>
      </w:r>
      <w:r w:rsidR="005A4E1B" w:rsidRPr="005A4E1B">
        <w:rPr>
          <w:rFonts w:ascii="Arial" w:hAnsi="Arial" w:cs="Arial"/>
          <w:color w:val="0070C0"/>
        </w:rPr>
        <w:t>Didn</w:t>
      </w:r>
      <w:r w:rsidR="00A43F47">
        <w:rPr>
          <w:rFonts w:ascii="Arial" w:hAnsi="Arial" w:cs="Arial"/>
          <w:color w:val="0070C0"/>
        </w:rPr>
        <w:t>'</w:t>
      </w:r>
      <w:r w:rsidR="005A4E1B" w:rsidRPr="005A4E1B">
        <w:rPr>
          <w:rFonts w:ascii="Arial" w:hAnsi="Arial" w:cs="Arial"/>
          <w:color w:val="0070C0"/>
        </w:rPr>
        <w:t xml:space="preserve">t agree with the proposal. </w:t>
      </w:r>
    </w:p>
    <w:p w14:paraId="51DA0FEB" w14:textId="77777777" w:rsidR="00E24EB2" w:rsidRPr="005A4E1B" w:rsidRDefault="00E24EB2" w:rsidP="00E24EB2">
      <w:pPr>
        <w:pStyle w:val="ListParagraph"/>
        <w:ind w:left="1440"/>
        <w:rPr>
          <w:rFonts w:ascii="Arial" w:hAnsi="Arial" w:cs="Arial"/>
          <w:color w:val="0070C0"/>
        </w:rPr>
      </w:pPr>
    </w:p>
    <w:p w14:paraId="53E595E6" w14:textId="517043A2" w:rsidR="00E6650E" w:rsidRPr="00B140FE" w:rsidRDefault="00A946A1" w:rsidP="00E24EB2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E24EB2">
        <w:rPr>
          <w:rFonts w:ascii="Arial" w:hAnsi="Arial" w:cs="Arial"/>
          <w:color w:val="0070C0"/>
        </w:rPr>
        <w:t xml:space="preserve">Mark </w:t>
      </w:r>
      <w:r w:rsidRPr="00B140FE">
        <w:rPr>
          <w:rFonts w:ascii="Arial" w:hAnsi="Arial" w:cs="Arial"/>
          <w:color w:val="0070C0"/>
        </w:rPr>
        <w:t xml:space="preserve">Heizer </w:t>
      </w:r>
      <w:r w:rsidR="00E24EB2" w:rsidRPr="00B140FE">
        <w:rPr>
          <w:rFonts w:ascii="Arial" w:hAnsi="Arial" w:cs="Arial"/>
          <w:color w:val="0070C0"/>
        </w:rPr>
        <w:t>motion</w:t>
      </w:r>
      <w:r w:rsidR="000B5140" w:rsidRPr="00B140FE">
        <w:rPr>
          <w:rFonts w:ascii="Arial" w:hAnsi="Arial" w:cs="Arial"/>
          <w:color w:val="0070C0"/>
        </w:rPr>
        <w:t>ed</w:t>
      </w:r>
      <w:r w:rsidR="00E24EB2" w:rsidRPr="00B140FE">
        <w:rPr>
          <w:rFonts w:ascii="Arial" w:hAnsi="Arial" w:cs="Arial"/>
          <w:color w:val="0070C0"/>
        </w:rPr>
        <w:t xml:space="preserve"> to </w:t>
      </w:r>
      <w:r w:rsidR="00B140FE" w:rsidRPr="00B140FE">
        <w:rPr>
          <w:rFonts w:ascii="Arial" w:hAnsi="Arial" w:cs="Arial"/>
          <w:color w:val="0070C0"/>
        </w:rPr>
        <w:t>disapprove,</w:t>
      </w:r>
      <w:r w:rsidRPr="00B140FE">
        <w:rPr>
          <w:rFonts w:ascii="Arial" w:hAnsi="Arial" w:cs="Arial"/>
          <w:color w:val="0070C0"/>
        </w:rPr>
        <w:t xml:space="preserve"> and </w:t>
      </w:r>
      <w:r w:rsidR="00E24EB2" w:rsidRPr="00B140FE">
        <w:rPr>
          <w:rFonts w:ascii="Arial" w:hAnsi="Arial" w:cs="Arial"/>
          <w:color w:val="0070C0"/>
        </w:rPr>
        <w:t>L</w:t>
      </w:r>
      <w:r w:rsidRPr="00B140FE">
        <w:rPr>
          <w:rFonts w:ascii="Arial" w:hAnsi="Arial" w:cs="Arial"/>
          <w:color w:val="0070C0"/>
        </w:rPr>
        <w:t xml:space="preserve">aura </w:t>
      </w:r>
      <w:r w:rsidR="005E2A8D" w:rsidRPr="00B140FE">
        <w:rPr>
          <w:rFonts w:ascii="Arial" w:hAnsi="Arial" w:cs="Arial"/>
          <w:color w:val="0070C0"/>
        </w:rPr>
        <w:t xml:space="preserve">Petrillo-Groh (AHRI) </w:t>
      </w:r>
      <w:r w:rsidRPr="00B140FE">
        <w:rPr>
          <w:rFonts w:ascii="Arial" w:hAnsi="Arial" w:cs="Arial"/>
          <w:color w:val="0070C0"/>
        </w:rPr>
        <w:t>seconded</w:t>
      </w:r>
    </w:p>
    <w:p w14:paraId="1BC1FD1A" w14:textId="77777777" w:rsidR="00E24EB2" w:rsidRPr="00B140FE" w:rsidRDefault="00A946A1" w:rsidP="00D95C35">
      <w:pPr>
        <w:pStyle w:val="ListParagraph"/>
        <w:numPr>
          <w:ilvl w:val="0"/>
          <w:numId w:val="40"/>
        </w:numPr>
        <w:rPr>
          <w:rFonts w:ascii="Arial" w:hAnsi="Arial" w:cs="Arial"/>
          <w:color w:val="0070C0"/>
        </w:rPr>
      </w:pPr>
      <w:r w:rsidRPr="00B140FE">
        <w:rPr>
          <w:rFonts w:ascii="Arial" w:hAnsi="Arial" w:cs="Arial"/>
          <w:color w:val="0070C0"/>
        </w:rPr>
        <w:t>Vote 11-0-2</w:t>
      </w:r>
    </w:p>
    <w:p w14:paraId="0DA88480" w14:textId="77777777" w:rsidR="00C15197" w:rsidRDefault="00A946A1" w:rsidP="00C15197">
      <w:pPr>
        <w:pStyle w:val="ListParagraph"/>
        <w:numPr>
          <w:ilvl w:val="2"/>
          <w:numId w:val="40"/>
        </w:numPr>
        <w:ind w:left="1170" w:hanging="90"/>
        <w:rPr>
          <w:rFonts w:ascii="Arial" w:hAnsi="Arial" w:cs="Arial"/>
          <w:color w:val="0070C0"/>
        </w:rPr>
      </w:pPr>
      <w:r w:rsidRPr="00B140FE">
        <w:rPr>
          <w:rFonts w:ascii="Arial" w:hAnsi="Arial" w:cs="Arial"/>
          <w:color w:val="0070C0"/>
        </w:rPr>
        <w:t xml:space="preserve">Gary </w:t>
      </w:r>
      <w:r w:rsidR="00E24EB2" w:rsidRPr="00B140FE">
        <w:rPr>
          <w:rFonts w:ascii="Arial" w:hAnsi="Arial" w:cs="Arial"/>
          <w:color w:val="0070C0"/>
        </w:rPr>
        <w:t xml:space="preserve">Johnson </w:t>
      </w:r>
      <w:r w:rsidRPr="00B140FE">
        <w:rPr>
          <w:rFonts w:ascii="Arial" w:hAnsi="Arial" w:cs="Arial"/>
          <w:color w:val="0070C0"/>
        </w:rPr>
        <w:t xml:space="preserve">and </w:t>
      </w:r>
      <w:r w:rsidR="00E24EB2" w:rsidRPr="00B140FE">
        <w:rPr>
          <w:rFonts w:ascii="Arial" w:hAnsi="Arial" w:cs="Arial"/>
          <w:color w:val="0070C0"/>
        </w:rPr>
        <w:t>C</w:t>
      </w:r>
      <w:r w:rsidRPr="00B140FE">
        <w:rPr>
          <w:rFonts w:ascii="Arial" w:hAnsi="Arial" w:cs="Arial"/>
          <w:color w:val="0070C0"/>
        </w:rPr>
        <w:t xml:space="preserve">hris </w:t>
      </w:r>
      <w:r w:rsidR="00E24EB2" w:rsidRPr="00B140FE">
        <w:rPr>
          <w:rFonts w:ascii="Arial" w:hAnsi="Arial" w:cs="Arial"/>
          <w:color w:val="0070C0"/>
        </w:rPr>
        <w:t>P</w:t>
      </w:r>
      <w:r w:rsidRPr="00B140FE">
        <w:rPr>
          <w:rFonts w:ascii="Arial" w:hAnsi="Arial" w:cs="Arial"/>
          <w:color w:val="0070C0"/>
        </w:rPr>
        <w:t xml:space="preserve">erry </w:t>
      </w:r>
      <w:r w:rsidR="00E24EB2" w:rsidRPr="00B140FE">
        <w:rPr>
          <w:rFonts w:ascii="Arial" w:hAnsi="Arial" w:cs="Arial"/>
          <w:color w:val="0070C0"/>
        </w:rPr>
        <w:t>abstained</w:t>
      </w:r>
      <w:r w:rsidRPr="00B140FE">
        <w:rPr>
          <w:rFonts w:ascii="Arial" w:hAnsi="Arial" w:cs="Arial"/>
          <w:color w:val="0070C0"/>
        </w:rPr>
        <w:t xml:space="preserve">. </w:t>
      </w:r>
    </w:p>
    <w:p w14:paraId="13FE80B4" w14:textId="3D8E0D7F" w:rsidR="00912E5F" w:rsidRPr="00C15197" w:rsidRDefault="00A946A1" w:rsidP="00C15197">
      <w:pPr>
        <w:pStyle w:val="ListParagraph"/>
        <w:numPr>
          <w:ilvl w:val="1"/>
          <w:numId w:val="40"/>
        </w:numPr>
        <w:rPr>
          <w:rFonts w:ascii="Arial" w:hAnsi="Arial" w:cs="Arial"/>
          <w:color w:val="0070C0"/>
        </w:rPr>
      </w:pPr>
      <w:r w:rsidRPr="00C15197">
        <w:rPr>
          <w:rFonts w:ascii="Arial" w:hAnsi="Arial" w:cs="Arial"/>
          <w:color w:val="0070C0"/>
        </w:rPr>
        <w:t>Re</w:t>
      </w:r>
      <w:r w:rsidR="000B5140" w:rsidRPr="00C15197">
        <w:rPr>
          <w:rFonts w:ascii="Arial" w:hAnsi="Arial" w:cs="Arial"/>
          <w:color w:val="0070C0"/>
        </w:rPr>
        <w:t>aso</w:t>
      </w:r>
      <w:r w:rsidRPr="00C15197">
        <w:rPr>
          <w:rFonts w:ascii="Arial" w:hAnsi="Arial" w:cs="Arial"/>
          <w:color w:val="0070C0"/>
        </w:rPr>
        <w:t xml:space="preserve">n </w:t>
      </w:r>
      <w:r w:rsidR="005E4116" w:rsidRPr="00C15197">
        <w:rPr>
          <w:rFonts w:ascii="Arial" w:hAnsi="Arial" w:cs="Arial"/>
          <w:color w:val="0070C0"/>
        </w:rPr>
        <w:t>statement: The proposal</w:t>
      </w:r>
      <w:r w:rsidRPr="00C15197">
        <w:rPr>
          <w:rFonts w:ascii="Arial" w:hAnsi="Arial" w:cs="Arial"/>
          <w:color w:val="0070C0"/>
        </w:rPr>
        <w:t xml:space="preserve"> belongs </w:t>
      </w:r>
      <w:r w:rsidR="005E4116" w:rsidRPr="00C15197">
        <w:rPr>
          <w:rFonts w:ascii="Arial" w:hAnsi="Arial" w:cs="Arial"/>
          <w:color w:val="0070C0"/>
        </w:rPr>
        <w:t>to</w:t>
      </w:r>
      <w:r w:rsidR="00923DFC" w:rsidRPr="00C15197">
        <w:rPr>
          <w:rFonts w:ascii="Arial" w:hAnsi="Arial" w:cs="Arial"/>
          <w:color w:val="0070C0"/>
        </w:rPr>
        <w:t xml:space="preserve"> </w:t>
      </w:r>
      <w:r w:rsidR="007F1C32" w:rsidRPr="00C15197">
        <w:rPr>
          <w:rFonts w:ascii="Arial" w:hAnsi="Arial" w:cs="Arial"/>
          <w:color w:val="0070C0"/>
        </w:rPr>
        <w:t>IF</w:t>
      </w:r>
      <w:r w:rsidR="00923DFC" w:rsidRPr="00C15197">
        <w:rPr>
          <w:rFonts w:ascii="Arial" w:hAnsi="Arial" w:cs="Arial"/>
          <w:color w:val="0070C0"/>
        </w:rPr>
        <w:t xml:space="preserve">GC. </w:t>
      </w:r>
    </w:p>
    <w:p w14:paraId="5BD4CE14" w14:textId="77777777" w:rsidR="00B140FE" w:rsidRPr="00B140FE" w:rsidRDefault="00B140FE" w:rsidP="00B140F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4FFAAAC" w14:textId="076737A6" w:rsidR="00137DAD" w:rsidRPr="00F524E4" w:rsidRDefault="00137DAD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24E4">
        <w:rPr>
          <w:rFonts w:ascii="Arial" w:eastAsia="Times New Roman" w:hAnsi="Arial" w:cs="Arial"/>
          <w:color w:val="000000"/>
        </w:rPr>
        <w:t>CEPI-219-21 Alteration Duct Testing (Sean Denniston)</w:t>
      </w:r>
    </w:p>
    <w:p w14:paraId="04DD524F" w14:textId="06F37FC4" w:rsidR="00D95C35" w:rsidRPr="00F524E4" w:rsidRDefault="00D95C35" w:rsidP="00D95C35">
      <w:pPr>
        <w:rPr>
          <w:rFonts w:ascii="Arial" w:hAnsi="Arial" w:cs="Arial"/>
          <w:color w:val="0070C0"/>
        </w:rPr>
      </w:pPr>
      <w:r w:rsidRPr="00F524E4">
        <w:rPr>
          <w:rFonts w:ascii="Arial" w:hAnsi="Arial" w:cs="Arial"/>
          <w:color w:val="0070C0"/>
        </w:rPr>
        <w:t xml:space="preserve">Proponent </w:t>
      </w:r>
      <w:r w:rsidRPr="00F524E4">
        <w:rPr>
          <w:rFonts w:ascii="Arial" w:eastAsia="Times New Roman" w:hAnsi="Arial" w:cs="Arial"/>
          <w:color w:val="0070C0"/>
        </w:rPr>
        <w:t>Sean Denniston</w:t>
      </w:r>
      <w:r w:rsidRPr="00F524E4">
        <w:rPr>
          <w:rFonts w:ascii="Arial" w:hAnsi="Arial" w:cs="Arial"/>
          <w:color w:val="0070C0"/>
        </w:rPr>
        <w:t xml:space="preserve"> presents the proposal as modified. </w:t>
      </w:r>
    </w:p>
    <w:p w14:paraId="46793814" w14:textId="411829AA" w:rsidR="00923DFC" w:rsidRPr="004E632A" w:rsidRDefault="00923DFC" w:rsidP="006D7765">
      <w:pPr>
        <w:pStyle w:val="ListParagraph"/>
        <w:numPr>
          <w:ilvl w:val="0"/>
          <w:numId w:val="42"/>
        </w:numPr>
        <w:rPr>
          <w:rFonts w:ascii="Arial" w:hAnsi="Arial" w:cs="Arial"/>
          <w:color w:val="0070C0"/>
        </w:rPr>
      </w:pPr>
      <w:r w:rsidRPr="004E632A">
        <w:rPr>
          <w:rFonts w:ascii="Arial" w:hAnsi="Arial" w:cs="Arial"/>
          <w:color w:val="0070C0"/>
        </w:rPr>
        <w:t>Sean</w:t>
      </w:r>
      <w:r w:rsidR="00D440F1" w:rsidRPr="004E632A">
        <w:rPr>
          <w:rFonts w:ascii="Arial" w:eastAsia="Times New Roman" w:hAnsi="Arial" w:cs="Arial"/>
          <w:color w:val="000000"/>
        </w:rPr>
        <w:t xml:space="preserve"> </w:t>
      </w:r>
      <w:r w:rsidR="00D440F1" w:rsidRPr="004E632A">
        <w:rPr>
          <w:rFonts w:ascii="Arial" w:eastAsia="Times New Roman" w:hAnsi="Arial" w:cs="Arial"/>
          <w:color w:val="0070C0"/>
        </w:rPr>
        <w:t>Denniston</w:t>
      </w:r>
      <w:r w:rsidR="003B0632">
        <w:rPr>
          <w:rFonts w:ascii="Arial" w:eastAsia="Times New Roman" w:hAnsi="Arial" w:cs="Arial"/>
          <w:color w:val="0070C0"/>
        </w:rPr>
        <w:t xml:space="preserve"> (NBI)</w:t>
      </w:r>
    </w:p>
    <w:p w14:paraId="5A909574" w14:textId="1FA298CB" w:rsidR="00407B92" w:rsidRPr="004E632A" w:rsidRDefault="00851512" w:rsidP="006F50A4">
      <w:pPr>
        <w:pStyle w:val="ListParagraph"/>
        <w:numPr>
          <w:ilvl w:val="0"/>
          <w:numId w:val="42"/>
        </w:numPr>
        <w:ind w:left="1440"/>
        <w:rPr>
          <w:rFonts w:ascii="Arial" w:hAnsi="Arial" w:cs="Arial"/>
          <w:color w:val="0070C0"/>
        </w:rPr>
      </w:pPr>
      <w:r w:rsidRPr="004E632A">
        <w:rPr>
          <w:rFonts w:ascii="Arial" w:hAnsi="Arial" w:cs="Arial"/>
          <w:color w:val="0070C0"/>
        </w:rPr>
        <w:t>M</w:t>
      </w:r>
      <w:r w:rsidR="00C85D4A" w:rsidRPr="004E632A">
        <w:rPr>
          <w:rFonts w:ascii="Arial" w:hAnsi="Arial" w:cs="Arial"/>
          <w:color w:val="0070C0"/>
        </w:rPr>
        <w:t>ade changes to this</w:t>
      </w:r>
      <w:r w:rsidRPr="004E632A">
        <w:rPr>
          <w:rFonts w:ascii="Arial" w:hAnsi="Arial" w:cs="Arial"/>
          <w:color w:val="0070C0"/>
        </w:rPr>
        <w:t xml:space="preserve"> proposal al</w:t>
      </w:r>
      <w:r w:rsidR="00407B92" w:rsidRPr="004E632A">
        <w:rPr>
          <w:rFonts w:ascii="Arial" w:hAnsi="Arial" w:cs="Arial"/>
          <w:color w:val="0070C0"/>
        </w:rPr>
        <w:t xml:space="preserve">igning with </w:t>
      </w:r>
      <w:r w:rsidR="00C8525A">
        <w:rPr>
          <w:rFonts w:ascii="Arial" w:hAnsi="Arial" w:cs="Arial"/>
          <w:color w:val="0070C0"/>
        </w:rPr>
        <w:t>a</w:t>
      </w:r>
      <w:r w:rsidR="00407B92" w:rsidRPr="004E632A">
        <w:rPr>
          <w:rFonts w:ascii="Arial" w:hAnsi="Arial" w:cs="Arial"/>
          <w:color w:val="0070C0"/>
        </w:rPr>
        <w:t xml:space="preserve"> similar proposal went through the residential subcommittee.</w:t>
      </w:r>
    </w:p>
    <w:p w14:paraId="79270A92" w14:textId="424AF757" w:rsidR="00C85D4A" w:rsidRPr="004E632A" w:rsidRDefault="00407B92" w:rsidP="006F50A4">
      <w:pPr>
        <w:pStyle w:val="ListParagraph"/>
        <w:numPr>
          <w:ilvl w:val="0"/>
          <w:numId w:val="42"/>
        </w:numPr>
        <w:ind w:left="1440"/>
        <w:rPr>
          <w:rFonts w:ascii="Arial" w:hAnsi="Arial" w:cs="Arial"/>
          <w:color w:val="0070C0"/>
        </w:rPr>
      </w:pPr>
      <w:r w:rsidRPr="004E632A">
        <w:rPr>
          <w:rFonts w:ascii="Arial" w:hAnsi="Arial" w:cs="Arial"/>
          <w:color w:val="0070C0"/>
        </w:rPr>
        <w:t>M</w:t>
      </w:r>
      <w:r w:rsidR="00C85D4A" w:rsidRPr="004E632A">
        <w:rPr>
          <w:rFonts w:ascii="Arial" w:hAnsi="Arial" w:cs="Arial"/>
          <w:color w:val="0070C0"/>
        </w:rPr>
        <w:t>ajor issue in the monogra</w:t>
      </w:r>
      <w:r w:rsidR="00AB542A" w:rsidRPr="004E632A">
        <w:rPr>
          <w:rFonts w:ascii="Arial" w:hAnsi="Arial" w:cs="Arial"/>
          <w:color w:val="0070C0"/>
        </w:rPr>
        <w:t xml:space="preserve">m- which is </w:t>
      </w:r>
      <w:r w:rsidR="00C85D4A" w:rsidRPr="004E632A">
        <w:rPr>
          <w:rFonts w:ascii="Arial" w:hAnsi="Arial" w:cs="Arial"/>
          <w:color w:val="0070C0"/>
        </w:rPr>
        <w:t>purely informative</w:t>
      </w:r>
      <w:r w:rsidR="005B16C1" w:rsidRPr="004E632A">
        <w:rPr>
          <w:rFonts w:ascii="Arial" w:hAnsi="Arial" w:cs="Arial"/>
          <w:color w:val="0070C0"/>
        </w:rPr>
        <w:t>.</w:t>
      </w:r>
      <w:r w:rsidR="00C85D4A" w:rsidRPr="004E632A">
        <w:rPr>
          <w:rFonts w:ascii="Arial" w:hAnsi="Arial" w:cs="Arial"/>
          <w:color w:val="0070C0"/>
        </w:rPr>
        <w:t xml:space="preserve"> </w:t>
      </w:r>
      <w:r w:rsidR="00265207" w:rsidRPr="004E632A">
        <w:rPr>
          <w:rFonts w:ascii="Arial" w:hAnsi="Arial" w:cs="Arial"/>
          <w:color w:val="0070C0"/>
        </w:rPr>
        <w:t>I</w:t>
      </w:r>
      <w:r w:rsidR="00C85D4A" w:rsidRPr="004E632A">
        <w:rPr>
          <w:rFonts w:ascii="Arial" w:hAnsi="Arial" w:cs="Arial"/>
          <w:color w:val="0070C0"/>
        </w:rPr>
        <w:t xml:space="preserve">t </w:t>
      </w:r>
      <w:r w:rsidR="006A26E4">
        <w:rPr>
          <w:rFonts w:ascii="Arial" w:hAnsi="Arial" w:cs="Arial"/>
          <w:color w:val="0070C0"/>
        </w:rPr>
        <w:t xml:space="preserve">is </w:t>
      </w:r>
      <w:r w:rsidR="00C85D4A" w:rsidRPr="004E632A">
        <w:rPr>
          <w:rFonts w:ascii="Arial" w:hAnsi="Arial" w:cs="Arial"/>
          <w:color w:val="0070C0"/>
        </w:rPr>
        <w:t>limited only to high</w:t>
      </w:r>
      <w:r w:rsidR="006A26E4">
        <w:rPr>
          <w:rFonts w:ascii="Arial" w:hAnsi="Arial" w:cs="Arial"/>
          <w:color w:val="0070C0"/>
        </w:rPr>
        <w:t>-</w:t>
      </w:r>
      <w:r w:rsidR="00C85D4A" w:rsidRPr="004E632A">
        <w:rPr>
          <w:rFonts w:ascii="Arial" w:hAnsi="Arial" w:cs="Arial"/>
          <w:color w:val="0070C0"/>
        </w:rPr>
        <w:t>pressure ducts which are the commercial ducts that are required to be tested in the code</w:t>
      </w:r>
      <w:r w:rsidR="006162D6" w:rsidRPr="004E632A">
        <w:rPr>
          <w:rFonts w:ascii="Arial" w:hAnsi="Arial" w:cs="Arial"/>
          <w:color w:val="0070C0"/>
        </w:rPr>
        <w:t xml:space="preserve">. </w:t>
      </w:r>
      <w:r w:rsidR="00C40727" w:rsidRPr="004E632A">
        <w:rPr>
          <w:rFonts w:ascii="Arial" w:hAnsi="Arial" w:cs="Arial"/>
          <w:color w:val="0070C0"/>
        </w:rPr>
        <w:t>L</w:t>
      </w:r>
      <w:r w:rsidR="00C85D4A" w:rsidRPr="004E632A">
        <w:rPr>
          <w:rFonts w:ascii="Arial" w:hAnsi="Arial" w:cs="Arial"/>
          <w:color w:val="0070C0"/>
        </w:rPr>
        <w:t>ow and medium</w:t>
      </w:r>
      <w:r w:rsidR="006A26E4">
        <w:rPr>
          <w:rFonts w:ascii="Arial" w:hAnsi="Arial" w:cs="Arial"/>
          <w:color w:val="0070C0"/>
        </w:rPr>
        <w:t>-</w:t>
      </w:r>
      <w:r w:rsidR="00C85D4A" w:rsidRPr="004E632A">
        <w:rPr>
          <w:rFonts w:ascii="Arial" w:hAnsi="Arial" w:cs="Arial"/>
          <w:color w:val="0070C0"/>
        </w:rPr>
        <w:t>pressure duc</w:t>
      </w:r>
      <w:r w:rsidR="006A26E4">
        <w:rPr>
          <w:rFonts w:ascii="Arial" w:hAnsi="Arial" w:cs="Arial"/>
          <w:color w:val="0070C0"/>
        </w:rPr>
        <w:t>t</w:t>
      </w:r>
      <w:r w:rsidR="00C85D4A" w:rsidRPr="004E632A">
        <w:rPr>
          <w:rFonts w:ascii="Arial" w:hAnsi="Arial" w:cs="Arial"/>
          <w:color w:val="0070C0"/>
        </w:rPr>
        <w:t xml:space="preserve">s aren't to be tested on this code. </w:t>
      </w:r>
    </w:p>
    <w:p w14:paraId="0369B696" w14:textId="314CF9B2" w:rsidR="00AB6322" w:rsidRPr="004E632A" w:rsidRDefault="00C25B85" w:rsidP="006F50A4">
      <w:pPr>
        <w:pStyle w:val="ListParagraph"/>
        <w:numPr>
          <w:ilvl w:val="0"/>
          <w:numId w:val="42"/>
        </w:numPr>
        <w:ind w:left="1440"/>
        <w:rPr>
          <w:rFonts w:ascii="Arial" w:hAnsi="Arial" w:cs="Arial"/>
          <w:color w:val="0070C0"/>
        </w:rPr>
      </w:pPr>
      <w:r w:rsidRPr="004E632A">
        <w:rPr>
          <w:rFonts w:ascii="Arial" w:hAnsi="Arial" w:cs="Arial"/>
          <w:color w:val="0070C0"/>
        </w:rPr>
        <w:t>This proposal wouldn't prevent anyone from just continuing to use an existing duct system. It would only be triggered when extensive changes are made to an existing duct system</w:t>
      </w:r>
      <w:r w:rsidR="006A26E4">
        <w:rPr>
          <w:rFonts w:ascii="Arial" w:hAnsi="Arial" w:cs="Arial"/>
          <w:color w:val="0070C0"/>
        </w:rPr>
        <w:t>,</w:t>
      </w:r>
      <w:r w:rsidRPr="004E632A">
        <w:rPr>
          <w:rFonts w:ascii="Arial" w:hAnsi="Arial" w:cs="Arial"/>
          <w:color w:val="0070C0"/>
        </w:rPr>
        <w:t xml:space="preserve"> and then it would need to meet this performance criteri</w:t>
      </w:r>
      <w:r w:rsidR="00071149">
        <w:rPr>
          <w:rFonts w:ascii="Arial" w:hAnsi="Arial" w:cs="Arial"/>
          <w:color w:val="0070C0"/>
        </w:rPr>
        <w:t>on</w:t>
      </w:r>
      <w:r w:rsidRPr="004E632A">
        <w:rPr>
          <w:rFonts w:ascii="Arial" w:hAnsi="Arial" w:cs="Arial"/>
          <w:color w:val="0070C0"/>
        </w:rPr>
        <w:t xml:space="preserve">. </w:t>
      </w:r>
    </w:p>
    <w:p w14:paraId="2C815859" w14:textId="7113EC5D" w:rsidR="00C85D4A" w:rsidRPr="004E632A" w:rsidRDefault="00AB6322" w:rsidP="006F50A4">
      <w:pPr>
        <w:pStyle w:val="ListParagraph"/>
        <w:numPr>
          <w:ilvl w:val="0"/>
          <w:numId w:val="42"/>
        </w:numPr>
        <w:ind w:left="1440"/>
        <w:rPr>
          <w:rFonts w:ascii="Arial" w:hAnsi="Arial" w:cs="Arial"/>
          <w:color w:val="0070C0"/>
        </w:rPr>
      </w:pPr>
      <w:r w:rsidRPr="004E632A">
        <w:rPr>
          <w:rFonts w:ascii="Arial" w:hAnsi="Arial" w:cs="Arial"/>
          <w:color w:val="0070C0"/>
        </w:rPr>
        <w:t>T</w:t>
      </w:r>
      <w:r w:rsidR="00C25B85" w:rsidRPr="004E632A">
        <w:rPr>
          <w:rFonts w:ascii="Arial" w:hAnsi="Arial" w:cs="Arial"/>
          <w:color w:val="0070C0"/>
        </w:rPr>
        <w:t>he rest of the language is meant to mirror what's in there</w:t>
      </w:r>
      <w:r w:rsidR="00F875D7" w:rsidRPr="004E632A">
        <w:rPr>
          <w:rFonts w:ascii="Arial" w:hAnsi="Arial" w:cs="Arial"/>
          <w:color w:val="0070C0"/>
        </w:rPr>
        <w:t xml:space="preserve"> in the new construction. </w:t>
      </w:r>
    </w:p>
    <w:p w14:paraId="13B8A9B8" w14:textId="77777777" w:rsidR="00276E0A" w:rsidRPr="004E632A" w:rsidRDefault="00276E0A" w:rsidP="006F50A4">
      <w:pPr>
        <w:pStyle w:val="ListParagraph"/>
        <w:rPr>
          <w:rFonts w:ascii="Arial" w:hAnsi="Arial" w:cs="Arial"/>
          <w:color w:val="0070C0"/>
        </w:rPr>
      </w:pPr>
    </w:p>
    <w:p w14:paraId="3FA4C923" w14:textId="2FE2A2B7" w:rsidR="00AA778C" w:rsidRPr="004E57CE" w:rsidRDefault="00AA778C" w:rsidP="006D7765">
      <w:pPr>
        <w:pStyle w:val="ListParagraph"/>
        <w:numPr>
          <w:ilvl w:val="0"/>
          <w:numId w:val="42"/>
        </w:numPr>
        <w:rPr>
          <w:rFonts w:ascii="Arial" w:hAnsi="Arial" w:cs="Arial"/>
          <w:color w:val="0070C0"/>
        </w:rPr>
      </w:pPr>
      <w:r w:rsidRPr="004E632A">
        <w:rPr>
          <w:rFonts w:ascii="Arial" w:hAnsi="Arial" w:cs="Arial"/>
          <w:color w:val="0070C0"/>
        </w:rPr>
        <w:t>Skip</w:t>
      </w:r>
      <w:r w:rsidR="006F50A4" w:rsidRPr="004E632A">
        <w:rPr>
          <w:rFonts w:ascii="Arial" w:hAnsi="Arial" w:cs="Arial"/>
          <w:color w:val="0070C0"/>
        </w:rPr>
        <w:t xml:space="preserve"> </w:t>
      </w:r>
      <w:r w:rsidR="00D44121" w:rsidRPr="004E632A">
        <w:rPr>
          <w:rFonts w:ascii="Arial" w:hAnsi="Arial" w:cs="Arial"/>
          <w:color w:val="0070C0"/>
        </w:rPr>
        <w:t>Ernst (Daiken</w:t>
      </w:r>
      <w:r w:rsidR="00D44121">
        <w:rPr>
          <w:rFonts w:ascii="Arial" w:hAnsi="Arial" w:cs="Arial"/>
          <w:color w:val="0070C0"/>
        </w:rPr>
        <w:t>)</w:t>
      </w:r>
    </w:p>
    <w:p w14:paraId="64681FFA" w14:textId="05E2B440" w:rsidR="00AA778C" w:rsidRDefault="003146BE" w:rsidP="006F50A4">
      <w:pPr>
        <w:pStyle w:val="ListParagraph"/>
        <w:numPr>
          <w:ilvl w:val="0"/>
          <w:numId w:val="88"/>
        </w:numPr>
        <w:ind w:left="1440"/>
        <w:rPr>
          <w:rFonts w:ascii="Arial" w:hAnsi="Arial" w:cs="Arial"/>
          <w:color w:val="0070C0"/>
        </w:rPr>
      </w:pPr>
      <w:r w:rsidRPr="006F50A4">
        <w:rPr>
          <w:rFonts w:ascii="Arial" w:hAnsi="Arial" w:cs="Arial"/>
          <w:color w:val="0070C0"/>
        </w:rPr>
        <w:t>How does this proposal address i</w:t>
      </w:r>
      <w:r w:rsidR="00537D82" w:rsidRPr="006F50A4">
        <w:rPr>
          <w:rFonts w:ascii="Arial" w:hAnsi="Arial" w:cs="Arial"/>
          <w:color w:val="0070C0"/>
        </w:rPr>
        <w:t xml:space="preserve">f a tenant moves out from a </w:t>
      </w:r>
      <w:proofErr w:type="gramStart"/>
      <w:r w:rsidR="00537D82" w:rsidRPr="006F50A4">
        <w:rPr>
          <w:rFonts w:ascii="Arial" w:hAnsi="Arial" w:cs="Arial"/>
          <w:color w:val="0070C0"/>
        </w:rPr>
        <w:t>fairly big</w:t>
      </w:r>
      <w:proofErr w:type="gramEnd"/>
      <w:r w:rsidR="00537D82" w:rsidRPr="006F50A4">
        <w:rPr>
          <w:rFonts w:ascii="Arial" w:hAnsi="Arial" w:cs="Arial"/>
          <w:color w:val="0070C0"/>
        </w:rPr>
        <w:t xml:space="preserve"> unit (serving on a floor or two)</w:t>
      </w:r>
      <w:r w:rsidR="00071149">
        <w:rPr>
          <w:rFonts w:ascii="Arial" w:hAnsi="Arial" w:cs="Arial"/>
          <w:color w:val="0070C0"/>
        </w:rPr>
        <w:t xml:space="preserve"> or</w:t>
      </w:r>
      <w:r w:rsidR="00537D82" w:rsidRPr="006F50A4">
        <w:rPr>
          <w:rFonts w:ascii="Arial" w:hAnsi="Arial" w:cs="Arial"/>
          <w:color w:val="0070C0"/>
        </w:rPr>
        <w:t xml:space="preserve"> fails the test</w:t>
      </w:r>
      <w:r w:rsidR="006F50A4">
        <w:rPr>
          <w:rFonts w:ascii="Arial" w:hAnsi="Arial" w:cs="Arial"/>
          <w:color w:val="0070C0"/>
        </w:rPr>
        <w:t>?</w:t>
      </w:r>
    </w:p>
    <w:p w14:paraId="68D78ADC" w14:textId="77777777" w:rsidR="006F50A4" w:rsidRPr="006F50A4" w:rsidRDefault="006F50A4" w:rsidP="006F50A4">
      <w:pPr>
        <w:pStyle w:val="ListParagraph"/>
        <w:ind w:left="1440"/>
        <w:rPr>
          <w:rFonts w:ascii="Arial" w:hAnsi="Arial" w:cs="Arial"/>
          <w:color w:val="0070C0"/>
        </w:rPr>
      </w:pPr>
    </w:p>
    <w:p w14:paraId="167FC749" w14:textId="15B8C11D" w:rsidR="00650239" w:rsidRPr="006F50A4" w:rsidRDefault="00650239" w:rsidP="006F50A4">
      <w:pPr>
        <w:pStyle w:val="ListParagraph"/>
        <w:numPr>
          <w:ilvl w:val="0"/>
          <w:numId w:val="89"/>
        </w:numPr>
        <w:rPr>
          <w:rFonts w:ascii="Arial" w:hAnsi="Arial" w:cs="Arial"/>
          <w:color w:val="0070C0"/>
        </w:rPr>
      </w:pPr>
      <w:r w:rsidRPr="006F50A4">
        <w:rPr>
          <w:rFonts w:ascii="Arial" w:hAnsi="Arial" w:cs="Arial"/>
          <w:color w:val="0070C0"/>
        </w:rPr>
        <w:t>Sean</w:t>
      </w:r>
      <w:r w:rsidR="006F50A4" w:rsidRPr="006F50A4">
        <w:rPr>
          <w:rFonts w:ascii="Arial" w:eastAsia="Times New Roman" w:hAnsi="Arial" w:cs="Arial"/>
          <w:color w:val="0070C0"/>
        </w:rPr>
        <w:t xml:space="preserve"> Denniston</w:t>
      </w:r>
      <w:r w:rsidR="004E632A">
        <w:rPr>
          <w:rFonts w:ascii="Arial" w:eastAsia="Times New Roman" w:hAnsi="Arial" w:cs="Arial"/>
          <w:color w:val="0070C0"/>
        </w:rPr>
        <w:t xml:space="preserve"> (NBI)</w:t>
      </w:r>
    </w:p>
    <w:p w14:paraId="38F4C71E" w14:textId="77777777" w:rsidR="00353994" w:rsidRPr="00DD3303" w:rsidRDefault="00353994" w:rsidP="00DD3303">
      <w:pPr>
        <w:pStyle w:val="ListParagraph"/>
        <w:numPr>
          <w:ilvl w:val="0"/>
          <w:numId w:val="90"/>
        </w:numPr>
        <w:rPr>
          <w:rFonts w:ascii="Arial" w:hAnsi="Arial" w:cs="Arial"/>
          <w:color w:val="0070C0"/>
        </w:rPr>
      </w:pPr>
      <w:r w:rsidRPr="00DD3303">
        <w:rPr>
          <w:rFonts w:ascii="Arial" w:hAnsi="Arial" w:cs="Arial"/>
          <w:color w:val="0070C0"/>
        </w:rPr>
        <w:t xml:space="preserve">A </w:t>
      </w:r>
      <w:proofErr w:type="gramStart"/>
      <w:r w:rsidRPr="00DD3303">
        <w:rPr>
          <w:rFonts w:ascii="Arial" w:hAnsi="Arial" w:cs="Arial"/>
          <w:color w:val="0070C0"/>
        </w:rPr>
        <w:t>really big</w:t>
      </w:r>
      <w:proofErr w:type="gramEnd"/>
      <w:r w:rsidRPr="00DD3303">
        <w:rPr>
          <w:rFonts w:ascii="Arial" w:hAnsi="Arial" w:cs="Arial"/>
          <w:color w:val="0070C0"/>
        </w:rPr>
        <w:t xml:space="preserve"> tenant of a central system to present 25% of threshold. </w:t>
      </w:r>
    </w:p>
    <w:p w14:paraId="4239DC1A" w14:textId="07E31A0B" w:rsidR="00353994" w:rsidRDefault="00353994" w:rsidP="00DD3303">
      <w:pPr>
        <w:pStyle w:val="ListParagraph"/>
        <w:numPr>
          <w:ilvl w:val="0"/>
          <w:numId w:val="90"/>
        </w:numPr>
        <w:rPr>
          <w:rFonts w:ascii="Arial" w:hAnsi="Arial" w:cs="Arial"/>
          <w:color w:val="0070C0"/>
        </w:rPr>
      </w:pPr>
      <w:r w:rsidRPr="00DD3303">
        <w:rPr>
          <w:rFonts w:ascii="Arial" w:hAnsi="Arial" w:cs="Arial"/>
          <w:color w:val="0070C0"/>
        </w:rPr>
        <w:t>If they failed to meet the performance criteria</w:t>
      </w:r>
      <w:r w:rsidR="00071149">
        <w:rPr>
          <w:rFonts w:ascii="Arial" w:hAnsi="Arial" w:cs="Arial"/>
          <w:color w:val="0070C0"/>
        </w:rPr>
        <w:t>,</w:t>
      </w:r>
      <w:r w:rsidRPr="00DD3303">
        <w:rPr>
          <w:rFonts w:ascii="Arial" w:hAnsi="Arial" w:cs="Arial"/>
          <w:color w:val="0070C0"/>
        </w:rPr>
        <w:t xml:space="preserve"> then they would need to go about duct tightening. In commercial, </w:t>
      </w:r>
      <w:r w:rsidR="00F65427" w:rsidRPr="00DD3303">
        <w:rPr>
          <w:rFonts w:ascii="Arial" w:hAnsi="Arial" w:cs="Arial"/>
          <w:color w:val="0070C0"/>
        </w:rPr>
        <w:t>usually</w:t>
      </w:r>
      <w:r w:rsidR="00154C13">
        <w:rPr>
          <w:rFonts w:ascii="Arial" w:hAnsi="Arial" w:cs="Arial"/>
          <w:color w:val="0070C0"/>
        </w:rPr>
        <w:t>,</w:t>
      </w:r>
      <w:r w:rsidR="00F65427" w:rsidRPr="00DD3303">
        <w:rPr>
          <w:rFonts w:ascii="Arial" w:hAnsi="Arial" w:cs="Arial"/>
          <w:color w:val="0070C0"/>
        </w:rPr>
        <w:t xml:space="preserve"> </w:t>
      </w:r>
      <w:r w:rsidRPr="00DD3303">
        <w:rPr>
          <w:rFonts w:ascii="Arial" w:hAnsi="Arial" w:cs="Arial"/>
          <w:color w:val="0070C0"/>
        </w:rPr>
        <w:t>ducts are exposed ducts or is exposed as part of a major renovation</w:t>
      </w:r>
      <w:r w:rsidR="00F65427" w:rsidRPr="00DD3303">
        <w:rPr>
          <w:rFonts w:ascii="Arial" w:hAnsi="Arial" w:cs="Arial"/>
          <w:color w:val="0070C0"/>
        </w:rPr>
        <w:t xml:space="preserve">. </w:t>
      </w:r>
      <w:r w:rsidR="00450E92" w:rsidRPr="00DD3303">
        <w:rPr>
          <w:rFonts w:ascii="Arial" w:hAnsi="Arial" w:cs="Arial"/>
          <w:color w:val="0070C0"/>
        </w:rPr>
        <w:t>For commercial building</w:t>
      </w:r>
      <w:r w:rsidR="00154C13">
        <w:rPr>
          <w:rFonts w:ascii="Arial" w:hAnsi="Arial" w:cs="Arial"/>
          <w:color w:val="0070C0"/>
        </w:rPr>
        <w:t>s</w:t>
      </w:r>
      <w:r w:rsidR="00450E92" w:rsidRPr="00DD3303">
        <w:rPr>
          <w:rFonts w:ascii="Arial" w:hAnsi="Arial" w:cs="Arial"/>
          <w:color w:val="0070C0"/>
        </w:rPr>
        <w:t xml:space="preserve">, </w:t>
      </w:r>
      <w:r w:rsidR="00154C13">
        <w:rPr>
          <w:rFonts w:ascii="Arial" w:hAnsi="Arial" w:cs="Arial"/>
          <w:color w:val="0070C0"/>
        </w:rPr>
        <w:t xml:space="preserve">the </w:t>
      </w:r>
      <w:r w:rsidR="00450E92" w:rsidRPr="00DD3303">
        <w:rPr>
          <w:rFonts w:ascii="Arial" w:hAnsi="Arial" w:cs="Arial"/>
          <w:color w:val="0070C0"/>
        </w:rPr>
        <w:t>duct</w:t>
      </w:r>
      <w:r w:rsidRPr="00DD3303">
        <w:rPr>
          <w:rFonts w:ascii="Arial" w:hAnsi="Arial" w:cs="Arial"/>
          <w:color w:val="0070C0"/>
        </w:rPr>
        <w:t xml:space="preserve"> is more readily accessible than </w:t>
      </w:r>
      <w:r w:rsidR="00154C13">
        <w:rPr>
          <w:rFonts w:ascii="Arial" w:hAnsi="Arial" w:cs="Arial"/>
          <w:color w:val="0070C0"/>
        </w:rPr>
        <w:t xml:space="preserve">in </w:t>
      </w:r>
      <w:r w:rsidRPr="00DD3303">
        <w:rPr>
          <w:rFonts w:ascii="Arial" w:hAnsi="Arial" w:cs="Arial"/>
          <w:color w:val="0070C0"/>
        </w:rPr>
        <w:t>residential where it might be drywall</w:t>
      </w:r>
      <w:r w:rsidR="00450E92" w:rsidRPr="00DD3303">
        <w:rPr>
          <w:rFonts w:ascii="Arial" w:hAnsi="Arial" w:cs="Arial"/>
          <w:color w:val="0070C0"/>
        </w:rPr>
        <w:t xml:space="preserve">. </w:t>
      </w:r>
    </w:p>
    <w:p w14:paraId="5005330F" w14:textId="77777777" w:rsidR="00DD3303" w:rsidRPr="00DD3303" w:rsidRDefault="00DD3303" w:rsidP="00DD3303">
      <w:pPr>
        <w:pStyle w:val="ListParagraph"/>
        <w:ind w:left="1440"/>
        <w:rPr>
          <w:rFonts w:ascii="Arial" w:hAnsi="Arial" w:cs="Arial"/>
          <w:color w:val="0070C0"/>
        </w:rPr>
      </w:pPr>
    </w:p>
    <w:p w14:paraId="6E339B7C" w14:textId="11374387" w:rsidR="00495E38" w:rsidRPr="004E57CE" w:rsidRDefault="00495E38" w:rsidP="006D7765">
      <w:pPr>
        <w:pStyle w:val="ListParagraph"/>
        <w:numPr>
          <w:ilvl w:val="0"/>
          <w:numId w:val="42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>John</w:t>
      </w:r>
      <w:r w:rsidR="00DD3303">
        <w:rPr>
          <w:rFonts w:ascii="Arial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3587755C" w14:textId="77777777" w:rsidR="009D3BF1" w:rsidRDefault="009D3BF1" w:rsidP="00650239">
      <w:pPr>
        <w:pStyle w:val="ListParagraph"/>
        <w:numPr>
          <w:ilvl w:val="0"/>
          <w:numId w:val="91"/>
        </w:numPr>
        <w:ind w:left="1440"/>
        <w:rPr>
          <w:rFonts w:ascii="Arial" w:hAnsi="Arial" w:cs="Arial"/>
          <w:color w:val="0070C0"/>
        </w:rPr>
      </w:pPr>
      <w:r w:rsidRPr="009D3BF1">
        <w:rPr>
          <w:rFonts w:ascii="Arial" w:hAnsi="Arial" w:cs="Arial"/>
          <w:color w:val="0070C0"/>
        </w:rPr>
        <w:t xml:space="preserve">Rereferred </w:t>
      </w:r>
      <w:r w:rsidR="00495E38" w:rsidRPr="009D3BF1">
        <w:rPr>
          <w:rFonts w:ascii="Arial" w:hAnsi="Arial" w:cs="Arial"/>
          <w:color w:val="0070C0"/>
        </w:rPr>
        <w:t>aerosol system</w:t>
      </w:r>
    </w:p>
    <w:p w14:paraId="0E5629B9" w14:textId="63296FFB" w:rsidR="00264148" w:rsidRDefault="00154C13" w:rsidP="00650239">
      <w:pPr>
        <w:pStyle w:val="ListParagraph"/>
        <w:numPr>
          <w:ilvl w:val="0"/>
          <w:numId w:val="91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>Three</w:t>
      </w:r>
      <w:r w:rsidR="006873C1">
        <w:rPr>
          <w:rFonts w:ascii="Arial" w:hAnsi="Arial" w:cs="Arial"/>
          <w:color w:val="0070C0"/>
        </w:rPr>
        <w:t xml:space="preserve"> inches</w:t>
      </w:r>
      <w:r w:rsidR="00264148" w:rsidRPr="009D3BF1">
        <w:rPr>
          <w:rFonts w:ascii="Arial" w:hAnsi="Arial" w:cs="Arial"/>
          <w:color w:val="0070C0"/>
        </w:rPr>
        <w:t xml:space="preserve"> is </w:t>
      </w:r>
      <w:r>
        <w:rPr>
          <w:rFonts w:ascii="Arial" w:hAnsi="Arial" w:cs="Arial"/>
          <w:color w:val="0070C0"/>
        </w:rPr>
        <w:t xml:space="preserve">a </w:t>
      </w:r>
      <w:r w:rsidR="00264148" w:rsidRPr="009D3BF1">
        <w:rPr>
          <w:rFonts w:ascii="Arial" w:hAnsi="Arial" w:cs="Arial"/>
          <w:color w:val="0070C0"/>
        </w:rPr>
        <w:t xml:space="preserve">lot. </w:t>
      </w:r>
      <w:r w:rsidR="00254721">
        <w:rPr>
          <w:rFonts w:ascii="Arial" w:hAnsi="Arial" w:cs="Arial"/>
          <w:color w:val="0070C0"/>
        </w:rPr>
        <w:t>There is a discussion i</w:t>
      </w:r>
      <w:r w:rsidR="00264148" w:rsidRPr="009D3BF1">
        <w:rPr>
          <w:rFonts w:ascii="Arial" w:hAnsi="Arial" w:cs="Arial"/>
          <w:color w:val="0070C0"/>
        </w:rPr>
        <w:t>n 90.1</w:t>
      </w:r>
      <w:r w:rsidR="00254721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about</w:t>
      </w:r>
      <w:r w:rsidR="00254721">
        <w:rPr>
          <w:rFonts w:ascii="Arial" w:hAnsi="Arial" w:cs="Arial"/>
          <w:color w:val="0070C0"/>
        </w:rPr>
        <w:t xml:space="preserve"> lowering the threshold</w:t>
      </w:r>
      <w:r w:rsidR="00D961E0">
        <w:rPr>
          <w:rFonts w:ascii="Arial" w:hAnsi="Arial" w:cs="Arial"/>
          <w:color w:val="0070C0"/>
        </w:rPr>
        <w:t xml:space="preserve"> as </w:t>
      </w:r>
      <w:r>
        <w:rPr>
          <w:rFonts w:ascii="Arial" w:hAnsi="Arial" w:cs="Arial"/>
          <w:color w:val="0070C0"/>
        </w:rPr>
        <w:t>the three-inch threshold</w:t>
      </w:r>
      <w:r w:rsidR="00264148" w:rsidRPr="009D3BF1">
        <w:rPr>
          <w:rFonts w:ascii="Arial" w:hAnsi="Arial" w:cs="Arial"/>
          <w:color w:val="0070C0"/>
        </w:rPr>
        <w:t xml:space="preserve"> doesn</w:t>
      </w:r>
      <w:r w:rsidR="00A43F47">
        <w:rPr>
          <w:rFonts w:ascii="Arial" w:hAnsi="Arial" w:cs="Arial"/>
          <w:color w:val="0070C0"/>
        </w:rPr>
        <w:t>'</w:t>
      </w:r>
      <w:r w:rsidR="00264148" w:rsidRPr="009D3BF1">
        <w:rPr>
          <w:rFonts w:ascii="Arial" w:hAnsi="Arial" w:cs="Arial"/>
          <w:color w:val="0070C0"/>
        </w:rPr>
        <w:t xml:space="preserve">t </w:t>
      </w:r>
      <w:r w:rsidR="00D961E0">
        <w:rPr>
          <w:rFonts w:ascii="Arial" w:hAnsi="Arial" w:cs="Arial"/>
          <w:color w:val="0070C0"/>
        </w:rPr>
        <w:t>a</w:t>
      </w:r>
      <w:r w:rsidR="00264148" w:rsidRPr="009D3BF1">
        <w:rPr>
          <w:rFonts w:ascii="Arial" w:hAnsi="Arial" w:cs="Arial"/>
          <w:color w:val="0070C0"/>
        </w:rPr>
        <w:t>ffect whole lot of duct</w:t>
      </w:r>
      <w:r w:rsidR="00D961E0">
        <w:rPr>
          <w:rFonts w:ascii="Arial" w:hAnsi="Arial" w:cs="Arial"/>
          <w:color w:val="0070C0"/>
        </w:rPr>
        <w:t>s</w:t>
      </w:r>
      <w:r w:rsidR="00264148" w:rsidRPr="009D3BF1">
        <w:rPr>
          <w:rFonts w:ascii="Arial" w:hAnsi="Arial" w:cs="Arial"/>
          <w:color w:val="0070C0"/>
        </w:rPr>
        <w:t>.</w:t>
      </w:r>
    </w:p>
    <w:p w14:paraId="7B426D01" w14:textId="77777777" w:rsidR="00D961E0" w:rsidRPr="009D3BF1" w:rsidRDefault="00D961E0" w:rsidP="00D961E0">
      <w:pPr>
        <w:pStyle w:val="ListParagraph"/>
        <w:ind w:left="1440"/>
        <w:rPr>
          <w:rFonts w:ascii="Arial" w:hAnsi="Arial" w:cs="Arial"/>
          <w:color w:val="0070C0"/>
        </w:rPr>
      </w:pPr>
    </w:p>
    <w:p w14:paraId="6D57B47B" w14:textId="2474A2D3" w:rsidR="00264148" w:rsidRDefault="00264148" w:rsidP="006D7765">
      <w:pPr>
        <w:pStyle w:val="ListParagraph"/>
        <w:numPr>
          <w:ilvl w:val="0"/>
          <w:numId w:val="43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>Mark H</w:t>
      </w:r>
      <w:r w:rsidR="00D961E0">
        <w:rPr>
          <w:rFonts w:ascii="Arial" w:hAnsi="Arial" w:cs="Arial"/>
          <w:color w:val="0070C0"/>
        </w:rPr>
        <w:t>eizer</w:t>
      </w:r>
      <w:r w:rsidR="006257CA">
        <w:rPr>
          <w:rFonts w:ascii="Arial" w:hAnsi="Arial" w:cs="Arial"/>
          <w:color w:val="0070C0"/>
        </w:rPr>
        <w:t xml:space="preserve"> </w:t>
      </w:r>
      <w:r w:rsidR="006257CA" w:rsidRPr="008E7463">
        <w:rPr>
          <w:rFonts w:ascii="Arial" w:eastAsia="Times New Roman" w:hAnsi="Arial" w:cs="Arial"/>
          <w:color w:val="0070C0"/>
        </w:rPr>
        <w:t xml:space="preserve">(Oregon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6257CA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6257CA" w:rsidRPr="008E7463">
        <w:rPr>
          <w:rFonts w:ascii="Arial" w:eastAsia="Times New Roman" w:hAnsi="Arial" w:cs="Arial"/>
          <w:color w:val="0070C0"/>
        </w:rPr>
        <w:t>)</w:t>
      </w:r>
    </w:p>
    <w:p w14:paraId="25974D95" w14:textId="63FE4515" w:rsidR="00042757" w:rsidRPr="00710052" w:rsidRDefault="00042757" w:rsidP="00710052">
      <w:pPr>
        <w:pStyle w:val="ListParagraph"/>
        <w:numPr>
          <w:ilvl w:val="1"/>
          <w:numId w:val="92"/>
        </w:numPr>
        <w:ind w:left="1440"/>
        <w:rPr>
          <w:rFonts w:ascii="Arial" w:hAnsi="Arial" w:cs="Arial"/>
          <w:color w:val="0070C0"/>
        </w:rPr>
      </w:pPr>
      <w:r w:rsidRPr="00710052">
        <w:rPr>
          <w:rFonts w:ascii="Arial" w:hAnsi="Arial" w:cs="Arial"/>
          <w:color w:val="0070C0"/>
        </w:rPr>
        <w:t xml:space="preserve">Registers don't operate at 3 inches. </w:t>
      </w:r>
      <w:r w:rsidR="00A75180">
        <w:rPr>
          <w:rFonts w:ascii="Arial" w:hAnsi="Arial" w:cs="Arial"/>
          <w:color w:val="0070C0"/>
        </w:rPr>
        <w:t>He p</w:t>
      </w:r>
      <w:r w:rsidRPr="00710052">
        <w:rPr>
          <w:rFonts w:ascii="Arial" w:hAnsi="Arial" w:cs="Arial"/>
          <w:color w:val="0070C0"/>
        </w:rPr>
        <w:t>refer</w:t>
      </w:r>
      <w:r w:rsidR="00A75180">
        <w:rPr>
          <w:rFonts w:ascii="Arial" w:hAnsi="Arial" w:cs="Arial"/>
          <w:color w:val="0070C0"/>
        </w:rPr>
        <w:t>s</w:t>
      </w:r>
      <w:r w:rsidRPr="00710052">
        <w:rPr>
          <w:rFonts w:ascii="Arial" w:hAnsi="Arial" w:cs="Arial"/>
          <w:color w:val="0070C0"/>
        </w:rPr>
        <w:t xml:space="preserve"> to see more analysis on this</w:t>
      </w:r>
      <w:r w:rsidR="00A75180">
        <w:rPr>
          <w:rFonts w:ascii="Arial" w:hAnsi="Arial" w:cs="Arial"/>
          <w:color w:val="0070C0"/>
        </w:rPr>
        <w:t>,</w:t>
      </w:r>
      <w:r w:rsidRPr="00710052">
        <w:rPr>
          <w:rFonts w:ascii="Arial" w:hAnsi="Arial" w:cs="Arial"/>
          <w:color w:val="0070C0"/>
        </w:rPr>
        <w:t xml:space="preserve"> </w:t>
      </w:r>
      <w:r w:rsidR="00A75180">
        <w:rPr>
          <w:rFonts w:ascii="Arial" w:hAnsi="Arial" w:cs="Arial"/>
          <w:color w:val="0070C0"/>
        </w:rPr>
        <w:t>e</w:t>
      </w:r>
      <w:r w:rsidRPr="00710052">
        <w:rPr>
          <w:rFonts w:ascii="Arial" w:hAnsi="Arial" w:cs="Arial"/>
          <w:color w:val="0070C0"/>
        </w:rPr>
        <w:t>specially on multi-stor</w:t>
      </w:r>
      <w:r w:rsidR="00A75180">
        <w:rPr>
          <w:rFonts w:ascii="Arial" w:hAnsi="Arial" w:cs="Arial"/>
          <w:color w:val="0070C0"/>
        </w:rPr>
        <w:t xml:space="preserve">y </w:t>
      </w:r>
      <w:r w:rsidRPr="00710052">
        <w:rPr>
          <w:rFonts w:ascii="Arial" w:hAnsi="Arial" w:cs="Arial"/>
          <w:color w:val="0070C0"/>
        </w:rPr>
        <w:t>commercial building</w:t>
      </w:r>
      <w:r w:rsidR="00A75180">
        <w:rPr>
          <w:rFonts w:ascii="Arial" w:hAnsi="Arial" w:cs="Arial"/>
          <w:color w:val="0070C0"/>
        </w:rPr>
        <w:t>s</w:t>
      </w:r>
      <w:r w:rsidRPr="00710052">
        <w:rPr>
          <w:rFonts w:ascii="Arial" w:hAnsi="Arial" w:cs="Arial"/>
          <w:color w:val="0070C0"/>
        </w:rPr>
        <w:t xml:space="preserve"> that ha</w:t>
      </w:r>
      <w:r w:rsidR="00A75180">
        <w:rPr>
          <w:rFonts w:ascii="Arial" w:hAnsi="Arial" w:cs="Arial"/>
          <w:color w:val="0070C0"/>
        </w:rPr>
        <w:t>ve</w:t>
      </w:r>
      <w:r w:rsidRPr="00710052">
        <w:rPr>
          <w:rFonts w:ascii="Arial" w:hAnsi="Arial" w:cs="Arial"/>
          <w:color w:val="0070C0"/>
        </w:rPr>
        <w:t xml:space="preserve"> a </w:t>
      </w:r>
      <w:r w:rsidR="00A75180">
        <w:rPr>
          <w:rFonts w:ascii="Arial" w:hAnsi="Arial" w:cs="Arial"/>
          <w:color w:val="0070C0"/>
        </w:rPr>
        <w:t>central</w:t>
      </w:r>
      <w:r w:rsidR="00710052" w:rsidRPr="00710052">
        <w:rPr>
          <w:rFonts w:ascii="Arial" w:hAnsi="Arial" w:cs="Arial"/>
          <w:color w:val="0070C0"/>
        </w:rPr>
        <w:t xml:space="preserve"> air handler</w:t>
      </w:r>
      <w:r w:rsidRPr="00710052">
        <w:rPr>
          <w:rFonts w:ascii="Arial" w:hAnsi="Arial" w:cs="Arial"/>
          <w:color w:val="0070C0"/>
        </w:rPr>
        <w:t xml:space="preserve"> going down</w:t>
      </w:r>
      <w:r w:rsidR="00710052" w:rsidRPr="00710052">
        <w:rPr>
          <w:rFonts w:ascii="Arial" w:hAnsi="Arial" w:cs="Arial"/>
          <w:color w:val="0070C0"/>
        </w:rPr>
        <w:t>.</w:t>
      </w:r>
      <w:r w:rsidRPr="00710052">
        <w:rPr>
          <w:rFonts w:ascii="Arial" w:hAnsi="Arial" w:cs="Arial"/>
          <w:color w:val="0070C0"/>
        </w:rPr>
        <w:t xml:space="preserve"> </w:t>
      </w:r>
      <w:r w:rsidR="00710052" w:rsidRPr="00710052">
        <w:rPr>
          <w:rFonts w:ascii="Arial" w:hAnsi="Arial" w:cs="Arial"/>
          <w:color w:val="0070C0"/>
        </w:rPr>
        <w:t xml:space="preserve">Will the change be involved on the specific floor </w:t>
      </w:r>
      <w:r w:rsidRPr="00710052">
        <w:rPr>
          <w:rFonts w:ascii="Arial" w:hAnsi="Arial" w:cs="Arial"/>
          <w:color w:val="0070C0"/>
        </w:rPr>
        <w:t>being renovated</w:t>
      </w:r>
      <w:r w:rsidR="00710052" w:rsidRPr="00710052">
        <w:rPr>
          <w:rFonts w:ascii="Arial" w:hAnsi="Arial" w:cs="Arial"/>
          <w:color w:val="0070C0"/>
        </w:rPr>
        <w:t>?</w:t>
      </w:r>
    </w:p>
    <w:p w14:paraId="4EB463BF" w14:textId="77777777" w:rsidR="00710052" w:rsidRDefault="00710052" w:rsidP="00710052">
      <w:pPr>
        <w:pStyle w:val="ListParagraph"/>
      </w:pPr>
    </w:p>
    <w:p w14:paraId="7270C0D7" w14:textId="64AEDF32" w:rsidR="002A428B" w:rsidRPr="006B725D" w:rsidRDefault="002A428B" w:rsidP="006D7765">
      <w:pPr>
        <w:pStyle w:val="ListParagraph"/>
        <w:numPr>
          <w:ilvl w:val="0"/>
          <w:numId w:val="43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>Sean</w:t>
      </w:r>
      <w:r w:rsidR="00710052" w:rsidRPr="00710052">
        <w:rPr>
          <w:rFonts w:ascii="Arial" w:eastAsia="Times New Roman" w:hAnsi="Arial" w:cs="Arial"/>
          <w:color w:val="0070C0"/>
        </w:rPr>
        <w:t xml:space="preserve"> </w:t>
      </w:r>
      <w:r w:rsidR="00710052" w:rsidRPr="006B725D">
        <w:rPr>
          <w:rFonts w:ascii="Arial" w:eastAsia="Times New Roman" w:hAnsi="Arial" w:cs="Arial"/>
          <w:color w:val="0070C0"/>
        </w:rPr>
        <w:t>Denniston</w:t>
      </w:r>
      <w:r w:rsidR="003B0632">
        <w:rPr>
          <w:rFonts w:ascii="Arial" w:eastAsia="Times New Roman" w:hAnsi="Arial" w:cs="Arial"/>
          <w:color w:val="0070C0"/>
        </w:rPr>
        <w:t xml:space="preserve"> (NBI)</w:t>
      </w:r>
    </w:p>
    <w:p w14:paraId="1982C871" w14:textId="24CE4E82" w:rsidR="00172F6C" w:rsidRPr="006B725D" w:rsidRDefault="00924557" w:rsidP="006B725D">
      <w:pPr>
        <w:pStyle w:val="ListParagraph"/>
        <w:numPr>
          <w:ilvl w:val="0"/>
          <w:numId w:val="93"/>
        </w:numPr>
        <w:ind w:left="1440"/>
        <w:rPr>
          <w:rFonts w:ascii="Arial" w:hAnsi="Arial" w:cs="Arial"/>
          <w:color w:val="0070C0"/>
        </w:rPr>
      </w:pPr>
      <w:r w:rsidRPr="006B725D">
        <w:rPr>
          <w:rFonts w:ascii="Arial" w:hAnsi="Arial" w:cs="Arial"/>
          <w:color w:val="0070C0"/>
        </w:rPr>
        <w:t xml:space="preserve">This is applied to </w:t>
      </w:r>
    </w:p>
    <w:p w14:paraId="3CAB971C" w14:textId="6F70E5A5" w:rsidR="00172F6C" w:rsidRPr="006B725D" w:rsidRDefault="00924557" w:rsidP="006B725D">
      <w:pPr>
        <w:pStyle w:val="ListParagraph"/>
        <w:numPr>
          <w:ilvl w:val="2"/>
          <w:numId w:val="94"/>
        </w:numPr>
        <w:tabs>
          <w:tab w:val="left" w:pos="1890"/>
        </w:tabs>
        <w:rPr>
          <w:rFonts w:ascii="Arial" w:hAnsi="Arial" w:cs="Arial"/>
          <w:color w:val="0070C0"/>
        </w:rPr>
      </w:pPr>
      <w:r w:rsidRPr="006B725D">
        <w:rPr>
          <w:rFonts w:ascii="Arial" w:hAnsi="Arial" w:cs="Arial"/>
          <w:color w:val="0070C0"/>
        </w:rPr>
        <w:t>high</w:t>
      </w:r>
      <w:r w:rsidR="00A75180">
        <w:rPr>
          <w:rFonts w:ascii="Arial" w:hAnsi="Arial" w:cs="Arial"/>
          <w:color w:val="0070C0"/>
        </w:rPr>
        <w:t>-</w:t>
      </w:r>
      <w:r w:rsidRPr="006B725D">
        <w:rPr>
          <w:rFonts w:ascii="Arial" w:hAnsi="Arial" w:cs="Arial"/>
          <w:color w:val="0070C0"/>
        </w:rPr>
        <w:t>pressure system</w:t>
      </w:r>
      <w:r w:rsidR="00A75180">
        <w:rPr>
          <w:rFonts w:ascii="Arial" w:hAnsi="Arial" w:cs="Arial"/>
          <w:color w:val="0070C0"/>
        </w:rPr>
        <w:t>s</w:t>
      </w:r>
      <w:r w:rsidRPr="006B725D">
        <w:rPr>
          <w:rFonts w:ascii="Arial" w:hAnsi="Arial" w:cs="Arial"/>
          <w:color w:val="0070C0"/>
        </w:rPr>
        <w:t xml:space="preserve"> which </w:t>
      </w:r>
      <w:proofErr w:type="gramStart"/>
      <w:r w:rsidRPr="006B725D">
        <w:rPr>
          <w:rFonts w:ascii="Arial" w:hAnsi="Arial" w:cs="Arial"/>
          <w:color w:val="0070C0"/>
        </w:rPr>
        <w:t>is</w:t>
      </w:r>
      <w:proofErr w:type="gramEnd"/>
      <w:r w:rsidRPr="006B725D">
        <w:rPr>
          <w:rFonts w:ascii="Arial" w:hAnsi="Arial" w:cs="Arial"/>
          <w:color w:val="0070C0"/>
        </w:rPr>
        <w:t xml:space="preserve"> a limited subset of the systems where pressure testing is already required in the code and </w:t>
      </w:r>
    </w:p>
    <w:p w14:paraId="67A2A28F" w14:textId="77777777" w:rsidR="00172F6C" w:rsidRPr="006B725D" w:rsidRDefault="00924557" w:rsidP="006B725D">
      <w:pPr>
        <w:pStyle w:val="ListParagraph"/>
        <w:numPr>
          <w:ilvl w:val="2"/>
          <w:numId w:val="94"/>
        </w:numPr>
        <w:tabs>
          <w:tab w:val="left" w:pos="1890"/>
        </w:tabs>
        <w:rPr>
          <w:rFonts w:ascii="Arial" w:hAnsi="Arial" w:cs="Arial"/>
          <w:color w:val="0070C0"/>
        </w:rPr>
      </w:pPr>
      <w:r w:rsidRPr="006B725D">
        <w:rPr>
          <w:rFonts w:ascii="Arial" w:hAnsi="Arial" w:cs="Arial"/>
          <w:color w:val="0070C0"/>
        </w:rPr>
        <w:t>if someone is making substantial changes to a duct system</w:t>
      </w:r>
      <w:r w:rsidR="00172F6C" w:rsidRPr="006B725D">
        <w:rPr>
          <w:rFonts w:ascii="Arial" w:hAnsi="Arial" w:cs="Arial"/>
          <w:color w:val="0070C0"/>
        </w:rPr>
        <w:t xml:space="preserve">. </w:t>
      </w:r>
    </w:p>
    <w:p w14:paraId="71B121CB" w14:textId="0D384DDC" w:rsidR="00924557" w:rsidRDefault="006B725D" w:rsidP="006B725D">
      <w:pPr>
        <w:pStyle w:val="ListParagraph"/>
        <w:numPr>
          <w:ilvl w:val="0"/>
          <w:numId w:val="93"/>
        </w:numPr>
        <w:ind w:left="1440"/>
        <w:rPr>
          <w:rFonts w:ascii="Arial" w:hAnsi="Arial" w:cs="Arial"/>
          <w:color w:val="0070C0"/>
        </w:rPr>
      </w:pPr>
      <w:r w:rsidRPr="006B725D">
        <w:rPr>
          <w:rFonts w:ascii="Arial" w:hAnsi="Arial" w:cs="Arial"/>
          <w:color w:val="0070C0"/>
        </w:rPr>
        <w:t xml:space="preserve">A </w:t>
      </w:r>
      <w:r w:rsidR="00924557" w:rsidRPr="006B725D">
        <w:rPr>
          <w:rFonts w:ascii="Arial" w:hAnsi="Arial" w:cs="Arial"/>
          <w:color w:val="0070C0"/>
        </w:rPr>
        <w:t>substantial change to the duct system triggers this</w:t>
      </w:r>
      <w:r w:rsidRPr="006B725D">
        <w:rPr>
          <w:rFonts w:ascii="Arial" w:hAnsi="Arial" w:cs="Arial"/>
          <w:color w:val="0070C0"/>
        </w:rPr>
        <w:t xml:space="preserve"> to </w:t>
      </w:r>
      <w:r w:rsidR="006D28FE">
        <w:rPr>
          <w:rFonts w:ascii="Arial" w:hAnsi="Arial" w:cs="Arial"/>
          <w:color w:val="0070C0"/>
        </w:rPr>
        <w:t>ensure that the leakage in the ducts</w:t>
      </w:r>
      <w:r w:rsidR="00924557" w:rsidRPr="006B725D">
        <w:rPr>
          <w:rFonts w:ascii="Arial" w:hAnsi="Arial" w:cs="Arial"/>
          <w:color w:val="0070C0"/>
        </w:rPr>
        <w:t xml:space="preserve"> is not terrible</w:t>
      </w:r>
      <w:r w:rsidRPr="006B725D">
        <w:rPr>
          <w:rFonts w:ascii="Arial" w:hAnsi="Arial" w:cs="Arial"/>
          <w:color w:val="0070C0"/>
        </w:rPr>
        <w:t>.</w:t>
      </w:r>
    </w:p>
    <w:p w14:paraId="5187555D" w14:textId="77777777" w:rsidR="00025027" w:rsidRPr="006B725D" w:rsidRDefault="00025027" w:rsidP="00025027">
      <w:pPr>
        <w:pStyle w:val="ListParagraph"/>
        <w:ind w:left="1440"/>
        <w:rPr>
          <w:rFonts w:ascii="Arial" w:hAnsi="Arial" w:cs="Arial"/>
          <w:color w:val="0070C0"/>
        </w:rPr>
      </w:pPr>
    </w:p>
    <w:p w14:paraId="26AABA40" w14:textId="7A0EAE5E" w:rsidR="00B527D7" w:rsidRPr="00697046" w:rsidRDefault="005177C5" w:rsidP="00650239">
      <w:pPr>
        <w:pStyle w:val="ListParagraph"/>
        <w:numPr>
          <w:ilvl w:val="0"/>
          <w:numId w:val="43"/>
        </w:numPr>
        <w:rPr>
          <w:rFonts w:ascii="Arial" w:hAnsi="Arial" w:cs="Arial"/>
          <w:color w:val="0070C0"/>
        </w:rPr>
      </w:pPr>
      <w:r w:rsidRPr="00697046">
        <w:rPr>
          <w:rFonts w:ascii="Arial" w:hAnsi="Arial" w:cs="Arial"/>
          <w:color w:val="0070C0"/>
        </w:rPr>
        <w:t>Mark</w:t>
      </w:r>
      <w:r w:rsidR="00025027" w:rsidRPr="00697046">
        <w:rPr>
          <w:rFonts w:ascii="Arial" w:hAnsi="Arial" w:cs="Arial"/>
          <w:color w:val="0070C0"/>
        </w:rPr>
        <w:t xml:space="preserve"> </w:t>
      </w:r>
      <w:r w:rsidR="00025027" w:rsidRPr="008E7463">
        <w:rPr>
          <w:rFonts w:ascii="Arial" w:hAnsi="Arial" w:cs="Arial"/>
          <w:color w:val="0070C0"/>
        </w:rPr>
        <w:t>Heizer</w:t>
      </w:r>
      <w:r w:rsidR="008E7463" w:rsidRPr="008E7463">
        <w:rPr>
          <w:rFonts w:ascii="Arial" w:eastAsia="Times New Roman" w:hAnsi="Arial" w:cs="Arial"/>
          <w:color w:val="0070C0"/>
        </w:rPr>
        <w:t xml:space="preserve"> (Oregon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Bldg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E7463" w:rsidRPr="008E7463">
        <w:rPr>
          <w:rFonts w:ascii="Arial" w:eastAsia="Times New Roman" w:hAnsi="Arial" w:cs="Arial"/>
          <w:color w:val="0070C0"/>
        </w:rPr>
        <w:t>Div</w:t>
      </w:r>
      <w:proofErr w:type="spellEnd"/>
      <w:r w:rsidR="008E7463" w:rsidRPr="008E7463">
        <w:rPr>
          <w:rFonts w:ascii="Arial" w:eastAsia="Times New Roman" w:hAnsi="Arial" w:cs="Arial"/>
          <w:color w:val="0070C0"/>
        </w:rPr>
        <w:t>)</w:t>
      </w:r>
    </w:p>
    <w:p w14:paraId="7618056B" w14:textId="440F99E8" w:rsidR="00697046" w:rsidRDefault="00697046" w:rsidP="00697046">
      <w:pPr>
        <w:pStyle w:val="ListParagraph"/>
        <w:numPr>
          <w:ilvl w:val="1"/>
          <w:numId w:val="43"/>
        </w:numPr>
        <w:tabs>
          <w:tab w:val="left" w:pos="1080"/>
        </w:tabs>
        <w:ind w:left="1440"/>
        <w:rPr>
          <w:rFonts w:ascii="Arial" w:hAnsi="Arial" w:cs="Arial"/>
          <w:color w:val="0070C0"/>
        </w:rPr>
      </w:pPr>
      <w:r w:rsidRPr="00697046">
        <w:rPr>
          <w:rFonts w:ascii="Arial" w:hAnsi="Arial" w:cs="Arial"/>
          <w:color w:val="0070C0"/>
        </w:rPr>
        <w:t>Wanted clarity about where it's an alteration of 3 inches duct system versus moving some diffusers.</w:t>
      </w:r>
    </w:p>
    <w:p w14:paraId="31FA610F" w14:textId="77777777" w:rsidR="00C33435" w:rsidRPr="00697046" w:rsidRDefault="00C33435" w:rsidP="00C33435">
      <w:pPr>
        <w:pStyle w:val="ListParagraph"/>
        <w:tabs>
          <w:tab w:val="left" w:pos="1080"/>
        </w:tabs>
        <w:ind w:left="1440"/>
        <w:rPr>
          <w:rFonts w:ascii="Arial" w:hAnsi="Arial" w:cs="Arial"/>
          <w:color w:val="0070C0"/>
        </w:rPr>
      </w:pPr>
    </w:p>
    <w:p w14:paraId="792C52ED" w14:textId="6C01FC31" w:rsidR="005177C5" w:rsidRPr="00C33435" w:rsidRDefault="0002690E" w:rsidP="00C33435">
      <w:pPr>
        <w:pStyle w:val="ListParagraph"/>
        <w:numPr>
          <w:ilvl w:val="0"/>
          <w:numId w:val="43"/>
        </w:numPr>
        <w:tabs>
          <w:tab w:val="left" w:pos="1080"/>
        </w:tabs>
        <w:rPr>
          <w:rFonts w:ascii="Arial" w:hAnsi="Arial" w:cs="Arial"/>
          <w:color w:val="0070C0"/>
        </w:rPr>
      </w:pPr>
      <w:r w:rsidRPr="00C33435">
        <w:rPr>
          <w:rFonts w:ascii="Arial" w:hAnsi="Arial" w:cs="Arial"/>
          <w:color w:val="0070C0"/>
        </w:rPr>
        <w:t>Greg Johnson</w:t>
      </w:r>
      <w:r w:rsidR="0068185E">
        <w:rPr>
          <w:rFonts w:ascii="Arial" w:hAnsi="Arial" w:cs="Arial"/>
          <w:color w:val="0070C0"/>
        </w:rPr>
        <w:t xml:space="preserve"> </w:t>
      </w:r>
      <w:r w:rsidR="0068185E" w:rsidRPr="00C2426C">
        <w:rPr>
          <w:rFonts w:ascii="Arial" w:hAnsi="Arial" w:cs="Arial"/>
          <w:color w:val="0070C0"/>
        </w:rPr>
        <w:t xml:space="preserve">(National </w:t>
      </w:r>
      <w:r w:rsidR="0068185E">
        <w:rPr>
          <w:rFonts w:ascii="Arial" w:hAnsi="Arial" w:cs="Arial"/>
          <w:color w:val="0070C0"/>
        </w:rPr>
        <w:t>M</w:t>
      </w:r>
      <w:r w:rsidR="0068185E" w:rsidRPr="00C2426C">
        <w:rPr>
          <w:rFonts w:ascii="Arial" w:hAnsi="Arial" w:cs="Arial"/>
          <w:color w:val="0070C0"/>
        </w:rPr>
        <w:t xml:space="preserve">ultifamily </w:t>
      </w:r>
      <w:r w:rsidR="0068185E">
        <w:rPr>
          <w:rFonts w:ascii="Arial" w:hAnsi="Arial" w:cs="Arial"/>
          <w:color w:val="0070C0"/>
        </w:rPr>
        <w:t>H</w:t>
      </w:r>
      <w:r w:rsidR="0068185E" w:rsidRPr="00C2426C">
        <w:rPr>
          <w:rFonts w:ascii="Arial" w:hAnsi="Arial" w:cs="Arial"/>
          <w:color w:val="0070C0"/>
        </w:rPr>
        <w:t xml:space="preserve">ousing </w:t>
      </w:r>
      <w:r w:rsidR="0068185E">
        <w:rPr>
          <w:rFonts w:ascii="Arial" w:hAnsi="Arial" w:cs="Arial"/>
          <w:color w:val="0070C0"/>
        </w:rPr>
        <w:t>C</w:t>
      </w:r>
      <w:r w:rsidR="0068185E" w:rsidRPr="00C2426C">
        <w:rPr>
          <w:rFonts w:ascii="Arial" w:hAnsi="Arial" w:cs="Arial"/>
          <w:color w:val="0070C0"/>
        </w:rPr>
        <w:t>ouncil)</w:t>
      </w:r>
      <w:r w:rsidR="0068185E">
        <w:rPr>
          <w:rFonts w:ascii="Arial" w:hAnsi="Arial" w:cs="Arial"/>
          <w:color w:val="0070C0"/>
        </w:rPr>
        <w:t xml:space="preserve"> </w:t>
      </w:r>
    </w:p>
    <w:p w14:paraId="067097AD" w14:textId="35423D84" w:rsidR="00C33435" w:rsidRDefault="00C33435" w:rsidP="00C33435">
      <w:pPr>
        <w:pStyle w:val="ListParagraph"/>
        <w:numPr>
          <w:ilvl w:val="0"/>
          <w:numId w:val="95"/>
        </w:numPr>
        <w:ind w:left="1440" w:hanging="270"/>
        <w:rPr>
          <w:rFonts w:ascii="Arial" w:hAnsi="Arial" w:cs="Arial"/>
          <w:color w:val="0070C0"/>
        </w:rPr>
      </w:pPr>
      <w:r w:rsidRPr="00C33435">
        <w:rPr>
          <w:rFonts w:ascii="Arial" w:hAnsi="Arial" w:cs="Arial"/>
          <w:color w:val="0070C0"/>
        </w:rPr>
        <w:t xml:space="preserve">Proposed to use documentation shall be available rather than furnished or </w:t>
      </w:r>
      <w:proofErr w:type="gramStart"/>
      <w:r w:rsidRPr="00C33435">
        <w:rPr>
          <w:rFonts w:ascii="Arial" w:hAnsi="Arial" w:cs="Arial"/>
          <w:color w:val="0070C0"/>
        </w:rPr>
        <w:t>where</w:t>
      </w:r>
      <w:proofErr w:type="gramEnd"/>
      <w:r w:rsidRPr="00C33435">
        <w:rPr>
          <w:rFonts w:ascii="Arial" w:hAnsi="Arial" w:cs="Arial"/>
          <w:color w:val="0070C0"/>
        </w:rPr>
        <w:t xml:space="preserve"> requested by the code official</w:t>
      </w:r>
      <w:r w:rsidR="00F35A08">
        <w:rPr>
          <w:rFonts w:ascii="Arial" w:hAnsi="Arial" w:cs="Arial"/>
          <w:color w:val="0070C0"/>
        </w:rPr>
        <w:t>,</w:t>
      </w:r>
      <w:r w:rsidRPr="00C33435">
        <w:rPr>
          <w:rFonts w:ascii="Arial" w:hAnsi="Arial" w:cs="Arial"/>
          <w:color w:val="0070C0"/>
        </w:rPr>
        <w:t xml:space="preserve"> documentation shall be provided.</w:t>
      </w:r>
    </w:p>
    <w:p w14:paraId="0AD57EE8" w14:textId="77777777" w:rsidR="006867F0" w:rsidRPr="006867F0" w:rsidRDefault="006867F0" w:rsidP="006867F0">
      <w:pPr>
        <w:pStyle w:val="ListParagraph"/>
        <w:ind w:left="1440"/>
        <w:rPr>
          <w:rFonts w:ascii="Arial" w:hAnsi="Arial" w:cs="Arial"/>
          <w:color w:val="0070C0"/>
        </w:rPr>
      </w:pPr>
    </w:p>
    <w:p w14:paraId="6B53EE85" w14:textId="0198EEAF" w:rsidR="00963D87" w:rsidRDefault="00963D87" w:rsidP="006D7765">
      <w:pPr>
        <w:pStyle w:val="ListParagraph"/>
        <w:numPr>
          <w:ilvl w:val="0"/>
          <w:numId w:val="43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>John</w:t>
      </w:r>
      <w:r w:rsidR="004E57CE">
        <w:rPr>
          <w:rFonts w:ascii="Arial" w:hAnsi="Arial" w:cs="Arial"/>
          <w:color w:val="0070C0"/>
        </w:rPr>
        <w:t xml:space="preserve"> Bade</w:t>
      </w:r>
      <w:r w:rsidR="00815037">
        <w:rPr>
          <w:rFonts w:ascii="Arial" w:hAnsi="Arial" w:cs="Arial"/>
          <w:color w:val="0070C0"/>
        </w:rPr>
        <w:t xml:space="preserve"> </w:t>
      </w:r>
      <w:r w:rsidR="00815037" w:rsidRPr="00B6763B">
        <w:rPr>
          <w:rFonts w:ascii="Arial" w:hAnsi="Arial" w:cs="Arial"/>
          <w:color w:val="0070C0"/>
        </w:rPr>
        <w:t>(</w:t>
      </w:r>
      <w:r w:rsidR="00815037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815037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815037" w:rsidRPr="00B6763B">
        <w:rPr>
          <w:rFonts w:ascii="Arial" w:hAnsi="Arial" w:cs="Arial"/>
          <w:bCs/>
          <w:color w:val="0070C0"/>
        </w:rPr>
        <w:t xml:space="preserve"> Utilities</w:t>
      </w:r>
      <w:r w:rsidR="00815037" w:rsidRPr="00B6763B">
        <w:rPr>
          <w:rFonts w:ascii="Arial" w:eastAsia="Times New Roman" w:hAnsi="Arial" w:cs="Arial"/>
          <w:color w:val="0070C0"/>
        </w:rPr>
        <w:t>)</w:t>
      </w:r>
    </w:p>
    <w:p w14:paraId="69AC5653" w14:textId="226562E9" w:rsidR="00963D87" w:rsidRPr="00F35A08" w:rsidRDefault="006867F0" w:rsidP="00650239">
      <w:pPr>
        <w:pStyle w:val="ListParagraph"/>
        <w:numPr>
          <w:ilvl w:val="1"/>
          <w:numId w:val="43"/>
        </w:numPr>
        <w:rPr>
          <w:rFonts w:ascii="Arial" w:hAnsi="Arial" w:cs="Arial"/>
          <w:color w:val="0070C0"/>
        </w:rPr>
      </w:pPr>
      <w:r w:rsidRPr="00F35A08">
        <w:rPr>
          <w:rFonts w:ascii="Arial" w:hAnsi="Arial" w:cs="Arial"/>
          <w:color w:val="0070C0"/>
        </w:rPr>
        <w:t>Disagreed with Greg</w:t>
      </w:r>
      <w:r w:rsidR="00A43F47" w:rsidRPr="00F35A08">
        <w:rPr>
          <w:rFonts w:ascii="Arial" w:hAnsi="Arial" w:cs="Arial"/>
          <w:color w:val="0070C0"/>
        </w:rPr>
        <w:t>'</w:t>
      </w:r>
      <w:r w:rsidRPr="00F35A08">
        <w:rPr>
          <w:rFonts w:ascii="Arial" w:hAnsi="Arial" w:cs="Arial"/>
          <w:color w:val="0070C0"/>
        </w:rPr>
        <w:t xml:space="preserve">s </w:t>
      </w:r>
      <w:proofErr w:type="gramStart"/>
      <w:r w:rsidR="00ED02F6" w:rsidRPr="00F35A08">
        <w:rPr>
          <w:rFonts w:ascii="Arial" w:hAnsi="Arial" w:cs="Arial"/>
          <w:color w:val="0070C0"/>
        </w:rPr>
        <w:t>point, but</w:t>
      </w:r>
      <w:proofErr w:type="gramEnd"/>
      <w:r w:rsidR="00AE37DA" w:rsidRPr="00F35A08">
        <w:rPr>
          <w:rFonts w:ascii="Arial" w:hAnsi="Arial" w:cs="Arial"/>
          <w:color w:val="0070C0"/>
        </w:rPr>
        <w:t xml:space="preserve"> changed the language.</w:t>
      </w:r>
    </w:p>
    <w:p w14:paraId="6F0C9266" w14:textId="77777777" w:rsidR="005F0571" w:rsidRPr="005F0571" w:rsidRDefault="005F0571" w:rsidP="005F0571">
      <w:pPr>
        <w:pStyle w:val="ListParagraph"/>
        <w:ind w:left="1800"/>
        <w:rPr>
          <w:rFonts w:ascii="Arial" w:hAnsi="Arial" w:cs="Arial"/>
          <w:color w:val="0070C0"/>
        </w:rPr>
      </w:pPr>
    </w:p>
    <w:p w14:paraId="05A3991B" w14:textId="74B78CDB" w:rsidR="00B85393" w:rsidRPr="00F524E4" w:rsidRDefault="009E58C3" w:rsidP="003E6313">
      <w:pPr>
        <w:pStyle w:val="ListParagraph"/>
        <w:numPr>
          <w:ilvl w:val="0"/>
          <w:numId w:val="43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>Sean</w:t>
      </w:r>
      <w:r w:rsidR="00AE37DA">
        <w:rPr>
          <w:rFonts w:ascii="Arial" w:hAnsi="Arial" w:cs="Arial"/>
          <w:color w:val="0070C0"/>
        </w:rPr>
        <w:t xml:space="preserve"> </w:t>
      </w:r>
      <w:r w:rsidR="00AE37DA" w:rsidRPr="006B725D">
        <w:rPr>
          <w:rFonts w:ascii="Arial" w:eastAsia="Times New Roman" w:hAnsi="Arial" w:cs="Arial"/>
          <w:color w:val="0070C0"/>
        </w:rPr>
        <w:t>Denniston</w:t>
      </w:r>
      <w:r w:rsidR="009A5477">
        <w:rPr>
          <w:rFonts w:ascii="Arial" w:eastAsia="Times New Roman" w:hAnsi="Arial" w:cs="Arial"/>
          <w:color w:val="0070C0"/>
        </w:rPr>
        <w:t xml:space="preserve"> and John Bade made necessary changes. </w:t>
      </w:r>
    </w:p>
    <w:p w14:paraId="1FCE3A15" w14:textId="3DCD91ED" w:rsidR="0080460D" w:rsidRPr="004E57CE" w:rsidRDefault="0080460D" w:rsidP="006D7765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 xml:space="preserve">Gary </w:t>
      </w:r>
      <w:r w:rsidR="00EB66B3">
        <w:rPr>
          <w:rFonts w:ascii="Arial" w:hAnsi="Arial" w:cs="Arial"/>
          <w:color w:val="0070C0"/>
        </w:rPr>
        <w:t xml:space="preserve">Johnson </w:t>
      </w:r>
      <w:r w:rsidRPr="004E57CE">
        <w:rPr>
          <w:rFonts w:ascii="Arial" w:hAnsi="Arial" w:cs="Arial"/>
          <w:color w:val="0070C0"/>
        </w:rPr>
        <w:t>move</w:t>
      </w:r>
      <w:r w:rsidR="004E57CE">
        <w:rPr>
          <w:rFonts w:ascii="Arial" w:hAnsi="Arial" w:cs="Arial"/>
          <w:color w:val="0070C0"/>
        </w:rPr>
        <w:t>d</w:t>
      </w:r>
      <w:r w:rsidRPr="004E57CE">
        <w:rPr>
          <w:rFonts w:ascii="Arial" w:hAnsi="Arial" w:cs="Arial"/>
          <w:color w:val="0070C0"/>
        </w:rPr>
        <w:t xml:space="preserve"> as </w:t>
      </w:r>
      <w:r w:rsidR="00ED02F6" w:rsidRPr="004E57CE">
        <w:rPr>
          <w:rFonts w:ascii="Arial" w:hAnsi="Arial" w:cs="Arial"/>
          <w:color w:val="0070C0"/>
        </w:rPr>
        <w:t>modi</w:t>
      </w:r>
      <w:r w:rsidR="00ED02F6">
        <w:rPr>
          <w:rFonts w:ascii="Arial" w:hAnsi="Arial" w:cs="Arial"/>
          <w:color w:val="0070C0"/>
        </w:rPr>
        <w:t>fi</w:t>
      </w:r>
      <w:r w:rsidR="00ED02F6" w:rsidRPr="004E57CE">
        <w:rPr>
          <w:rFonts w:ascii="Arial" w:hAnsi="Arial" w:cs="Arial"/>
          <w:color w:val="0070C0"/>
        </w:rPr>
        <w:t>ed;</w:t>
      </w:r>
      <w:r w:rsidRPr="004E57CE">
        <w:rPr>
          <w:rFonts w:ascii="Arial" w:hAnsi="Arial" w:cs="Arial"/>
          <w:color w:val="0070C0"/>
        </w:rPr>
        <w:t xml:space="preserve"> Jim Yeoman seconded</w:t>
      </w:r>
    </w:p>
    <w:p w14:paraId="151C8D8A" w14:textId="0CD0AA8D" w:rsidR="004E57CE" w:rsidRDefault="003673C0" w:rsidP="006D7765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Moved to approve as </w:t>
      </w:r>
      <w:r w:rsidR="00E20A28">
        <w:rPr>
          <w:rFonts w:ascii="Arial" w:hAnsi="Arial" w:cs="Arial"/>
          <w:color w:val="0070C0"/>
        </w:rPr>
        <w:t>modified</w:t>
      </w:r>
      <w:r w:rsidR="00ED02F6">
        <w:rPr>
          <w:rFonts w:ascii="Arial" w:hAnsi="Arial" w:cs="Arial"/>
          <w:color w:val="0070C0"/>
        </w:rPr>
        <w:t xml:space="preserve"> passe</w:t>
      </w:r>
      <w:r>
        <w:rPr>
          <w:rFonts w:ascii="Arial" w:hAnsi="Arial" w:cs="Arial"/>
          <w:color w:val="0070C0"/>
        </w:rPr>
        <w:t>d</w:t>
      </w:r>
      <w:r w:rsidR="00ED02F6">
        <w:rPr>
          <w:rFonts w:ascii="Arial" w:hAnsi="Arial" w:cs="Arial"/>
          <w:color w:val="0070C0"/>
        </w:rPr>
        <w:t xml:space="preserve"> </w:t>
      </w:r>
      <w:r w:rsidR="00EE28CE" w:rsidRPr="004E57CE">
        <w:rPr>
          <w:rFonts w:ascii="Arial" w:hAnsi="Arial" w:cs="Arial"/>
          <w:color w:val="0070C0"/>
        </w:rPr>
        <w:t>5-2-4</w:t>
      </w:r>
    </w:p>
    <w:p w14:paraId="2A3EFB4A" w14:textId="3E8A9A2F" w:rsidR="00650239" w:rsidRDefault="00EE28CE" w:rsidP="00D95C35">
      <w:pPr>
        <w:pStyle w:val="ListParagraph"/>
        <w:numPr>
          <w:ilvl w:val="1"/>
          <w:numId w:val="44"/>
        </w:numPr>
        <w:rPr>
          <w:rFonts w:ascii="Arial" w:hAnsi="Arial" w:cs="Arial"/>
          <w:color w:val="0070C0"/>
        </w:rPr>
      </w:pPr>
      <w:r w:rsidRPr="004E57CE">
        <w:rPr>
          <w:rFonts w:ascii="Arial" w:hAnsi="Arial" w:cs="Arial"/>
          <w:color w:val="0070C0"/>
        </w:rPr>
        <w:t xml:space="preserve">Frank </w:t>
      </w:r>
      <w:r w:rsidR="003E6313">
        <w:rPr>
          <w:rFonts w:ascii="Arial" w:hAnsi="Arial" w:cs="Arial"/>
          <w:color w:val="0070C0"/>
        </w:rPr>
        <w:t xml:space="preserve">Morrison </w:t>
      </w:r>
      <w:r w:rsidRPr="004E57CE">
        <w:rPr>
          <w:rFonts w:ascii="Arial" w:hAnsi="Arial" w:cs="Arial"/>
          <w:color w:val="0070C0"/>
        </w:rPr>
        <w:t>and T</w:t>
      </w:r>
      <w:r w:rsidR="00E20A28">
        <w:rPr>
          <w:rFonts w:ascii="Arial" w:hAnsi="Arial" w:cs="Arial"/>
          <w:color w:val="0070C0"/>
        </w:rPr>
        <w:t>h</w:t>
      </w:r>
      <w:r w:rsidRPr="004E57CE">
        <w:rPr>
          <w:rFonts w:ascii="Arial" w:hAnsi="Arial" w:cs="Arial"/>
          <w:color w:val="0070C0"/>
        </w:rPr>
        <w:t>om</w:t>
      </w:r>
      <w:r w:rsidR="00E20A28">
        <w:rPr>
          <w:rFonts w:ascii="Arial" w:hAnsi="Arial" w:cs="Arial"/>
          <w:color w:val="0070C0"/>
        </w:rPr>
        <w:t>as</w:t>
      </w:r>
      <w:r w:rsidRPr="004E57CE">
        <w:rPr>
          <w:rFonts w:ascii="Arial" w:hAnsi="Arial" w:cs="Arial"/>
          <w:color w:val="0070C0"/>
        </w:rPr>
        <w:t xml:space="preserve"> Sch</w:t>
      </w:r>
      <w:r w:rsidR="003E6313">
        <w:rPr>
          <w:rFonts w:ascii="Arial" w:hAnsi="Arial" w:cs="Arial"/>
          <w:color w:val="0070C0"/>
        </w:rPr>
        <w:t>ultz</w:t>
      </w:r>
      <w:r w:rsidRPr="004E57CE">
        <w:rPr>
          <w:rFonts w:ascii="Arial" w:hAnsi="Arial" w:cs="Arial"/>
          <w:color w:val="0070C0"/>
        </w:rPr>
        <w:t xml:space="preserve"> </w:t>
      </w:r>
      <w:r w:rsidR="00ED02F6">
        <w:rPr>
          <w:rFonts w:ascii="Arial" w:hAnsi="Arial" w:cs="Arial"/>
          <w:color w:val="0070C0"/>
        </w:rPr>
        <w:t>voted</w:t>
      </w:r>
      <w:r w:rsidRPr="004E57CE">
        <w:rPr>
          <w:rFonts w:ascii="Arial" w:hAnsi="Arial" w:cs="Arial"/>
          <w:color w:val="0070C0"/>
        </w:rPr>
        <w:t xml:space="preserve"> </w:t>
      </w:r>
      <w:r w:rsidR="00ED02F6">
        <w:rPr>
          <w:rFonts w:ascii="Arial" w:hAnsi="Arial" w:cs="Arial"/>
          <w:color w:val="0070C0"/>
        </w:rPr>
        <w:t>no</w:t>
      </w:r>
      <w:r w:rsidRPr="004E57CE">
        <w:rPr>
          <w:rFonts w:ascii="Arial" w:hAnsi="Arial" w:cs="Arial"/>
          <w:color w:val="0070C0"/>
        </w:rPr>
        <w:t>.</w:t>
      </w:r>
      <w:r w:rsidR="000E0236" w:rsidRPr="003E6313">
        <w:rPr>
          <w:rFonts w:ascii="Arial" w:hAnsi="Arial" w:cs="Arial"/>
          <w:color w:val="0070C0"/>
        </w:rPr>
        <w:t xml:space="preserve"> </w:t>
      </w:r>
    </w:p>
    <w:p w14:paraId="2C83AB54" w14:textId="4E1615F0" w:rsidR="00792CE5" w:rsidRPr="003C2754" w:rsidRDefault="00792CE5" w:rsidP="003C275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 xml:space="preserve">Stand on </w:t>
      </w:r>
      <w:r w:rsidR="00F35A08">
        <w:rPr>
          <w:rFonts w:ascii="Arial" w:hAnsi="Arial" w:cs="Arial"/>
          <w:color w:val="0070C0"/>
        </w:rPr>
        <w:t>the</w:t>
      </w:r>
      <w:r w:rsidRPr="004B58A3">
        <w:rPr>
          <w:rFonts w:ascii="Arial" w:hAnsi="Arial" w:cs="Arial"/>
          <w:color w:val="0070C0"/>
        </w:rPr>
        <w:t xml:space="preserve"> reason statement in </w:t>
      </w:r>
      <w:r w:rsidR="00F35A08">
        <w:rPr>
          <w:rFonts w:ascii="Arial" w:hAnsi="Arial" w:cs="Arial"/>
          <w:color w:val="0070C0"/>
        </w:rPr>
        <w:t xml:space="preserve">the </w:t>
      </w:r>
      <w:r w:rsidRPr="004B58A3">
        <w:rPr>
          <w:rFonts w:ascii="Arial" w:hAnsi="Arial" w:cs="Arial"/>
          <w:color w:val="0070C0"/>
        </w:rPr>
        <w:t>original proposal</w:t>
      </w:r>
    </w:p>
    <w:p w14:paraId="1DCE96CD" w14:textId="77777777" w:rsidR="00912E5F" w:rsidRPr="00F524E4" w:rsidRDefault="00912E5F" w:rsidP="00912E5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1F43579C" w14:textId="68089C87" w:rsidR="00137DAD" w:rsidRPr="00F524E4" w:rsidRDefault="00137DAD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24E4">
        <w:rPr>
          <w:rFonts w:ascii="Arial" w:eastAsia="Times New Roman" w:hAnsi="Arial" w:cs="Arial"/>
          <w:color w:val="000000"/>
        </w:rPr>
        <w:t>CEPI-227-21 Alterations HVAC controls (Sean Denniston)</w:t>
      </w:r>
    </w:p>
    <w:p w14:paraId="48ABAFC8" w14:textId="77777777" w:rsidR="00FA1891" w:rsidRPr="00FA1891" w:rsidRDefault="00FA1891" w:rsidP="00FA1891">
      <w:pPr>
        <w:rPr>
          <w:rFonts w:ascii="Arial" w:hAnsi="Arial" w:cs="Arial"/>
          <w:color w:val="0070C0"/>
        </w:rPr>
      </w:pPr>
      <w:r w:rsidRPr="00FA1891">
        <w:rPr>
          <w:rFonts w:ascii="Arial" w:hAnsi="Arial" w:cs="Arial"/>
          <w:color w:val="0070C0"/>
        </w:rPr>
        <w:t xml:space="preserve">Will be discussed next meeting. </w:t>
      </w:r>
    </w:p>
    <w:p w14:paraId="2D69E513" w14:textId="4EB91D4B" w:rsidR="00912E5F" w:rsidRPr="00F524E4" w:rsidRDefault="00912E5F" w:rsidP="00912E5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4F84AD" w14:textId="4F7F412C" w:rsidR="00137DAD" w:rsidRPr="00F524E4" w:rsidRDefault="00137DAD" w:rsidP="006D77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24E4">
        <w:rPr>
          <w:rFonts w:ascii="Arial" w:eastAsia="Times New Roman" w:hAnsi="Arial" w:cs="Arial"/>
          <w:color w:val="000000"/>
        </w:rPr>
        <w:t>CEPI-228-21 Alterations sizing HVAC equipment (Sean Denniston)</w:t>
      </w:r>
    </w:p>
    <w:p w14:paraId="06C4C3EE" w14:textId="12C0FC17" w:rsidR="00912E5F" w:rsidRPr="00F524E4" w:rsidRDefault="00FA1891" w:rsidP="00912E5F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Will be discussed next meeting</w:t>
      </w:r>
      <w:r w:rsidR="00912E5F" w:rsidRPr="00F524E4">
        <w:rPr>
          <w:rFonts w:ascii="Arial" w:hAnsi="Arial" w:cs="Arial"/>
          <w:color w:val="0070C0"/>
        </w:rPr>
        <w:t xml:space="preserve">. </w:t>
      </w:r>
    </w:p>
    <w:p w14:paraId="5FF40B86" w14:textId="77777777" w:rsidR="00912E5F" w:rsidRPr="00F524E4" w:rsidRDefault="00912E5F" w:rsidP="00912E5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E62730F" w14:textId="77777777" w:rsidR="007E302C" w:rsidRPr="00F524E4" w:rsidRDefault="007E302C" w:rsidP="009F43BC">
      <w:pPr>
        <w:spacing w:after="0" w:line="240" w:lineRule="auto"/>
        <w:ind w:left="990" w:hanging="270"/>
        <w:rPr>
          <w:rFonts w:ascii="Arial" w:hAnsi="Arial" w:cs="Arial"/>
        </w:rPr>
      </w:pPr>
    </w:p>
    <w:p w14:paraId="7D6A923F" w14:textId="222B9606" w:rsidR="007E302C" w:rsidRPr="00F524E4" w:rsidRDefault="00717458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9</w:t>
      </w:r>
      <w:r w:rsidR="00C94CEB" w:rsidRPr="00F524E4">
        <w:rPr>
          <w:rFonts w:ascii="Arial" w:hAnsi="Arial" w:cs="Arial"/>
        </w:rPr>
        <w:t xml:space="preserve">. </w:t>
      </w:r>
      <w:r w:rsidR="00C94CEB" w:rsidRPr="00F524E4">
        <w:rPr>
          <w:rFonts w:ascii="Arial" w:hAnsi="Arial" w:cs="Arial"/>
          <w:b/>
          <w:bCs/>
        </w:rPr>
        <w:t>Other business</w:t>
      </w:r>
      <w:r w:rsidR="00C94CEB" w:rsidRPr="00F524E4">
        <w:rPr>
          <w:rFonts w:ascii="Arial" w:hAnsi="Arial" w:cs="Arial"/>
        </w:rPr>
        <w:t xml:space="preserve">. </w:t>
      </w:r>
    </w:p>
    <w:p w14:paraId="55921397" w14:textId="77777777" w:rsidR="005A14F7" w:rsidRPr="00F524E4" w:rsidRDefault="005A14F7" w:rsidP="005A14F7">
      <w:pPr>
        <w:spacing w:after="0" w:line="240" w:lineRule="auto"/>
        <w:rPr>
          <w:rFonts w:ascii="Arial" w:hAnsi="Arial" w:cs="Arial"/>
        </w:rPr>
      </w:pPr>
    </w:p>
    <w:p w14:paraId="00FF6873" w14:textId="7986B798" w:rsidR="00BA3699" w:rsidRPr="00F524E4" w:rsidRDefault="000245D5" w:rsidP="005A14F7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Remaining proposals</w:t>
      </w:r>
      <w:r w:rsidR="00BA3699" w:rsidRPr="00F524E4">
        <w:rPr>
          <w:rFonts w:ascii="Arial" w:hAnsi="Arial" w:cs="Arial"/>
        </w:rPr>
        <w:t>:</w:t>
      </w:r>
    </w:p>
    <w:p w14:paraId="58A6D46E" w14:textId="77777777" w:rsidR="00BA3699" w:rsidRPr="00F524E4" w:rsidRDefault="00BA3699" w:rsidP="005A14F7">
      <w:pPr>
        <w:spacing w:after="0" w:line="240" w:lineRule="auto"/>
        <w:rPr>
          <w:rFonts w:ascii="Arial" w:hAnsi="Arial" w:cs="Arial"/>
        </w:rPr>
      </w:pPr>
    </w:p>
    <w:p w14:paraId="6B2BA793" w14:textId="7ECB8F3D" w:rsidR="00700467" w:rsidRPr="00F524E4" w:rsidRDefault="009B7777" w:rsidP="006D77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Identify and schedule discussion</w:t>
      </w:r>
      <w:r w:rsidR="008140AB" w:rsidRPr="00F524E4">
        <w:rPr>
          <w:rFonts w:ascii="Arial" w:hAnsi="Arial" w:cs="Arial"/>
        </w:rPr>
        <w:t xml:space="preserve"> dates for</w:t>
      </w:r>
      <w:r w:rsidRPr="00F524E4">
        <w:rPr>
          <w:rFonts w:ascii="Arial" w:hAnsi="Arial" w:cs="Arial"/>
        </w:rPr>
        <w:t xml:space="preserve"> proposals that were sent to us from other subcommittees</w:t>
      </w:r>
      <w:r w:rsidR="009C0AEE" w:rsidRPr="00F524E4">
        <w:rPr>
          <w:rFonts w:ascii="Arial" w:hAnsi="Arial" w:cs="Arial"/>
        </w:rPr>
        <w:t>, if applicable</w:t>
      </w:r>
      <w:r w:rsidRPr="00F524E4">
        <w:rPr>
          <w:rFonts w:ascii="Arial" w:hAnsi="Arial" w:cs="Arial"/>
        </w:rPr>
        <w:t xml:space="preserve">. </w:t>
      </w:r>
    </w:p>
    <w:p w14:paraId="5BDCDBFA" w14:textId="77777777" w:rsidR="00B03E18" w:rsidRPr="00F524E4" w:rsidRDefault="00B03E18" w:rsidP="00B40AAC">
      <w:pPr>
        <w:spacing w:after="0" w:line="240" w:lineRule="auto"/>
        <w:rPr>
          <w:rFonts w:ascii="Arial" w:hAnsi="Arial" w:cs="Arial"/>
        </w:rPr>
      </w:pPr>
    </w:p>
    <w:p w14:paraId="1F831F9B" w14:textId="77777777" w:rsidR="00B27BAE" w:rsidRPr="00F524E4" w:rsidRDefault="00717458" w:rsidP="001068C5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11</w:t>
      </w:r>
      <w:r w:rsidR="001068C5" w:rsidRPr="00F524E4">
        <w:rPr>
          <w:rFonts w:ascii="Arial" w:hAnsi="Arial" w:cs="Arial"/>
        </w:rPr>
        <w:t xml:space="preserve">. </w:t>
      </w:r>
      <w:r w:rsidR="001068C5" w:rsidRPr="00F524E4">
        <w:rPr>
          <w:rFonts w:ascii="Arial" w:hAnsi="Arial" w:cs="Arial"/>
          <w:b/>
          <w:bCs/>
        </w:rPr>
        <w:t>Upcoming meetings</w:t>
      </w:r>
      <w:r w:rsidR="001068C5" w:rsidRPr="00F524E4">
        <w:rPr>
          <w:rFonts w:ascii="Arial" w:hAnsi="Arial" w:cs="Arial"/>
        </w:rPr>
        <w:t>.</w:t>
      </w:r>
    </w:p>
    <w:p w14:paraId="3FD5CF05" w14:textId="02670AEB" w:rsidR="001068C5" w:rsidRPr="00F524E4" w:rsidRDefault="00B27BAE" w:rsidP="001068C5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ab/>
        <w:t>a.  Second and fourth Thursday of each month</w:t>
      </w:r>
      <w:r w:rsidR="00D542F2" w:rsidRPr="00F524E4">
        <w:rPr>
          <w:rFonts w:ascii="Arial" w:hAnsi="Arial" w:cs="Arial"/>
        </w:rPr>
        <w:t>, 11:</w:t>
      </w:r>
      <w:r w:rsidR="00734165" w:rsidRPr="00F524E4">
        <w:rPr>
          <w:rFonts w:ascii="Arial" w:hAnsi="Arial" w:cs="Arial"/>
        </w:rPr>
        <w:t>0</w:t>
      </w:r>
      <w:r w:rsidR="00D542F2" w:rsidRPr="00F524E4">
        <w:rPr>
          <w:rFonts w:ascii="Arial" w:hAnsi="Arial" w:cs="Arial"/>
        </w:rPr>
        <w:t xml:space="preserve">0am – </w:t>
      </w:r>
      <w:r w:rsidR="00734165" w:rsidRPr="00F524E4">
        <w:rPr>
          <w:rFonts w:ascii="Arial" w:hAnsi="Arial" w:cs="Arial"/>
        </w:rPr>
        <w:t>2:0</w:t>
      </w:r>
      <w:r w:rsidR="00D542F2" w:rsidRPr="00F524E4">
        <w:rPr>
          <w:rFonts w:ascii="Arial" w:hAnsi="Arial" w:cs="Arial"/>
        </w:rPr>
        <w:t>0pm Eastern Time</w:t>
      </w:r>
      <w:r w:rsidR="001068C5" w:rsidRPr="00F524E4">
        <w:rPr>
          <w:rFonts w:ascii="Arial" w:hAnsi="Arial" w:cs="Arial"/>
        </w:rPr>
        <w:t xml:space="preserve"> </w:t>
      </w:r>
    </w:p>
    <w:p w14:paraId="7787923E" w14:textId="506D5DD3" w:rsidR="00F91D29" w:rsidRPr="00F524E4" w:rsidRDefault="00F91D29" w:rsidP="00D76F1E">
      <w:pPr>
        <w:spacing w:after="0" w:line="240" w:lineRule="auto"/>
        <w:ind w:left="1620" w:hanging="450"/>
        <w:rPr>
          <w:rFonts w:ascii="Arial" w:hAnsi="Arial" w:cs="Arial"/>
        </w:rPr>
      </w:pPr>
      <w:r w:rsidRPr="00F524E4">
        <w:rPr>
          <w:rFonts w:ascii="Arial" w:hAnsi="Arial" w:cs="Arial"/>
        </w:rPr>
        <w:tab/>
        <w:t xml:space="preserve">Next </w:t>
      </w:r>
      <w:r w:rsidR="009E29DD" w:rsidRPr="00F524E4">
        <w:rPr>
          <w:rFonts w:ascii="Arial" w:hAnsi="Arial" w:cs="Arial"/>
        </w:rPr>
        <w:t>meeting</w:t>
      </w:r>
      <w:r w:rsidRPr="00F524E4">
        <w:rPr>
          <w:rFonts w:ascii="Arial" w:hAnsi="Arial" w:cs="Arial"/>
        </w:rPr>
        <w:t xml:space="preserve"> is </w:t>
      </w:r>
      <w:r w:rsidR="00137DAD" w:rsidRPr="00F524E4">
        <w:rPr>
          <w:rFonts w:ascii="Arial" w:hAnsi="Arial" w:cs="Arial"/>
        </w:rPr>
        <w:t xml:space="preserve">TBD, as we expect to complete all business for the </w:t>
      </w:r>
      <w:r w:rsidR="0066110C" w:rsidRPr="00F524E4">
        <w:rPr>
          <w:rFonts w:ascii="Arial" w:hAnsi="Arial" w:cs="Arial"/>
        </w:rPr>
        <w:t>first public review at this meeting</w:t>
      </w:r>
      <w:r w:rsidRPr="00F524E4">
        <w:rPr>
          <w:rFonts w:ascii="Arial" w:hAnsi="Arial" w:cs="Arial"/>
        </w:rPr>
        <w:t xml:space="preserve">.  </w:t>
      </w:r>
    </w:p>
    <w:p w14:paraId="5A4060DD" w14:textId="710F9D49" w:rsidR="007E302C" w:rsidRPr="00F524E4" w:rsidRDefault="007E302C" w:rsidP="007E302C">
      <w:pPr>
        <w:spacing w:after="0" w:line="240" w:lineRule="auto"/>
        <w:rPr>
          <w:rFonts w:ascii="Arial" w:hAnsi="Arial" w:cs="Arial"/>
        </w:rPr>
      </w:pPr>
    </w:p>
    <w:p w14:paraId="00399AF3" w14:textId="3CF4E6DA" w:rsidR="00C94CEB" w:rsidRPr="00F524E4" w:rsidRDefault="000E1CA6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1</w:t>
      </w:r>
      <w:r w:rsidR="00717458" w:rsidRPr="00F524E4">
        <w:rPr>
          <w:rFonts w:ascii="Arial" w:hAnsi="Arial" w:cs="Arial"/>
        </w:rPr>
        <w:t>2</w:t>
      </w:r>
      <w:r w:rsidR="00C94CEB" w:rsidRPr="00F524E4">
        <w:rPr>
          <w:rFonts w:ascii="Arial" w:hAnsi="Arial" w:cs="Arial"/>
        </w:rPr>
        <w:t xml:space="preserve">. </w:t>
      </w:r>
      <w:r w:rsidR="00C94CEB" w:rsidRPr="00F524E4">
        <w:rPr>
          <w:rFonts w:ascii="Arial" w:hAnsi="Arial" w:cs="Arial"/>
          <w:b/>
          <w:bCs/>
        </w:rPr>
        <w:t>Adjourn</w:t>
      </w:r>
      <w:r w:rsidR="00C94CEB" w:rsidRPr="00F524E4">
        <w:rPr>
          <w:rFonts w:ascii="Arial" w:hAnsi="Arial" w:cs="Arial"/>
        </w:rPr>
        <w:t xml:space="preserve">. </w:t>
      </w:r>
    </w:p>
    <w:p w14:paraId="53C8F539" w14:textId="251A0B02" w:rsidR="007E302C" w:rsidRPr="00FA1891" w:rsidRDefault="00F54B79" w:rsidP="006D7765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70C0"/>
        </w:rPr>
      </w:pPr>
      <w:r w:rsidRPr="00FA1891">
        <w:rPr>
          <w:rFonts w:ascii="Arial" w:hAnsi="Arial" w:cs="Arial"/>
          <w:color w:val="0070C0"/>
        </w:rPr>
        <w:lastRenderedPageBreak/>
        <w:t xml:space="preserve">Jim </w:t>
      </w:r>
      <w:r w:rsidR="003E6313" w:rsidRPr="00FA1891">
        <w:rPr>
          <w:rFonts w:ascii="Arial" w:hAnsi="Arial" w:cs="Arial"/>
          <w:color w:val="0070C0"/>
        </w:rPr>
        <w:t xml:space="preserve">Yeoman </w:t>
      </w:r>
      <w:r w:rsidR="00FA1891" w:rsidRPr="00FA1891">
        <w:rPr>
          <w:rFonts w:ascii="Arial" w:hAnsi="Arial" w:cs="Arial"/>
          <w:color w:val="0070C0"/>
        </w:rPr>
        <w:t xml:space="preserve">motioned to </w:t>
      </w:r>
      <w:proofErr w:type="gramStart"/>
      <w:r w:rsidR="00FA1891" w:rsidRPr="00FA1891">
        <w:rPr>
          <w:rFonts w:ascii="Arial" w:hAnsi="Arial" w:cs="Arial"/>
          <w:color w:val="0070C0"/>
        </w:rPr>
        <w:t>adjourn</w:t>
      </w:r>
      <w:proofErr w:type="gramEnd"/>
      <w:r w:rsidR="00FA1891" w:rsidRPr="00FA1891">
        <w:rPr>
          <w:rFonts w:ascii="Arial" w:hAnsi="Arial" w:cs="Arial"/>
          <w:color w:val="0070C0"/>
        </w:rPr>
        <w:t xml:space="preserve"> </w:t>
      </w:r>
      <w:r w:rsidR="00586A30" w:rsidRPr="00FA1891">
        <w:rPr>
          <w:rFonts w:ascii="Arial" w:hAnsi="Arial" w:cs="Arial"/>
          <w:color w:val="0070C0"/>
        </w:rPr>
        <w:t xml:space="preserve">and </w:t>
      </w:r>
      <w:r w:rsidRPr="00FA1891">
        <w:rPr>
          <w:rFonts w:ascii="Arial" w:hAnsi="Arial" w:cs="Arial"/>
          <w:color w:val="0070C0"/>
        </w:rPr>
        <w:t xml:space="preserve">Gary </w:t>
      </w:r>
      <w:r w:rsidR="003E6313" w:rsidRPr="00FA1891">
        <w:rPr>
          <w:rFonts w:ascii="Arial" w:hAnsi="Arial" w:cs="Arial"/>
          <w:color w:val="0070C0"/>
        </w:rPr>
        <w:t xml:space="preserve">Johnson </w:t>
      </w:r>
      <w:r w:rsidRPr="00FA1891">
        <w:rPr>
          <w:rFonts w:ascii="Arial" w:hAnsi="Arial" w:cs="Arial"/>
          <w:color w:val="0070C0"/>
        </w:rPr>
        <w:t>second</w:t>
      </w:r>
      <w:r w:rsidR="003C2754">
        <w:rPr>
          <w:rFonts w:ascii="Arial" w:hAnsi="Arial" w:cs="Arial"/>
          <w:color w:val="0070C0"/>
        </w:rPr>
        <w:t>ed</w:t>
      </w:r>
    </w:p>
    <w:p w14:paraId="57A5F1CA" w14:textId="77777777" w:rsidR="00F54B79" w:rsidRPr="00F524E4" w:rsidRDefault="00F54B79" w:rsidP="007E302C">
      <w:pPr>
        <w:spacing w:after="0" w:line="240" w:lineRule="auto"/>
        <w:rPr>
          <w:rFonts w:ascii="Arial" w:hAnsi="Arial" w:cs="Arial"/>
        </w:rPr>
      </w:pPr>
    </w:p>
    <w:p w14:paraId="3F34D0E8" w14:textId="77777777" w:rsidR="00F54B79" w:rsidRPr="00F524E4" w:rsidRDefault="00F54B79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Pr="00F524E4" w:rsidRDefault="00C94CEB" w:rsidP="007E302C">
      <w:pPr>
        <w:spacing w:after="0" w:line="240" w:lineRule="auto"/>
        <w:rPr>
          <w:rFonts w:ascii="Arial" w:hAnsi="Arial" w:cs="Arial"/>
        </w:rPr>
      </w:pPr>
      <w:r w:rsidRPr="00F524E4">
        <w:rPr>
          <w:rFonts w:ascii="Arial" w:hAnsi="Arial" w:cs="Arial"/>
        </w:rPr>
        <w:t>FOR FURTHER INFORMATION BE SURE TO VISIT THE ICC WEBSITE:</w:t>
      </w:r>
      <w:r w:rsidR="0047257C" w:rsidRPr="00F524E4">
        <w:rPr>
          <w:rFonts w:ascii="Arial" w:hAnsi="Arial" w:cs="Arial"/>
        </w:rPr>
        <w:t xml:space="preserve"> </w:t>
      </w:r>
      <w:r w:rsidRPr="00F524E4">
        <w:rPr>
          <w:rFonts w:ascii="Arial" w:hAnsi="Arial" w:cs="Arial"/>
        </w:rPr>
        <w:t xml:space="preserve"> </w:t>
      </w:r>
    </w:p>
    <w:p w14:paraId="66D34887" w14:textId="19FE9E56" w:rsidR="0068611F" w:rsidRPr="00F524E4" w:rsidRDefault="00AF3E40" w:rsidP="0068611F">
      <w:pPr>
        <w:spacing w:after="0" w:line="240" w:lineRule="auto"/>
        <w:rPr>
          <w:rFonts w:ascii="Arial" w:hAnsi="Arial" w:cs="Arial"/>
        </w:rPr>
      </w:pPr>
      <w:hyperlink r:id="rId15" w:history="1">
        <w:r w:rsidR="0068611F" w:rsidRPr="00F524E4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3C6DC585" w:rsidR="0068611F" w:rsidRPr="00F524E4" w:rsidRDefault="00AF3E40" w:rsidP="007E302C">
      <w:pPr>
        <w:spacing w:after="0" w:line="240" w:lineRule="auto"/>
        <w:rPr>
          <w:rFonts w:ascii="Arial" w:hAnsi="Arial" w:cs="Arial"/>
        </w:rPr>
      </w:pPr>
      <w:hyperlink r:id="rId16" w:history="1">
        <w:r w:rsidR="0068611F" w:rsidRPr="00F524E4">
          <w:rPr>
            <w:rStyle w:val="Hyperlink"/>
            <w:rFonts w:ascii="Arial" w:hAnsi="Arial" w:cs="Arial"/>
          </w:rPr>
          <w:t xml:space="preserve">Code Change </w:t>
        </w:r>
        <w:r w:rsidR="00C537D2" w:rsidRPr="00F524E4">
          <w:rPr>
            <w:rStyle w:val="Hyperlink"/>
            <w:rFonts w:ascii="Arial" w:hAnsi="Arial" w:cs="Arial"/>
          </w:rPr>
          <w:t>Monograph</w:t>
        </w:r>
      </w:hyperlink>
    </w:p>
    <w:p w14:paraId="5A3F5183" w14:textId="77777777" w:rsidR="00D542F2" w:rsidRPr="00F524E4" w:rsidRDefault="00D542F2" w:rsidP="007E302C">
      <w:pPr>
        <w:spacing w:after="0" w:line="240" w:lineRule="auto"/>
        <w:rPr>
          <w:rFonts w:ascii="Arial" w:hAnsi="Arial" w:cs="Arial"/>
        </w:rPr>
      </w:pPr>
    </w:p>
    <w:p w14:paraId="02B8EBB8" w14:textId="77777777" w:rsidR="00D65F91" w:rsidRPr="00F524E4" w:rsidRDefault="00C94CEB" w:rsidP="007C33EA">
      <w:pPr>
        <w:rPr>
          <w:rFonts w:ascii="Arial" w:hAnsi="Arial" w:cs="Arial"/>
        </w:rPr>
      </w:pPr>
      <w:r w:rsidRPr="00F524E4">
        <w:rPr>
          <w:rFonts w:ascii="Arial" w:hAnsi="Arial" w:cs="Arial"/>
        </w:rPr>
        <w:t>FOR ADDITIONAL INFORMATION, PLEASE CONTACT</w:t>
      </w:r>
      <w:r w:rsidR="00D65F91" w:rsidRPr="00F524E4">
        <w:rPr>
          <w:rFonts w:ascii="Arial" w:hAnsi="Arial" w:cs="Arial"/>
        </w:rPr>
        <w:t xml:space="preserve"> EITHER</w:t>
      </w:r>
    </w:p>
    <w:p w14:paraId="6F02A925" w14:textId="2F8821E1" w:rsidR="00D65F91" w:rsidRPr="00F524E4" w:rsidRDefault="00D65F91" w:rsidP="006D77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524E4">
        <w:rPr>
          <w:rFonts w:ascii="Arial" w:hAnsi="Arial" w:cs="Arial"/>
        </w:rPr>
        <w:t xml:space="preserve">John Bade, Subcommittee Chair at </w:t>
      </w:r>
      <w:hyperlink r:id="rId17" w:history="1">
        <w:r w:rsidR="00E84710" w:rsidRPr="00F524E4">
          <w:rPr>
            <w:rStyle w:val="Hyperlink"/>
            <w:rFonts w:ascii="Arial" w:hAnsi="Arial" w:cs="Arial"/>
          </w:rPr>
          <w:t>johnbade@2050partners.com</w:t>
        </w:r>
      </w:hyperlink>
      <w:r w:rsidR="00E84710" w:rsidRPr="00F524E4">
        <w:rPr>
          <w:rFonts w:ascii="Arial" w:hAnsi="Arial" w:cs="Arial"/>
        </w:rPr>
        <w:t xml:space="preserve">. </w:t>
      </w:r>
    </w:p>
    <w:p w14:paraId="36824BBA" w14:textId="2CB91E32" w:rsidR="00702CE0" w:rsidRPr="00F524E4" w:rsidRDefault="00560BEB" w:rsidP="006D77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524E4">
        <w:rPr>
          <w:rFonts w:ascii="Arial" w:hAnsi="Arial" w:cs="Arial"/>
        </w:rPr>
        <w:t>Blake Sh</w:t>
      </w:r>
      <w:r w:rsidR="00CD690E" w:rsidRPr="00F524E4">
        <w:rPr>
          <w:rFonts w:ascii="Arial" w:hAnsi="Arial" w:cs="Arial"/>
        </w:rPr>
        <w:t>e</w:t>
      </w:r>
      <w:r w:rsidRPr="00F524E4">
        <w:rPr>
          <w:rFonts w:ascii="Arial" w:hAnsi="Arial" w:cs="Arial"/>
        </w:rPr>
        <w:t xml:space="preserve">lide, Subcommittee </w:t>
      </w:r>
      <w:r w:rsidR="00E044DF" w:rsidRPr="00F524E4">
        <w:rPr>
          <w:rFonts w:ascii="Arial" w:hAnsi="Arial" w:cs="Arial"/>
        </w:rPr>
        <w:t xml:space="preserve">Vice-Chair at </w:t>
      </w:r>
      <w:hyperlink r:id="rId18" w:history="1">
        <w:r w:rsidR="00477452" w:rsidRPr="00F524E4">
          <w:rPr>
            <w:rFonts w:ascii="Arial" w:eastAsia="Times New Roman" w:hAnsi="Arial" w:cs="Arial"/>
            <w:color w:val="0563C1"/>
            <w:u w:val="single"/>
          </w:rPr>
          <w:t>blake.shelide@energy.oregon.gov</w:t>
        </w:r>
      </w:hyperlink>
    </w:p>
    <w:sectPr w:rsidR="00702CE0" w:rsidRPr="00F524E4" w:rsidSect="00CF60AA">
      <w:footerReference w:type="default" r:id="rId19"/>
      <w:pgSz w:w="12240" w:h="15840"/>
      <w:pgMar w:top="27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861A" w14:textId="77777777" w:rsidR="00AF3E40" w:rsidRDefault="00AF3E40" w:rsidP="008E1B5B">
      <w:pPr>
        <w:spacing w:after="0" w:line="240" w:lineRule="auto"/>
      </w:pPr>
      <w:r>
        <w:separator/>
      </w:r>
    </w:p>
  </w:endnote>
  <w:endnote w:type="continuationSeparator" w:id="0">
    <w:p w14:paraId="40566252" w14:textId="77777777" w:rsidR="00AF3E40" w:rsidRDefault="00AF3E40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5455" w14:textId="77777777" w:rsidR="00AF3E40" w:rsidRDefault="00AF3E40" w:rsidP="008E1B5B">
      <w:pPr>
        <w:spacing w:after="0" w:line="240" w:lineRule="auto"/>
      </w:pPr>
      <w:r>
        <w:separator/>
      </w:r>
    </w:p>
  </w:footnote>
  <w:footnote w:type="continuationSeparator" w:id="0">
    <w:p w14:paraId="4D67FEFA" w14:textId="77777777" w:rsidR="00AF3E40" w:rsidRDefault="00AF3E40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51F"/>
    <w:multiLevelType w:val="hybridMultilevel"/>
    <w:tmpl w:val="67AC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8AA"/>
    <w:multiLevelType w:val="hybridMultilevel"/>
    <w:tmpl w:val="F3BE79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E0630"/>
    <w:multiLevelType w:val="hybridMultilevel"/>
    <w:tmpl w:val="82AC916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4631"/>
    <w:multiLevelType w:val="hybridMultilevel"/>
    <w:tmpl w:val="BE566D9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94F4219"/>
    <w:multiLevelType w:val="hybridMultilevel"/>
    <w:tmpl w:val="14EC09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3771E1"/>
    <w:multiLevelType w:val="hybridMultilevel"/>
    <w:tmpl w:val="0C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480CAB"/>
    <w:multiLevelType w:val="hybridMultilevel"/>
    <w:tmpl w:val="47D6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77DBD"/>
    <w:multiLevelType w:val="hybridMultilevel"/>
    <w:tmpl w:val="79D4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11117"/>
    <w:multiLevelType w:val="hybridMultilevel"/>
    <w:tmpl w:val="21B8FC7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EFD42DE"/>
    <w:multiLevelType w:val="hybridMultilevel"/>
    <w:tmpl w:val="07C68C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35754"/>
    <w:multiLevelType w:val="hybridMultilevel"/>
    <w:tmpl w:val="18E8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E24BE"/>
    <w:multiLevelType w:val="hybridMultilevel"/>
    <w:tmpl w:val="7F626F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F95EFC"/>
    <w:multiLevelType w:val="hybridMultilevel"/>
    <w:tmpl w:val="5732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8021E"/>
    <w:multiLevelType w:val="hybridMultilevel"/>
    <w:tmpl w:val="DB305C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F91801"/>
    <w:multiLevelType w:val="hybridMultilevel"/>
    <w:tmpl w:val="37CAC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63169C"/>
    <w:multiLevelType w:val="hybridMultilevel"/>
    <w:tmpl w:val="390E2A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7B2FE5"/>
    <w:multiLevelType w:val="hybridMultilevel"/>
    <w:tmpl w:val="21CC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04C85"/>
    <w:multiLevelType w:val="hybridMultilevel"/>
    <w:tmpl w:val="A06CD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A0C5F"/>
    <w:multiLevelType w:val="hybridMultilevel"/>
    <w:tmpl w:val="E4C2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72B4"/>
    <w:multiLevelType w:val="hybridMultilevel"/>
    <w:tmpl w:val="5E626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E6379"/>
    <w:multiLevelType w:val="hybridMultilevel"/>
    <w:tmpl w:val="E952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D26F9"/>
    <w:multiLevelType w:val="hybridMultilevel"/>
    <w:tmpl w:val="8F3C78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53A5F"/>
    <w:multiLevelType w:val="hybridMultilevel"/>
    <w:tmpl w:val="F27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2F3D"/>
    <w:multiLevelType w:val="hybridMultilevel"/>
    <w:tmpl w:val="FB56CB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2BE6536"/>
    <w:multiLevelType w:val="hybridMultilevel"/>
    <w:tmpl w:val="0B04D5B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2FE0822"/>
    <w:multiLevelType w:val="hybridMultilevel"/>
    <w:tmpl w:val="2FAA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D1FEB"/>
    <w:multiLevelType w:val="hybridMultilevel"/>
    <w:tmpl w:val="45786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02C64"/>
    <w:multiLevelType w:val="hybridMultilevel"/>
    <w:tmpl w:val="85C687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6AE0266"/>
    <w:multiLevelType w:val="hybridMultilevel"/>
    <w:tmpl w:val="458805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D3081D"/>
    <w:multiLevelType w:val="hybridMultilevel"/>
    <w:tmpl w:val="E5BAB4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76275FA"/>
    <w:multiLevelType w:val="hybridMultilevel"/>
    <w:tmpl w:val="E302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 w15:restartNumberingAfterBreak="0">
    <w:nsid w:val="382C2C3C"/>
    <w:multiLevelType w:val="hybridMultilevel"/>
    <w:tmpl w:val="6C1A91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9077FE2"/>
    <w:multiLevelType w:val="hybridMultilevel"/>
    <w:tmpl w:val="8C2A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7D3CD1"/>
    <w:multiLevelType w:val="hybridMultilevel"/>
    <w:tmpl w:val="C15C69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EB907C2"/>
    <w:multiLevelType w:val="hybridMultilevel"/>
    <w:tmpl w:val="A120B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9508AE"/>
    <w:multiLevelType w:val="hybridMultilevel"/>
    <w:tmpl w:val="502AE0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AD7F93"/>
    <w:multiLevelType w:val="hybridMultilevel"/>
    <w:tmpl w:val="21BEF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8278A"/>
    <w:multiLevelType w:val="hybridMultilevel"/>
    <w:tmpl w:val="DBCA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510BA"/>
    <w:multiLevelType w:val="hybridMultilevel"/>
    <w:tmpl w:val="6368FFA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64599F"/>
    <w:multiLevelType w:val="hybridMultilevel"/>
    <w:tmpl w:val="8A56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847A6E"/>
    <w:multiLevelType w:val="hybridMultilevel"/>
    <w:tmpl w:val="2D1039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34738D0"/>
    <w:multiLevelType w:val="hybridMultilevel"/>
    <w:tmpl w:val="9DE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9975B4"/>
    <w:multiLevelType w:val="hybridMultilevel"/>
    <w:tmpl w:val="E5F0E4CC"/>
    <w:lvl w:ilvl="0" w:tplc="040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3" w15:restartNumberingAfterBreak="0">
    <w:nsid w:val="45272646"/>
    <w:multiLevelType w:val="hybridMultilevel"/>
    <w:tmpl w:val="14A205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5DC4909"/>
    <w:multiLevelType w:val="hybridMultilevel"/>
    <w:tmpl w:val="40429D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87B5B53"/>
    <w:multiLevelType w:val="hybridMultilevel"/>
    <w:tmpl w:val="BE8E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730CC4"/>
    <w:multiLevelType w:val="hybridMultilevel"/>
    <w:tmpl w:val="CA0A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6674F5"/>
    <w:multiLevelType w:val="hybridMultilevel"/>
    <w:tmpl w:val="4E28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667D28"/>
    <w:multiLevelType w:val="hybridMultilevel"/>
    <w:tmpl w:val="8CA4E0C6"/>
    <w:lvl w:ilvl="0" w:tplc="B9B6FD5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BB645E5"/>
    <w:multiLevelType w:val="hybridMultilevel"/>
    <w:tmpl w:val="4F222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285029"/>
    <w:multiLevelType w:val="hybridMultilevel"/>
    <w:tmpl w:val="7990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7D144E"/>
    <w:multiLevelType w:val="hybridMultilevel"/>
    <w:tmpl w:val="5EEE24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0B90B03"/>
    <w:multiLevelType w:val="hybridMultilevel"/>
    <w:tmpl w:val="23C830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0DF3953"/>
    <w:multiLevelType w:val="hybridMultilevel"/>
    <w:tmpl w:val="A5D2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24865A1"/>
    <w:multiLevelType w:val="hybridMultilevel"/>
    <w:tmpl w:val="D1A68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9D7483"/>
    <w:multiLevelType w:val="hybridMultilevel"/>
    <w:tmpl w:val="16EC9E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3BF0C3E"/>
    <w:multiLevelType w:val="hybridMultilevel"/>
    <w:tmpl w:val="686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C53C4A"/>
    <w:multiLevelType w:val="hybridMultilevel"/>
    <w:tmpl w:val="9146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3E60BF"/>
    <w:multiLevelType w:val="hybridMultilevel"/>
    <w:tmpl w:val="13DC46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9B530DC"/>
    <w:multiLevelType w:val="hybridMultilevel"/>
    <w:tmpl w:val="31F853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9F72706"/>
    <w:multiLevelType w:val="hybridMultilevel"/>
    <w:tmpl w:val="F462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3C776B"/>
    <w:multiLevelType w:val="hybridMultilevel"/>
    <w:tmpl w:val="BCC8E000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BF167AC"/>
    <w:multiLevelType w:val="hybridMultilevel"/>
    <w:tmpl w:val="365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64A71"/>
    <w:multiLevelType w:val="hybridMultilevel"/>
    <w:tmpl w:val="46301C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3CC55FD"/>
    <w:multiLevelType w:val="hybridMultilevel"/>
    <w:tmpl w:val="3E2694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50C47F8"/>
    <w:multiLevelType w:val="hybridMultilevel"/>
    <w:tmpl w:val="624098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5AE00FE"/>
    <w:multiLevelType w:val="hybridMultilevel"/>
    <w:tmpl w:val="3D9AB2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1F6D73"/>
    <w:multiLevelType w:val="hybridMultilevel"/>
    <w:tmpl w:val="D69A80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76675F8"/>
    <w:multiLevelType w:val="hybridMultilevel"/>
    <w:tmpl w:val="104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E92380"/>
    <w:multiLevelType w:val="hybridMultilevel"/>
    <w:tmpl w:val="1854C1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81C5318"/>
    <w:multiLevelType w:val="hybridMultilevel"/>
    <w:tmpl w:val="E988BB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69913C6F"/>
    <w:multiLevelType w:val="hybridMultilevel"/>
    <w:tmpl w:val="56F42A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99E275D"/>
    <w:multiLevelType w:val="hybridMultilevel"/>
    <w:tmpl w:val="B1941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5D3BB3"/>
    <w:multiLevelType w:val="hybridMultilevel"/>
    <w:tmpl w:val="FC2CE8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6A760A59"/>
    <w:multiLevelType w:val="hybridMultilevel"/>
    <w:tmpl w:val="B984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D651C4"/>
    <w:multiLevelType w:val="hybridMultilevel"/>
    <w:tmpl w:val="126E557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6C15432F"/>
    <w:multiLevelType w:val="hybridMultilevel"/>
    <w:tmpl w:val="8694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455F8E"/>
    <w:multiLevelType w:val="hybridMultilevel"/>
    <w:tmpl w:val="70DC41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C9E2B79"/>
    <w:multiLevelType w:val="hybridMultilevel"/>
    <w:tmpl w:val="82A0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92497E"/>
    <w:multiLevelType w:val="hybridMultilevel"/>
    <w:tmpl w:val="F5C42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9516FB"/>
    <w:multiLevelType w:val="hybridMultilevel"/>
    <w:tmpl w:val="165E69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EB14EDC"/>
    <w:multiLevelType w:val="hybridMultilevel"/>
    <w:tmpl w:val="3BF46C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F612917"/>
    <w:multiLevelType w:val="hybridMultilevel"/>
    <w:tmpl w:val="20688D1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701A53FB"/>
    <w:multiLevelType w:val="hybridMultilevel"/>
    <w:tmpl w:val="235268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1FB6AFF"/>
    <w:multiLevelType w:val="hybridMultilevel"/>
    <w:tmpl w:val="1786CD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220153F"/>
    <w:multiLevelType w:val="hybridMultilevel"/>
    <w:tmpl w:val="B140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FA0F8B"/>
    <w:multiLevelType w:val="hybridMultilevel"/>
    <w:tmpl w:val="33D032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5A9291A"/>
    <w:multiLevelType w:val="hybridMultilevel"/>
    <w:tmpl w:val="2D2A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3949F6"/>
    <w:multiLevelType w:val="hybridMultilevel"/>
    <w:tmpl w:val="5E2AD0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7961A80"/>
    <w:multiLevelType w:val="hybridMultilevel"/>
    <w:tmpl w:val="CA6ADB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7B77B18"/>
    <w:multiLevelType w:val="hybridMultilevel"/>
    <w:tmpl w:val="EED4F5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7CC0E72"/>
    <w:multiLevelType w:val="hybridMultilevel"/>
    <w:tmpl w:val="D7E61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F96483"/>
    <w:multiLevelType w:val="hybridMultilevel"/>
    <w:tmpl w:val="A3768C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8180314"/>
    <w:multiLevelType w:val="hybridMultilevel"/>
    <w:tmpl w:val="9E6E7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E07E98"/>
    <w:multiLevelType w:val="hybridMultilevel"/>
    <w:tmpl w:val="C46853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7AE625EA"/>
    <w:multiLevelType w:val="hybridMultilevel"/>
    <w:tmpl w:val="77C4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007FFA"/>
    <w:multiLevelType w:val="hybridMultilevel"/>
    <w:tmpl w:val="E8A8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676E77"/>
    <w:multiLevelType w:val="hybridMultilevel"/>
    <w:tmpl w:val="13FC31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7C6C1D70"/>
    <w:multiLevelType w:val="hybridMultilevel"/>
    <w:tmpl w:val="2C480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CAD3D08"/>
    <w:multiLevelType w:val="hybridMultilevel"/>
    <w:tmpl w:val="98986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C87028"/>
    <w:multiLevelType w:val="hybridMultilevel"/>
    <w:tmpl w:val="0E30A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71241">
    <w:abstractNumId w:val="48"/>
  </w:num>
  <w:num w:numId="2" w16cid:durableId="152989293">
    <w:abstractNumId w:val="63"/>
  </w:num>
  <w:num w:numId="3" w16cid:durableId="880828507">
    <w:abstractNumId w:val="5"/>
  </w:num>
  <w:num w:numId="4" w16cid:durableId="1997563669">
    <w:abstractNumId w:val="46"/>
  </w:num>
  <w:num w:numId="5" w16cid:durableId="1032267856">
    <w:abstractNumId w:val="41"/>
  </w:num>
  <w:num w:numId="6" w16cid:durableId="37322581">
    <w:abstractNumId w:val="30"/>
  </w:num>
  <w:num w:numId="7" w16cid:durableId="888733765">
    <w:abstractNumId w:val="16"/>
  </w:num>
  <w:num w:numId="8" w16cid:durableId="350567756">
    <w:abstractNumId w:val="54"/>
  </w:num>
  <w:num w:numId="9" w16cid:durableId="482281473">
    <w:abstractNumId w:val="2"/>
  </w:num>
  <w:num w:numId="10" w16cid:durableId="1980643804">
    <w:abstractNumId w:val="94"/>
  </w:num>
  <w:num w:numId="11" w16cid:durableId="1427916920">
    <w:abstractNumId w:val="83"/>
  </w:num>
  <w:num w:numId="12" w16cid:durableId="1628660187">
    <w:abstractNumId w:val="69"/>
  </w:num>
  <w:num w:numId="13" w16cid:durableId="1889954625">
    <w:abstractNumId w:val="65"/>
  </w:num>
  <w:num w:numId="14" w16cid:durableId="1827353247">
    <w:abstractNumId w:val="19"/>
  </w:num>
  <w:num w:numId="15" w16cid:durableId="400640936">
    <w:abstractNumId w:val="22"/>
  </w:num>
  <w:num w:numId="16" w16cid:durableId="167869073">
    <w:abstractNumId w:val="75"/>
  </w:num>
  <w:num w:numId="17" w16cid:durableId="2022707360">
    <w:abstractNumId w:val="1"/>
  </w:num>
  <w:num w:numId="18" w16cid:durableId="867061987">
    <w:abstractNumId w:val="72"/>
  </w:num>
  <w:num w:numId="19" w16cid:durableId="1961761771">
    <w:abstractNumId w:val="33"/>
  </w:num>
  <w:num w:numId="20" w16cid:durableId="30956772">
    <w:abstractNumId w:val="60"/>
  </w:num>
  <w:num w:numId="21" w16cid:durableId="909384967">
    <w:abstractNumId w:val="37"/>
  </w:num>
  <w:num w:numId="22" w16cid:durableId="524052510">
    <w:abstractNumId w:val="8"/>
  </w:num>
  <w:num w:numId="23" w16cid:durableId="1128738808">
    <w:abstractNumId w:val="100"/>
  </w:num>
  <w:num w:numId="24" w16cid:durableId="317420761">
    <w:abstractNumId w:val="86"/>
  </w:num>
  <w:num w:numId="25" w16cid:durableId="1779331310">
    <w:abstractNumId w:val="15"/>
  </w:num>
  <w:num w:numId="26" w16cid:durableId="1876041778">
    <w:abstractNumId w:val="45"/>
  </w:num>
  <w:num w:numId="27" w16cid:durableId="828902995">
    <w:abstractNumId w:val="35"/>
  </w:num>
  <w:num w:numId="28" w16cid:durableId="1933390215">
    <w:abstractNumId w:val="27"/>
  </w:num>
  <w:num w:numId="29" w16cid:durableId="712462836">
    <w:abstractNumId w:val="29"/>
  </w:num>
  <w:num w:numId="30" w16cid:durableId="556477085">
    <w:abstractNumId w:val="85"/>
  </w:num>
  <w:num w:numId="31" w16cid:durableId="431555109">
    <w:abstractNumId w:val="91"/>
  </w:num>
  <w:num w:numId="32" w16cid:durableId="976960548">
    <w:abstractNumId w:val="99"/>
  </w:num>
  <w:num w:numId="33" w16cid:durableId="1180124989">
    <w:abstractNumId w:val="42"/>
  </w:num>
  <w:num w:numId="34" w16cid:durableId="1455324755">
    <w:abstractNumId w:val="7"/>
  </w:num>
  <w:num w:numId="35" w16cid:durableId="1555777116">
    <w:abstractNumId w:val="78"/>
  </w:num>
  <w:num w:numId="36" w16cid:durableId="69936812">
    <w:abstractNumId w:val="55"/>
  </w:num>
  <w:num w:numId="37" w16cid:durableId="1671524120">
    <w:abstractNumId w:val="39"/>
  </w:num>
  <w:num w:numId="38" w16cid:durableId="910771403">
    <w:abstractNumId w:val="87"/>
  </w:num>
  <w:num w:numId="39" w16cid:durableId="1154446710">
    <w:abstractNumId w:val="6"/>
  </w:num>
  <w:num w:numId="40" w16cid:durableId="1100952892">
    <w:abstractNumId w:val="76"/>
  </w:num>
  <w:num w:numId="41" w16cid:durableId="1434133978">
    <w:abstractNumId w:val="58"/>
  </w:num>
  <w:num w:numId="42" w16cid:durableId="1996840371">
    <w:abstractNumId w:val="57"/>
  </w:num>
  <w:num w:numId="43" w16cid:durableId="259877383">
    <w:abstractNumId w:val="74"/>
  </w:num>
  <w:num w:numId="44" w16cid:durableId="1798647302">
    <w:abstractNumId w:val="62"/>
  </w:num>
  <w:num w:numId="45" w16cid:durableId="42215863">
    <w:abstractNumId w:val="95"/>
  </w:num>
  <w:num w:numId="46" w16cid:durableId="2025398049">
    <w:abstractNumId w:val="3"/>
  </w:num>
  <w:num w:numId="47" w16cid:durableId="730925398">
    <w:abstractNumId w:val="64"/>
  </w:num>
  <w:num w:numId="48" w16cid:durableId="1898979157">
    <w:abstractNumId w:val="38"/>
  </w:num>
  <w:num w:numId="49" w16cid:durableId="727608667">
    <w:abstractNumId w:val="98"/>
  </w:num>
  <w:num w:numId="50" w16cid:durableId="1732341673">
    <w:abstractNumId w:val="70"/>
  </w:num>
  <w:num w:numId="51" w16cid:durableId="1981112140">
    <w:abstractNumId w:val="13"/>
  </w:num>
  <w:num w:numId="52" w16cid:durableId="595679122">
    <w:abstractNumId w:val="36"/>
  </w:num>
  <w:num w:numId="53" w16cid:durableId="626745051">
    <w:abstractNumId w:val="44"/>
  </w:num>
  <w:num w:numId="54" w16cid:durableId="572080662">
    <w:abstractNumId w:val="9"/>
  </w:num>
  <w:num w:numId="55" w16cid:durableId="1680619973">
    <w:abstractNumId w:val="84"/>
  </w:num>
  <w:num w:numId="56" w16cid:durableId="100299337">
    <w:abstractNumId w:val="17"/>
  </w:num>
  <w:num w:numId="57" w16cid:durableId="411438934">
    <w:abstractNumId w:val="90"/>
  </w:num>
  <w:num w:numId="58" w16cid:durableId="663708114">
    <w:abstractNumId w:val="81"/>
  </w:num>
  <w:num w:numId="59" w16cid:durableId="524025893">
    <w:abstractNumId w:val="67"/>
  </w:num>
  <w:num w:numId="60" w16cid:durableId="4207790">
    <w:abstractNumId w:val="24"/>
  </w:num>
  <w:num w:numId="61" w16cid:durableId="310258815">
    <w:abstractNumId w:val="52"/>
  </w:num>
  <w:num w:numId="62" w16cid:durableId="1137183940">
    <w:abstractNumId w:val="68"/>
  </w:num>
  <w:num w:numId="63" w16cid:durableId="639000929">
    <w:abstractNumId w:val="14"/>
  </w:num>
  <w:num w:numId="64" w16cid:durableId="108354382">
    <w:abstractNumId w:val="93"/>
  </w:num>
  <w:num w:numId="65" w16cid:durableId="1011640190">
    <w:abstractNumId w:val="20"/>
  </w:num>
  <w:num w:numId="66" w16cid:durableId="197473114">
    <w:abstractNumId w:val="31"/>
  </w:num>
  <w:num w:numId="67" w16cid:durableId="266474027">
    <w:abstractNumId w:val="28"/>
  </w:num>
  <w:num w:numId="68" w16cid:durableId="2082408197">
    <w:abstractNumId w:val="71"/>
  </w:num>
  <w:num w:numId="69" w16cid:durableId="1253471806">
    <w:abstractNumId w:val="92"/>
  </w:num>
  <w:num w:numId="70" w16cid:durableId="1243223915">
    <w:abstractNumId w:val="80"/>
  </w:num>
  <w:num w:numId="71" w16cid:durableId="394814168">
    <w:abstractNumId w:val="77"/>
  </w:num>
  <w:num w:numId="72" w16cid:durableId="1542085199">
    <w:abstractNumId w:val="56"/>
  </w:num>
  <w:num w:numId="73" w16cid:durableId="381253555">
    <w:abstractNumId w:val="79"/>
  </w:num>
  <w:num w:numId="74" w16cid:durableId="163202790">
    <w:abstractNumId w:val="32"/>
  </w:num>
  <w:num w:numId="75" w16cid:durableId="261693530">
    <w:abstractNumId w:val="49"/>
  </w:num>
  <w:num w:numId="76" w16cid:durableId="585960075">
    <w:abstractNumId w:val="21"/>
  </w:num>
  <w:num w:numId="77" w16cid:durableId="2099598364">
    <w:abstractNumId w:val="97"/>
  </w:num>
  <w:num w:numId="78" w16cid:durableId="421609190">
    <w:abstractNumId w:val="51"/>
  </w:num>
  <w:num w:numId="79" w16cid:durableId="1012149947">
    <w:abstractNumId w:val="88"/>
  </w:num>
  <w:num w:numId="80" w16cid:durableId="1729305624">
    <w:abstractNumId w:val="0"/>
  </w:num>
  <w:num w:numId="81" w16cid:durableId="284848667">
    <w:abstractNumId w:val="40"/>
  </w:num>
  <w:num w:numId="82" w16cid:durableId="848982950">
    <w:abstractNumId w:val="73"/>
  </w:num>
  <w:num w:numId="83" w16cid:durableId="1410344910">
    <w:abstractNumId w:val="50"/>
  </w:num>
  <w:num w:numId="84" w16cid:durableId="1581714788">
    <w:abstractNumId w:val="59"/>
  </w:num>
  <w:num w:numId="85" w16cid:durableId="1983459419">
    <w:abstractNumId w:val="43"/>
  </w:num>
  <w:num w:numId="86" w16cid:durableId="2128574064">
    <w:abstractNumId w:val="4"/>
  </w:num>
  <w:num w:numId="87" w16cid:durableId="587427952">
    <w:abstractNumId w:val="47"/>
  </w:num>
  <w:num w:numId="88" w16cid:durableId="1735352243">
    <w:abstractNumId w:val="26"/>
  </w:num>
  <w:num w:numId="89" w16cid:durableId="1813139004">
    <w:abstractNumId w:val="10"/>
  </w:num>
  <w:num w:numId="90" w16cid:durableId="493617458">
    <w:abstractNumId w:val="89"/>
  </w:num>
  <w:num w:numId="91" w16cid:durableId="997731824">
    <w:abstractNumId w:val="11"/>
  </w:num>
  <w:num w:numId="92" w16cid:durableId="762727189">
    <w:abstractNumId w:val="66"/>
  </w:num>
  <w:num w:numId="93" w16cid:durableId="51663056">
    <w:abstractNumId w:val="82"/>
  </w:num>
  <w:num w:numId="94" w16cid:durableId="343746494">
    <w:abstractNumId w:val="61"/>
  </w:num>
  <w:num w:numId="95" w16cid:durableId="797794334">
    <w:abstractNumId w:val="23"/>
  </w:num>
  <w:num w:numId="96" w16cid:durableId="483477489">
    <w:abstractNumId w:val="34"/>
  </w:num>
  <w:num w:numId="97" w16cid:durableId="1474567404">
    <w:abstractNumId w:val="25"/>
  </w:num>
  <w:num w:numId="98" w16cid:durableId="75518467">
    <w:abstractNumId w:val="96"/>
  </w:num>
  <w:num w:numId="99" w16cid:durableId="876815364">
    <w:abstractNumId w:val="18"/>
  </w:num>
  <w:num w:numId="100" w16cid:durableId="1140076243">
    <w:abstractNumId w:val="12"/>
  </w:num>
  <w:num w:numId="101" w16cid:durableId="1197038703">
    <w:abstractNumId w:val="5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LQwtbAwMTC1tLBU0lEKTi0uzszPAykwNKsFAFG716otAAAA"/>
  </w:docVars>
  <w:rsids>
    <w:rsidRoot w:val="00C94CEB"/>
    <w:rsid w:val="0000018B"/>
    <w:rsid w:val="00002E67"/>
    <w:rsid w:val="00003070"/>
    <w:rsid w:val="00003430"/>
    <w:rsid w:val="000035BB"/>
    <w:rsid w:val="000072AA"/>
    <w:rsid w:val="00011ACC"/>
    <w:rsid w:val="000158C6"/>
    <w:rsid w:val="00022E73"/>
    <w:rsid w:val="00023770"/>
    <w:rsid w:val="000245D5"/>
    <w:rsid w:val="00025027"/>
    <w:rsid w:val="0002690E"/>
    <w:rsid w:val="00027990"/>
    <w:rsid w:val="00030A28"/>
    <w:rsid w:val="00032C6E"/>
    <w:rsid w:val="00035D7D"/>
    <w:rsid w:val="0003783E"/>
    <w:rsid w:val="00041FC6"/>
    <w:rsid w:val="00042030"/>
    <w:rsid w:val="00042757"/>
    <w:rsid w:val="00042D3B"/>
    <w:rsid w:val="00042D51"/>
    <w:rsid w:val="00043FAB"/>
    <w:rsid w:val="00044CFE"/>
    <w:rsid w:val="0004546D"/>
    <w:rsid w:val="00047F31"/>
    <w:rsid w:val="00050951"/>
    <w:rsid w:val="00052C62"/>
    <w:rsid w:val="000551F8"/>
    <w:rsid w:val="00057011"/>
    <w:rsid w:val="000607C7"/>
    <w:rsid w:val="00061938"/>
    <w:rsid w:val="00063B8A"/>
    <w:rsid w:val="00064626"/>
    <w:rsid w:val="00065AE7"/>
    <w:rsid w:val="00066F10"/>
    <w:rsid w:val="00070491"/>
    <w:rsid w:val="00071149"/>
    <w:rsid w:val="00071E45"/>
    <w:rsid w:val="000721F1"/>
    <w:rsid w:val="00072A08"/>
    <w:rsid w:val="000738B6"/>
    <w:rsid w:val="00077691"/>
    <w:rsid w:val="000776A2"/>
    <w:rsid w:val="00085894"/>
    <w:rsid w:val="000915A1"/>
    <w:rsid w:val="00091A29"/>
    <w:rsid w:val="00093C45"/>
    <w:rsid w:val="00093C9A"/>
    <w:rsid w:val="00094A7A"/>
    <w:rsid w:val="000961D0"/>
    <w:rsid w:val="00096680"/>
    <w:rsid w:val="00097486"/>
    <w:rsid w:val="00097E19"/>
    <w:rsid w:val="000A1C84"/>
    <w:rsid w:val="000A1CF7"/>
    <w:rsid w:val="000A6FA3"/>
    <w:rsid w:val="000A7DF1"/>
    <w:rsid w:val="000B05D5"/>
    <w:rsid w:val="000B15FA"/>
    <w:rsid w:val="000B1BCC"/>
    <w:rsid w:val="000B2415"/>
    <w:rsid w:val="000B44CA"/>
    <w:rsid w:val="000B4CF6"/>
    <w:rsid w:val="000B5140"/>
    <w:rsid w:val="000B5609"/>
    <w:rsid w:val="000B770F"/>
    <w:rsid w:val="000C1792"/>
    <w:rsid w:val="000C2947"/>
    <w:rsid w:val="000C3A6D"/>
    <w:rsid w:val="000D0E53"/>
    <w:rsid w:val="000D2659"/>
    <w:rsid w:val="000D2D8F"/>
    <w:rsid w:val="000D50A0"/>
    <w:rsid w:val="000D6B8A"/>
    <w:rsid w:val="000D6EE9"/>
    <w:rsid w:val="000E0236"/>
    <w:rsid w:val="000E1CA6"/>
    <w:rsid w:val="000E2360"/>
    <w:rsid w:val="000E30F0"/>
    <w:rsid w:val="000E36E8"/>
    <w:rsid w:val="000E381F"/>
    <w:rsid w:val="000E4931"/>
    <w:rsid w:val="000E5583"/>
    <w:rsid w:val="000E55EC"/>
    <w:rsid w:val="000E56CA"/>
    <w:rsid w:val="000E7D07"/>
    <w:rsid w:val="000F2956"/>
    <w:rsid w:val="000F4A99"/>
    <w:rsid w:val="00100029"/>
    <w:rsid w:val="00103697"/>
    <w:rsid w:val="001043B7"/>
    <w:rsid w:val="001068C5"/>
    <w:rsid w:val="0011011F"/>
    <w:rsid w:val="00114966"/>
    <w:rsid w:val="00117C94"/>
    <w:rsid w:val="00120429"/>
    <w:rsid w:val="0012086C"/>
    <w:rsid w:val="00120C71"/>
    <w:rsid w:val="0012126E"/>
    <w:rsid w:val="00121875"/>
    <w:rsid w:val="00122ADE"/>
    <w:rsid w:val="00122DC9"/>
    <w:rsid w:val="00125F53"/>
    <w:rsid w:val="00127302"/>
    <w:rsid w:val="0013378E"/>
    <w:rsid w:val="001339CF"/>
    <w:rsid w:val="00136AD8"/>
    <w:rsid w:val="00137078"/>
    <w:rsid w:val="0013771B"/>
    <w:rsid w:val="001379F0"/>
    <w:rsid w:val="00137DAD"/>
    <w:rsid w:val="0014067E"/>
    <w:rsid w:val="00141132"/>
    <w:rsid w:val="00141493"/>
    <w:rsid w:val="0014219E"/>
    <w:rsid w:val="00143EB4"/>
    <w:rsid w:val="00145526"/>
    <w:rsid w:val="0014600B"/>
    <w:rsid w:val="0014609B"/>
    <w:rsid w:val="00146C6A"/>
    <w:rsid w:val="00147555"/>
    <w:rsid w:val="00150B36"/>
    <w:rsid w:val="00150BC1"/>
    <w:rsid w:val="001511C9"/>
    <w:rsid w:val="001534AA"/>
    <w:rsid w:val="00153518"/>
    <w:rsid w:val="00154384"/>
    <w:rsid w:val="00154C13"/>
    <w:rsid w:val="00156AE3"/>
    <w:rsid w:val="00157951"/>
    <w:rsid w:val="00157D74"/>
    <w:rsid w:val="0016201C"/>
    <w:rsid w:val="00162799"/>
    <w:rsid w:val="00172874"/>
    <w:rsid w:val="00172F6C"/>
    <w:rsid w:val="001739EA"/>
    <w:rsid w:val="0017561E"/>
    <w:rsid w:val="00175D09"/>
    <w:rsid w:val="00175F60"/>
    <w:rsid w:val="00176495"/>
    <w:rsid w:val="00177073"/>
    <w:rsid w:val="00181FD2"/>
    <w:rsid w:val="001844DD"/>
    <w:rsid w:val="0018456A"/>
    <w:rsid w:val="001906AC"/>
    <w:rsid w:val="0019087E"/>
    <w:rsid w:val="00190AD8"/>
    <w:rsid w:val="00193407"/>
    <w:rsid w:val="00196237"/>
    <w:rsid w:val="001967E7"/>
    <w:rsid w:val="0019685F"/>
    <w:rsid w:val="001969DD"/>
    <w:rsid w:val="00196C93"/>
    <w:rsid w:val="001A0679"/>
    <w:rsid w:val="001A0FEF"/>
    <w:rsid w:val="001A36B6"/>
    <w:rsid w:val="001A3D0E"/>
    <w:rsid w:val="001A716D"/>
    <w:rsid w:val="001A7986"/>
    <w:rsid w:val="001A7B35"/>
    <w:rsid w:val="001B123E"/>
    <w:rsid w:val="001B13F2"/>
    <w:rsid w:val="001B16CA"/>
    <w:rsid w:val="001B5781"/>
    <w:rsid w:val="001B57C0"/>
    <w:rsid w:val="001B77B5"/>
    <w:rsid w:val="001C33BF"/>
    <w:rsid w:val="001C377F"/>
    <w:rsid w:val="001C46F1"/>
    <w:rsid w:val="001C5A80"/>
    <w:rsid w:val="001C604D"/>
    <w:rsid w:val="001C73FA"/>
    <w:rsid w:val="001C7ADF"/>
    <w:rsid w:val="001C7C38"/>
    <w:rsid w:val="001D2201"/>
    <w:rsid w:val="001D2D1A"/>
    <w:rsid w:val="001D3B25"/>
    <w:rsid w:val="001D6122"/>
    <w:rsid w:val="001E57B3"/>
    <w:rsid w:val="001E5D3A"/>
    <w:rsid w:val="001E6BD1"/>
    <w:rsid w:val="001F45A7"/>
    <w:rsid w:val="001F56C6"/>
    <w:rsid w:val="001F59A0"/>
    <w:rsid w:val="001F7582"/>
    <w:rsid w:val="002009DD"/>
    <w:rsid w:val="00206C7B"/>
    <w:rsid w:val="00207C01"/>
    <w:rsid w:val="00210C33"/>
    <w:rsid w:val="002118CC"/>
    <w:rsid w:val="00213803"/>
    <w:rsid w:val="0022118F"/>
    <w:rsid w:val="002230C0"/>
    <w:rsid w:val="0022438D"/>
    <w:rsid w:val="00224949"/>
    <w:rsid w:val="002253E0"/>
    <w:rsid w:val="00227426"/>
    <w:rsid w:val="0023080C"/>
    <w:rsid w:val="002318FE"/>
    <w:rsid w:val="00236B3C"/>
    <w:rsid w:val="00237A98"/>
    <w:rsid w:val="00240BF4"/>
    <w:rsid w:val="00241990"/>
    <w:rsid w:val="00241D0C"/>
    <w:rsid w:val="00241F63"/>
    <w:rsid w:val="00242666"/>
    <w:rsid w:val="002444F0"/>
    <w:rsid w:val="00245B21"/>
    <w:rsid w:val="00246365"/>
    <w:rsid w:val="002477CC"/>
    <w:rsid w:val="00247D1D"/>
    <w:rsid w:val="00247F35"/>
    <w:rsid w:val="00250312"/>
    <w:rsid w:val="0025045F"/>
    <w:rsid w:val="00250B35"/>
    <w:rsid w:val="00251B37"/>
    <w:rsid w:val="00251E77"/>
    <w:rsid w:val="00252738"/>
    <w:rsid w:val="00252B8C"/>
    <w:rsid w:val="002535C3"/>
    <w:rsid w:val="002545AD"/>
    <w:rsid w:val="00254721"/>
    <w:rsid w:val="002576AA"/>
    <w:rsid w:val="00260289"/>
    <w:rsid w:val="0026095D"/>
    <w:rsid w:val="00261B78"/>
    <w:rsid w:val="00262B75"/>
    <w:rsid w:val="00262FCD"/>
    <w:rsid w:val="00264148"/>
    <w:rsid w:val="00264FAF"/>
    <w:rsid w:val="00265207"/>
    <w:rsid w:val="002652F0"/>
    <w:rsid w:val="00265580"/>
    <w:rsid w:val="00271A20"/>
    <w:rsid w:val="00271A4F"/>
    <w:rsid w:val="00272EEB"/>
    <w:rsid w:val="00273184"/>
    <w:rsid w:val="0027455E"/>
    <w:rsid w:val="00276E0A"/>
    <w:rsid w:val="002822E2"/>
    <w:rsid w:val="002838BF"/>
    <w:rsid w:val="00287005"/>
    <w:rsid w:val="00292434"/>
    <w:rsid w:val="002974C1"/>
    <w:rsid w:val="002A0DC5"/>
    <w:rsid w:val="002A273F"/>
    <w:rsid w:val="002A32F5"/>
    <w:rsid w:val="002A3893"/>
    <w:rsid w:val="002A428B"/>
    <w:rsid w:val="002A4A35"/>
    <w:rsid w:val="002A5A54"/>
    <w:rsid w:val="002A7FE8"/>
    <w:rsid w:val="002B2789"/>
    <w:rsid w:val="002B5BBB"/>
    <w:rsid w:val="002B77DC"/>
    <w:rsid w:val="002C07ED"/>
    <w:rsid w:val="002C1079"/>
    <w:rsid w:val="002C3F41"/>
    <w:rsid w:val="002C49D9"/>
    <w:rsid w:val="002C5356"/>
    <w:rsid w:val="002C5517"/>
    <w:rsid w:val="002C7504"/>
    <w:rsid w:val="002D02ED"/>
    <w:rsid w:val="002D063C"/>
    <w:rsid w:val="002D31CE"/>
    <w:rsid w:val="002D5974"/>
    <w:rsid w:val="002D70FE"/>
    <w:rsid w:val="002D77FF"/>
    <w:rsid w:val="002D7B72"/>
    <w:rsid w:val="002E0957"/>
    <w:rsid w:val="002E3FCD"/>
    <w:rsid w:val="002E42F4"/>
    <w:rsid w:val="002E5860"/>
    <w:rsid w:val="002E5E4B"/>
    <w:rsid w:val="002F1B7E"/>
    <w:rsid w:val="002F3356"/>
    <w:rsid w:val="002F4474"/>
    <w:rsid w:val="002F5C7D"/>
    <w:rsid w:val="002F5E44"/>
    <w:rsid w:val="00300310"/>
    <w:rsid w:val="003003F2"/>
    <w:rsid w:val="00300A53"/>
    <w:rsid w:val="00303A71"/>
    <w:rsid w:val="003041F6"/>
    <w:rsid w:val="00304716"/>
    <w:rsid w:val="0030528F"/>
    <w:rsid w:val="0030698C"/>
    <w:rsid w:val="003102A1"/>
    <w:rsid w:val="003102C4"/>
    <w:rsid w:val="00311A5E"/>
    <w:rsid w:val="00312C5E"/>
    <w:rsid w:val="00312D88"/>
    <w:rsid w:val="00313D9B"/>
    <w:rsid w:val="003146BE"/>
    <w:rsid w:val="0031560A"/>
    <w:rsid w:val="0031561C"/>
    <w:rsid w:val="00315A32"/>
    <w:rsid w:val="00316650"/>
    <w:rsid w:val="00316B95"/>
    <w:rsid w:val="0032252D"/>
    <w:rsid w:val="003255B5"/>
    <w:rsid w:val="00325A0D"/>
    <w:rsid w:val="00327A0B"/>
    <w:rsid w:val="003304BB"/>
    <w:rsid w:val="00330977"/>
    <w:rsid w:val="00335079"/>
    <w:rsid w:val="003361A3"/>
    <w:rsid w:val="00340B5E"/>
    <w:rsid w:val="00343089"/>
    <w:rsid w:val="00347B74"/>
    <w:rsid w:val="0035120D"/>
    <w:rsid w:val="00351302"/>
    <w:rsid w:val="00352501"/>
    <w:rsid w:val="00353994"/>
    <w:rsid w:val="0035440D"/>
    <w:rsid w:val="00357C45"/>
    <w:rsid w:val="0036034E"/>
    <w:rsid w:val="00365B0E"/>
    <w:rsid w:val="00365C3A"/>
    <w:rsid w:val="00366701"/>
    <w:rsid w:val="00366A6E"/>
    <w:rsid w:val="003673C0"/>
    <w:rsid w:val="00370B18"/>
    <w:rsid w:val="003743E6"/>
    <w:rsid w:val="003746D9"/>
    <w:rsid w:val="00377B8C"/>
    <w:rsid w:val="00380453"/>
    <w:rsid w:val="00385087"/>
    <w:rsid w:val="00385091"/>
    <w:rsid w:val="0038661C"/>
    <w:rsid w:val="0038668D"/>
    <w:rsid w:val="003873DD"/>
    <w:rsid w:val="00387719"/>
    <w:rsid w:val="00391AC8"/>
    <w:rsid w:val="00393420"/>
    <w:rsid w:val="00394420"/>
    <w:rsid w:val="00397E46"/>
    <w:rsid w:val="003A2BBE"/>
    <w:rsid w:val="003A35C3"/>
    <w:rsid w:val="003A42F1"/>
    <w:rsid w:val="003A4E9C"/>
    <w:rsid w:val="003A573C"/>
    <w:rsid w:val="003A6620"/>
    <w:rsid w:val="003A6C78"/>
    <w:rsid w:val="003A738F"/>
    <w:rsid w:val="003A7546"/>
    <w:rsid w:val="003B0318"/>
    <w:rsid w:val="003B0632"/>
    <w:rsid w:val="003B06B9"/>
    <w:rsid w:val="003B60D0"/>
    <w:rsid w:val="003B7D2F"/>
    <w:rsid w:val="003C14FD"/>
    <w:rsid w:val="003C2754"/>
    <w:rsid w:val="003C7545"/>
    <w:rsid w:val="003C7869"/>
    <w:rsid w:val="003D1422"/>
    <w:rsid w:val="003D7A8A"/>
    <w:rsid w:val="003D7E5E"/>
    <w:rsid w:val="003E3506"/>
    <w:rsid w:val="003E401E"/>
    <w:rsid w:val="003E4070"/>
    <w:rsid w:val="003E519C"/>
    <w:rsid w:val="003E6313"/>
    <w:rsid w:val="003E6B47"/>
    <w:rsid w:val="003E7684"/>
    <w:rsid w:val="003F3E26"/>
    <w:rsid w:val="003F5874"/>
    <w:rsid w:val="003F671A"/>
    <w:rsid w:val="003F6C95"/>
    <w:rsid w:val="003F6F8D"/>
    <w:rsid w:val="00400BAE"/>
    <w:rsid w:val="00402541"/>
    <w:rsid w:val="004028DF"/>
    <w:rsid w:val="00404C4A"/>
    <w:rsid w:val="004062C4"/>
    <w:rsid w:val="00407639"/>
    <w:rsid w:val="00407B92"/>
    <w:rsid w:val="0041081C"/>
    <w:rsid w:val="004120E5"/>
    <w:rsid w:val="004129AA"/>
    <w:rsid w:val="00412AA3"/>
    <w:rsid w:val="0041323A"/>
    <w:rsid w:val="00413728"/>
    <w:rsid w:val="004137C2"/>
    <w:rsid w:val="004138F6"/>
    <w:rsid w:val="00413B4E"/>
    <w:rsid w:val="00413C36"/>
    <w:rsid w:val="00413DA8"/>
    <w:rsid w:val="00415057"/>
    <w:rsid w:val="00415DEA"/>
    <w:rsid w:val="0041747B"/>
    <w:rsid w:val="00417DF2"/>
    <w:rsid w:val="00421887"/>
    <w:rsid w:val="00421F92"/>
    <w:rsid w:val="00422946"/>
    <w:rsid w:val="00422BEE"/>
    <w:rsid w:val="00423EEA"/>
    <w:rsid w:val="00423EED"/>
    <w:rsid w:val="00424881"/>
    <w:rsid w:val="00430113"/>
    <w:rsid w:val="00430BD9"/>
    <w:rsid w:val="0043319A"/>
    <w:rsid w:val="00434D09"/>
    <w:rsid w:val="004370A9"/>
    <w:rsid w:val="004379D3"/>
    <w:rsid w:val="00442182"/>
    <w:rsid w:val="00447738"/>
    <w:rsid w:val="00450E92"/>
    <w:rsid w:val="004523FC"/>
    <w:rsid w:val="00452F2A"/>
    <w:rsid w:val="00455ADA"/>
    <w:rsid w:val="00457405"/>
    <w:rsid w:val="00457CD2"/>
    <w:rsid w:val="004607A7"/>
    <w:rsid w:val="00461225"/>
    <w:rsid w:val="00462D35"/>
    <w:rsid w:val="004630B0"/>
    <w:rsid w:val="004639EA"/>
    <w:rsid w:val="00465FE5"/>
    <w:rsid w:val="00466345"/>
    <w:rsid w:val="00467C7B"/>
    <w:rsid w:val="0047257C"/>
    <w:rsid w:val="00474291"/>
    <w:rsid w:val="00477452"/>
    <w:rsid w:val="004774BD"/>
    <w:rsid w:val="004810BF"/>
    <w:rsid w:val="0048133D"/>
    <w:rsid w:val="00481E07"/>
    <w:rsid w:val="00482069"/>
    <w:rsid w:val="004842BD"/>
    <w:rsid w:val="004874F8"/>
    <w:rsid w:val="00487728"/>
    <w:rsid w:val="004915EF"/>
    <w:rsid w:val="004934A9"/>
    <w:rsid w:val="004936E5"/>
    <w:rsid w:val="00494BF0"/>
    <w:rsid w:val="00495734"/>
    <w:rsid w:val="0049599F"/>
    <w:rsid w:val="00495E38"/>
    <w:rsid w:val="00496BEC"/>
    <w:rsid w:val="004A0966"/>
    <w:rsid w:val="004A136F"/>
    <w:rsid w:val="004A14CE"/>
    <w:rsid w:val="004A1B94"/>
    <w:rsid w:val="004B0449"/>
    <w:rsid w:val="004B167A"/>
    <w:rsid w:val="004B2C34"/>
    <w:rsid w:val="004B4851"/>
    <w:rsid w:val="004B4ED3"/>
    <w:rsid w:val="004B578C"/>
    <w:rsid w:val="004C07F3"/>
    <w:rsid w:val="004C0BC4"/>
    <w:rsid w:val="004C17C1"/>
    <w:rsid w:val="004C2287"/>
    <w:rsid w:val="004C263E"/>
    <w:rsid w:val="004C2BF8"/>
    <w:rsid w:val="004C3FB2"/>
    <w:rsid w:val="004C6763"/>
    <w:rsid w:val="004D140E"/>
    <w:rsid w:val="004D174D"/>
    <w:rsid w:val="004D1CD2"/>
    <w:rsid w:val="004D1EC6"/>
    <w:rsid w:val="004D6849"/>
    <w:rsid w:val="004E20C0"/>
    <w:rsid w:val="004E3209"/>
    <w:rsid w:val="004E57CE"/>
    <w:rsid w:val="004E632A"/>
    <w:rsid w:val="004E78F5"/>
    <w:rsid w:val="004E7B47"/>
    <w:rsid w:val="004E7BE8"/>
    <w:rsid w:val="004F1353"/>
    <w:rsid w:val="004F254A"/>
    <w:rsid w:val="004F38EA"/>
    <w:rsid w:val="004F68B6"/>
    <w:rsid w:val="004F6941"/>
    <w:rsid w:val="004F6AC5"/>
    <w:rsid w:val="004F74F2"/>
    <w:rsid w:val="0050077C"/>
    <w:rsid w:val="00500F0F"/>
    <w:rsid w:val="005010B1"/>
    <w:rsid w:val="005012EC"/>
    <w:rsid w:val="00504FA5"/>
    <w:rsid w:val="00506A4F"/>
    <w:rsid w:val="005125AE"/>
    <w:rsid w:val="00512789"/>
    <w:rsid w:val="005134C6"/>
    <w:rsid w:val="00513750"/>
    <w:rsid w:val="00514F47"/>
    <w:rsid w:val="00517118"/>
    <w:rsid w:val="005177C5"/>
    <w:rsid w:val="00521761"/>
    <w:rsid w:val="005229A7"/>
    <w:rsid w:val="00524A28"/>
    <w:rsid w:val="005251CE"/>
    <w:rsid w:val="00525B02"/>
    <w:rsid w:val="005300AF"/>
    <w:rsid w:val="00530F3E"/>
    <w:rsid w:val="00535AE5"/>
    <w:rsid w:val="005366E7"/>
    <w:rsid w:val="00537399"/>
    <w:rsid w:val="00537D82"/>
    <w:rsid w:val="00541756"/>
    <w:rsid w:val="00541B42"/>
    <w:rsid w:val="00543A19"/>
    <w:rsid w:val="00545561"/>
    <w:rsid w:val="00547638"/>
    <w:rsid w:val="0055385D"/>
    <w:rsid w:val="005540CF"/>
    <w:rsid w:val="005541FF"/>
    <w:rsid w:val="00554E06"/>
    <w:rsid w:val="00556BB3"/>
    <w:rsid w:val="00560BEB"/>
    <w:rsid w:val="0056348B"/>
    <w:rsid w:val="00564189"/>
    <w:rsid w:val="00565502"/>
    <w:rsid w:val="00565975"/>
    <w:rsid w:val="00571517"/>
    <w:rsid w:val="00572777"/>
    <w:rsid w:val="0057409B"/>
    <w:rsid w:val="005741CF"/>
    <w:rsid w:val="00576102"/>
    <w:rsid w:val="0058614A"/>
    <w:rsid w:val="00586A30"/>
    <w:rsid w:val="00586B8A"/>
    <w:rsid w:val="0059056F"/>
    <w:rsid w:val="0059148D"/>
    <w:rsid w:val="0059232E"/>
    <w:rsid w:val="00594679"/>
    <w:rsid w:val="00595C6B"/>
    <w:rsid w:val="00597FF5"/>
    <w:rsid w:val="005A1248"/>
    <w:rsid w:val="005A14F7"/>
    <w:rsid w:val="005A1FE8"/>
    <w:rsid w:val="005A3D5C"/>
    <w:rsid w:val="005A45BC"/>
    <w:rsid w:val="005A4E1B"/>
    <w:rsid w:val="005A53E4"/>
    <w:rsid w:val="005A5BF5"/>
    <w:rsid w:val="005A7BCA"/>
    <w:rsid w:val="005B16C1"/>
    <w:rsid w:val="005B27A6"/>
    <w:rsid w:val="005B30CA"/>
    <w:rsid w:val="005B59C0"/>
    <w:rsid w:val="005C1FAC"/>
    <w:rsid w:val="005C3E39"/>
    <w:rsid w:val="005C5322"/>
    <w:rsid w:val="005C5990"/>
    <w:rsid w:val="005C64B9"/>
    <w:rsid w:val="005E2416"/>
    <w:rsid w:val="005E2A8D"/>
    <w:rsid w:val="005E379A"/>
    <w:rsid w:val="005E4116"/>
    <w:rsid w:val="005E58AF"/>
    <w:rsid w:val="005E637A"/>
    <w:rsid w:val="005E6CD3"/>
    <w:rsid w:val="005E6D17"/>
    <w:rsid w:val="005F0571"/>
    <w:rsid w:val="005F0DE1"/>
    <w:rsid w:val="005F161E"/>
    <w:rsid w:val="005F4BC6"/>
    <w:rsid w:val="005F69F0"/>
    <w:rsid w:val="005F78A1"/>
    <w:rsid w:val="00600A12"/>
    <w:rsid w:val="00600D31"/>
    <w:rsid w:val="0060355E"/>
    <w:rsid w:val="00603A25"/>
    <w:rsid w:val="00604807"/>
    <w:rsid w:val="0060576D"/>
    <w:rsid w:val="006100CF"/>
    <w:rsid w:val="00610F11"/>
    <w:rsid w:val="00613D06"/>
    <w:rsid w:val="00615F44"/>
    <w:rsid w:val="006162D6"/>
    <w:rsid w:val="00616479"/>
    <w:rsid w:val="006232BE"/>
    <w:rsid w:val="00625078"/>
    <w:rsid w:val="006257CA"/>
    <w:rsid w:val="006259BD"/>
    <w:rsid w:val="0062665E"/>
    <w:rsid w:val="006302CE"/>
    <w:rsid w:val="00630DD1"/>
    <w:rsid w:val="0063111E"/>
    <w:rsid w:val="00631287"/>
    <w:rsid w:val="00634E56"/>
    <w:rsid w:val="0064041D"/>
    <w:rsid w:val="00643041"/>
    <w:rsid w:val="00646632"/>
    <w:rsid w:val="00646CDC"/>
    <w:rsid w:val="006474E3"/>
    <w:rsid w:val="00650239"/>
    <w:rsid w:val="00653698"/>
    <w:rsid w:val="006536B6"/>
    <w:rsid w:val="00653E62"/>
    <w:rsid w:val="0065560C"/>
    <w:rsid w:val="00660B2D"/>
    <w:rsid w:val="0066110C"/>
    <w:rsid w:val="00662077"/>
    <w:rsid w:val="006633E7"/>
    <w:rsid w:val="00663B28"/>
    <w:rsid w:val="00663EB2"/>
    <w:rsid w:val="006653A4"/>
    <w:rsid w:val="006659D1"/>
    <w:rsid w:val="0067065B"/>
    <w:rsid w:val="0067119F"/>
    <w:rsid w:val="006721CB"/>
    <w:rsid w:val="00673815"/>
    <w:rsid w:val="00674033"/>
    <w:rsid w:val="00674FBD"/>
    <w:rsid w:val="00676E6B"/>
    <w:rsid w:val="00676FA3"/>
    <w:rsid w:val="00680C11"/>
    <w:rsid w:val="0068185E"/>
    <w:rsid w:val="00681AB1"/>
    <w:rsid w:val="00681D94"/>
    <w:rsid w:val="0068265B"/>
    <w:rsid w:val="0068421D"/>
    <w:rsid w:val="00684B1C"/>
    <w:rsid w:val="0068611F"/>
    <w:rsid w:val="006867F0"/>
    <w:rsid w:val="006873C1"/>
    <w:rsid w:val="0068793C"/>
    <w:rsid w:val="00687B9C"/>
    <w:rsid w:val="0069274A"/>
    <w:rsid w:val="00693855"/>
    <w:rsid w:val="00697046"/>
    <w:rsid w:val="006975B0"/>
    <w:rsid w:val="006A247F"/>
    <w:rsid w:val="006A26E4"/>
    <w:rsid w:val="006A376C"/>
    <w:rsid w:val="006A3B8D"/>
    <w:rsid w:val="006A634B"/>
    <w:rsid w:val="006A7FBD"/>
    <w:rsid w:val="006B0BA3"/>
    <w:rsid w:val="006B4976"/>
    <w:rsid w:val="006B5E63"/>
    <w:rsid w:val="006B5F31"/>
    <w:rsid w:val="006B6CB7"/>
    <w:rsid w:val="006B725D"/>
    <w:rsid w:val="006C25C6"/>
    <w:rsid w:val="006C2936"/>
    <w:rsid w:val="006C6778"/>
    <w:rsid w:val="006D08C3"/>
    <w:rsid w:val="006D166D"/>
    <w:rsid w:val="006D1801"/>
    <w:rsid w:val="006D28FE"/>
    <w:rsid w:val="006D4088"/>
    <w:rsid w:val="006D7765"/>
    <w:rsid w:val="006E1523"/>
    <w:rsid w:val="006E1604"/>
    <w:rsid w:val="006E169A"/>
    <w:rsid w:val="006E55C8"/>
    <w:rsid w:val="006E5C15"/>
    <w:rsid w:val="006E5EBC"/>
    <w:rsid w:val="006F1B63"/>
    <w:rsid w:val="006F2B91"/>
    <w:rsid w:val="006F354A"/>
    <w:rsid w:val="006F370B"/>
    <w:rsid w:val="006F50A4"/>
    <w:rsid w:val="006F6555"/>
    <w:rsid w:val="006F6A9A"/>
    <w:rsid w:val="00700467"/>
    <w:rsid w:val="00700685"/>
    <w:rsid w:val="00702CE0"/>
    <w:rsid w:val="00702F50"/>
    <w:rsid w:val="00703CD6"/>
    <w:rsid w:val="00703CF6"/>
    <w:rsid w:val="00706684"/>
    <w:rsid w:val="00707143"/>
    <w:rsid w:val="0070741B"/>
    <w:rsid w:val="00707E35"/>
    <w:rsid w:val="00710052"/>
    <w:rsid w:val="00717458"/>
    <w:rsid w:val="007174A6"/>
    <w:rsid w:val="00721573"/>
    <w:rsid w:val="0072250B"/>
    <w:rsid w:val="00723B49"/>
    <w:rsid w:val="0072459B"/>
    <w:rsid w:val="007245B0"/>
    <w:rsid w:val="00724FCF"/>
    <w:rsid w:val="007256B0"/>
    <w:rsid w:val="00725D3F"/>
    <w:rsid w:val="00725E42"/>
    <w:rsid w:val="0072617F"/>
    <w:rsid w:val="00726BCB"/>
    <w:rsid w:val="00726DA9"/>
    <w:rsid w:val="00727258"/>
    <w:rsid w:val="0072756F"/>
    <w:rsid w:val="007323B2"/>
    <w:rsid w:val="00734165"/>
    <w:rsid w:val="00735366"/>
    <w:rsid w:val="00735F08"/>
    <w:rsid w:val="00736C5F"/>
    <w:rsid w:val="00736CB4"/>
    <w:rsid w:val="007379B7"/>
    <w:rsid w:val="00740357"/>
    <w:rsid w:val="00741BC7"/>
    <w:rsid w:val="00742CD6"/>
    <w:rsid w:val="00744F63"/>
    <w:rsid w:val="007451B6"/>
    <w:rsid w:val="007453EE"/>
    <w:rsid w:val="007458E0"/>
    <w:rsid w:val="007461A7"/>
    <w:rsid w:val="007478C2"/>
    <w:rsid w:val="007517E4"/>
    <w:rsid w:val="0075271A"/>
    <w:rsid w:val="0076020D"/>
    <w:rsid w:val="00763595"/>
    <w:rsid w:val="007641E8"/>
    <w:rsid w:val="007647D5"/>
    <w:rsid w:val="00770EF4"/>
    <w:rsid w:val="00771429"/>
    <w:rsid w:val="007767A2"/>
    <w:rsid w:val="00776E6B"/>
    <w:rsid w:val="00776EB7"/>
    <w:rsid w:val="00782367"/>
    <w:rsid w:val="00782B06"/>
    <w:rsid w:val="00787488"/>
    <w:rsid w:val="0078767A"/>
    <w:rsid w:val="00790ED0"/>
    <w:rsid w:val="007926AD"/>
    <w:rsid w:val="00792CE5"/>
    <w:rsid w:val="00794FE6"/>
    <w:rsid w:val="00795776"/>
    <w:rsid w:val="007A58B7"/>
    <w:rsid w:val="007A61ED"/>
    <w:rsid w:val="007A64F0"/>
    <w:rsid w:val="007A7182"/>
    <w:rsid w:val="007B11C1"/>
    <w:rsid w:val="007B2EFE"/>
    <w:rsid w:val="007B37AB"/>
    <w:rsid w:val="007B5670"/>
    <w:rsid w:val="007B66C8"/>
    <w:rsid w:val="007B7E21"/>
    <w:rsid w:val="007C10CF"/>
    <w:rsid w:val="007C1F0D"/>
    <w:rsid w:val="007C33EA"/>
    <w:rsid w:val="007C3A58"/>
    <w:rsid w:val="007C5281"/>
    <w:rsid w:val="007D01CC"/>
    <w:rsid w:val="007D0B38"/>
    <w:rsid w:val="007D33EE"/>
    <w:rsid w:val="007D36ED"/>
    <w:rsid w:val="007D3F3A"/>
    <w:rsid w:val="007D446C"/>
    <w:rsid w:val="007D7365"/>
    <w:rsid w:val="007E302C"/>
    <w:rsid w:val="007E45FD"/>
    <w:rsid w:val="007E69C5"/>
    <w:rsid w:val="007E7800"/>
    <w:rsid w:val="007F1C32"/>
    <w:rsid w:val="007F534A"/>
    <w:rsid w:val="007F6572"/>
    <w:rsid w:val="007F7336"/>
    <w:rsid w:val="007F798F"/>
    <w:rsid w:val="007F7C45"/>
    <w:rsid w:val="007F7F9B"/>
    <w:rsid w:val="00801066"/>
    <w:rsid w:val="0080128C"/>
    <w:rsid w:val="00801DE8"/>
    <w:rsid w:val="008026D6"/>
    <w:rsid w:val="0080460D"/>
    <w:rsid w:val="00807133"/>
    <w:rsid w:val="0081220D"/>
    <w:rsid w:val="008138AC"/>
    <w:rsid w:val="00813A16"/>
    <w:rsid w:val="00814044"/>
    <w:rsid w:val="008140AB"/>
    <w:rsid w:val="00814A13"/>
    <w:rsid w:val="00814AF1"/>
    <w:rsid w:val="00815037"/>
    <w:rsid w:val="00820A90"/>
    <w:rsid w:val="00820E74"/>
    <w:rsid w:val="00821F53"/>
    <w:rsid w:val="00821F95"/>
    <w:rsid w:val="0082227C"/>
    <w:rsid w:val="00824016"/>
    <w:rsid w:val="00827623"/>
    <w:rsid w:val="00830925"/>
    <w:rsid w:val="00830B67"/>
    <w:rsid w:val="00830E5E"/>
    <w:rsid w:val="00832BE6"/>
    <w:rsid w:val="00834293"/>
    <w:rsid w:val="008344D3"/>
    <w:rsid w:val="00834522"/>
    <w:rsid w:val="008365D7"/>
    <w:rsid w:val="00837944"/>
    <w:rsid w:val="0084018C"/>
    <w:rsid w:val="00840F27"/>
    <w:rsid w:val="0084148F"/>
    <w:rsid w:val="00842B1E"/>
    <w:rsid w:val="0084496A"/>
    <w:rsid w:val="008508E2"/>
    <w:rsid w:val="00851512"/>
    <w:rsid w:val="00851B03"/>
    <w:rsid w:val="00851BF9"/>
    <w:rsid w:val="008521B2"/>
    <w:rsid w:val="00860310"/>
    <w:rsid w:val="00861BC9"/>
    <w:rsid w:val="00862606"/>
    <w:rsid w:val="00864289"/>
    <w:rsid w:val="0086503C"/>
    <w:rsid w:val="0086690D"/>
    <w:rsid w:val="00866DD4"/>
    <w:rsid w:val="00867158"/>
    <w:rsid w:val="008677BA"/>
    <w:rsid w:val="00867855"/>
    <w:rsid w:val="008727C3"/>
    <w:rsid w:val="00872831"/>
    <w:rsid w:val="00875B0A"/>
    <w:rsid w:val="00876B16"/>
    <w:rsid w:val="00877300"/>
    <w:rsid w:val="00880150"/>
    <w:rsid w:val="00881D0F"/>
    <w:rsid w:val="008821DA"/>
    <w:rsid w:val="00882787"/>
    <w:rsid w:val="0088280F"/>
    <w:rsid w:val="0088526C"/>
    <w:rsid w:val="00887A3B"/>
    <w:rsid w:val="008901C2"/>
    <w:rsid w:val="00896BF7"/>
    <w:rsid w:val="008970E5"/>
    <w:rsid w:val="008A179A"/>
    <w:rsid w:val="008A3655"/>
    <w:rsid w:val="008A5459"/>
    <w:rsid w:val="008A546F"/>
    <w:rsid w:val="008B11A9"/>
    <w:rsid w:val="008B27CC"/>
    <w:rsid w:val="008C0D3C"/>
    <w:rsid w:val="008C19B6"/>
    <w:rsid w:val="008C2DBD"/>
    <w:rsid w:val="008C46CE"/>
    <w:rsid w:val="008C4944"/>
    <w:rsid w:val="008C4C25"/>
    <w:rsid w:val="008C52DD"/>
    <w:rsid w:val="008C6F83"/>
    <w:rsid w:val="008D06C0"/>
    <w:rsid w:val="008D08BE"/>
    <w:rsid w:val="008D0975"/>
    <w:rsid w:val="008D15AF"/>
    <w:rsid w:val="008D17C8"/>
    <w:rsid w:val="008D237F"/>
    <w:rsid w:val="008D314F"/>
    <w:rsid w:val="008D5536"/>
    <w:rsid w:val="008E1B5B"/>
    <w:rsid w:val="008E219E"/>
    <w:rsid w:val="008E29B0"/>
    <w:rsid w:val="008E5B56"/>
    <w:rsid w:val="008E725D"/>
    <w:rsid w:val="008E7463"/>
    <w:rsid w:val="008F2F47"/>
    <w:rsid w:val="008F6B92"/>
    <w:rsid w:val="0090426B"/>
    <w:rsid w:val="00904F6E"/>
    <w:rsid w:val="0090758D"/>
    <w:rsid w:val="00907B6D"/>
    <w:rsid w:val="00910125"/>
    <w:rsid w:val="0091029C"/>
    <w:rsid w:val="00911E10"/>
    <w:rsid w:val="00912E5F"/>
    <w:rsid w:val="0091435A"/>
    <w:rsid w:val="009176C3"/>
    <w:rsid w:val="009206C4"/>
    <w:rsid w:val="009233AA"/>
    <w:rsid w:val="00923A98"/>
    <w:rsid w:val="00923C6D"/>
    <w:rsid w:val="00923DFC"/>
    <w:rsid w:val="00924557"/>
    <w:rsid w:val="00925EF5"/>
    <w:rsid w:val="00930708"/>
    <w:rsid w:val="00930CD6"/>
    <w:rsid w:val="00931DD8"/>
    <w:rsid w:val="00932FF8"/>
    <w:rsid w:val="00935057"/>
    <w:rsid w:val="009353EF"/>
    <w:rsid w:val="00935647"/>
    <w:rsid w:val="00942D59"/>
    <w:rsid w:val="0094398C"/>
    <w:rsid w:val="00943B64"/>
    <w:rsid w:val="00944D3E"/>
    <w:rsid w:val="00946621"/>
    <w:rsid w:val="009514D9"/>
    <w:rsid w:val="00951A57"/>
    <w:rsid w:val="0095445B"/>
    <w:rsid w:val="00956237"/>
    <w:rsid w:val="009579BD"/>
    <w:rsid w:val="0096139E"/>
    <w:rsid w:val="00963D87"/>
    <w:rsid w:val="00964D02"/>
    <w:rsid w:val="00964E62"/>
    <w:rsid w:val="009658CF"/>
    <w:rsid w:val="00971F15"/>
    <w:rsid w:val="00973FBA"/>
    <w:rsid w:val="00974958"/>
    <w:rsid w:val="0097752D"/>
    <w:rsid w:val="00980F5D"/>
    <w:rsid w:val="009828F7"/>
    <w:rsid w:val="00985326"/>
    <w:rsid w:val="00985884"/>
    <w:rsid w:val="00987773"/>
    <w:rsid w:val="00987C2A"/>
    <w:rsid w:val="00991EE4"/>
    <w:rsid w:val="00995E85"/>
    <w:rsid w:val="00996063"/>
    <w:rsid w:val="00997E77"/>
    <w:rsid w:val="009A0C74"/>
    <w:rsid w:val="009A503B"/>
    <w:rsid w:val="009A5477"/>
    <w:rsid w:val="009A589D"/>
    <w:rsid w:val="009B116D"/>
    <w:rsid w:val="009B206D"/>
    <w:rsid w:val="009B7777"/>
    <w:rsid w:val="009C0AEE"/>
    <w:rsid w:val="009C0E98"/>
    <w:rsid w:val="009C27FC"/>
    <w:rsid w:val="009C3886"/>
    <w:rsid w:val="009C5AAC"/>
    <w:rsid w:val="009D2183"/>
    <w:rsid w:val="009D3BF1"/>
    <w:rsid w:val="009E29DD"/>
    <w:rsid w:val="009E5760"/>
    <w:rsid w:val="009E58C3"/>
    <w:rsid w:val="009E5995"/>
    <w:rsid w:val="009F03E8"/>
    <w:rsid w:val="009F13B4"/>
    <w:rsid w:val="009F182D"/>
    <w:rsid w:val="009F43BC"/>
    <w:rsid w:val="009F4C2E"/>
    <w:rsid w:val="009F4DFB"/>
    <w:rsid w:val="009F6C8D"/>
    <w:rsid w:val="00A00FA4"/>
    <w:rsid w:val="00A02237"/>
    <w:rsid w:val="00A03149"/>
    <w:rsid w:val="00A038EC"/>
    <w:rsid w:val="00A0736C"/>
    <w:rsid w:val="00A10523"/>
    <w:rsid w:val="00A11E25"/>
    <w:rsid w:val="00A12FD3"/>
    <w:rsid w:val="00A13CC0"/>
    <w:rsid w:val="00A1514F"/>
    <w:rsid w:val="00A162D7"/>
    <w:rsid w:val="00A169EC"/>
    <w:rsid w:val="00A17B7C"/>
    <w:rsid w:val="00A17D16"/>
    <w:rsid w:val="00A21E9A"/>
    <w:rsid w:val="00A21F36"/>
    <w:rsid w:val="00A22B90"/>
    <w:rsid w:val="00A24965"/>
    <w:rsid w:val="00A2571D"/>
    <w:rsid w:val="00A27DF8"/>
    <w:rsid w:val="00A33093"/>
    <w:rsid w:val="00A331D2"/>
    <w:rsid w:val="00A346B8"/>
    <w:rsid w:val="00A3496A"/>
    <w:rsid w:val="00A3525E"/>
    <w:rsid w:val="00A36DDE"/>
    <w:rsid w:val="00A433C8"/>
    <w:rsid w:val="00A43592"/>
    <w:rsid w:val="00A43C7B"/>
    <w:rsid w:val="00A43F47"/>
    <w:rsid w:val="00A443F2"/>
    <w:rsid w:val="00A44AA8"/>
    <w:rsid w:val="00A45250"/>
    <w:rsid w:val="00A4572E"/>
    <w:rsid w:val="00A477B3"/>
    <w:rsid w:val="00A50063"/>
    <w:rsid w:val="00A51449"/>
    <w:rsid w:val="00A51C61"/>
    <w:rsid w:val="00A540C9"/>
    <w:rsid w:val="00A55BB0"/>
    <w:rsid w:val="00A568FB"/>
    <w:rsid w:val="00A60129"/>
    <w:rsid w:val="00A62618"/>
    <w:rsid w:val="00A643CF"/>
    <w:rsid w:val="00A7021E"/>
    <w:rsid w:val="00A747F6"/>
    <w:rsid w:val="00A75180"/>
    <w:rsid w:val="00A77D95"/>
    <w:rsid w:val="00A80267"/>
    <w:rsid w:val="00A8051D"/>
    <w:rsid w:val="00A80F7F"/>
    <w:rsid w:val="00A82E93"/>
    <w:rsid w:val="00A84458"/>
    <w:rsid w:val="00A86DFA"/>
    <w:rsid w:val="00A872F3"/>
    <w:rsid w:val="00A87436"/>
    <w:rsid w:val="00A87ADF"/>
    <w:rsid w:val="00A921D7"/>
    <w:rsid w:val="00A9317D"/>
    <w:rsid w:val="00A9421C"/>
    <w:rsid w:val="00A946A1"/>
    <w:rsid w:val="00A97D8D"/>
    <w:rsid w:val="00AA4393"/>
    <w:rsid w:val="00AA68E0"/>
    <w:rsid w:val="00AA778C"/>
    <w:rsid w:val="00AA7894"/>
    <w:rsid w:val="00AB1CE4"/>
    <w:rsid w:val="00AB2295"/>
    <w:rsid w:val="00AB2AB4"/>
    <w:rsid w:val="00AB35C6"/>
    <w:rsid w:val="00AB542A"/>
    <w:rsid w:val="00AB591B"/>
    <w:rsid w:val="00AB6322"/>
    <w:rsid w:val="00AB69A5"/>
    <w:rsid w:val="00AC0BE8"/>
    <w:rsid w:val="00AC2345"/>
    <w:rsid w:val="00AC3752"/>
    <w:rsid w:val="00AC3787"/>
    <w:rsid w:val="00AC3913"/>
    <w:rsid w:val="00AC573B"/>
    <w:rsid w:val="00AD04CE"/>
    <w:rsid w:val="00AD2584"/>
    <w:rsid w:val="00AD5DAC"/>
    <w:rsid w:val="00AD65D4"/>
    <w:rsid w:val="00AD6BD8"/>
    <w:rsid w:val="00AE05F8"/>
    <w:rsid w:val="00AE167A"/>
    <w:rsid w:val="00AE33A7"/>
    <w:rsid w:val="00AE37DA"/>
    <w:rsid w:val="00AE4E83"/>
    <w:rsid w:val="00AE6B95"/>
    <w:rsid w:val="00AE76B1"/>
    <w:rsid w:val="00AF324F"/>
    <w:rsid w:val="00AF3E40"/>
    <w:rsid w:val="00AF4D6B"/>
    <w:rsid w:val="00AF5629"/>
    <w:rsid w:val="00AF77B0"/>
    <w:rsid w:val="00AF7D59"/>
    <w:rsid w:val="00B021D1"/>
    <w:rsid w:val="00B03B60"/>
    <w:rsid w:val="00B03E18"/>
    <w:rsid w:val="00B063AF"/>
    <w:rsid w:val="00B10F0C"/>
    <w:rsid w:val="00B1287A"/>
    <w:rsid w:val="00B137DE"/>
    <w:rsid w:val="00B13D57"/>
    <w:rsid w:val="00B140FE"/>
    <w:rsid w:val="00B15E49"/>
    <w:rsid w:val="00B17646"/>
    <w:rsid w:val="00B17D69"/>
    <w:rsid w:val="00B201FE"/>
    <w:rsid w:val="00B210B3"/>
    <w:rsid w:val="00B210CD"/>
    <w:rsid w:val="00B21C32"/>
    <w:rsid w:val="00B222AC"/>
    <w:rsid w:val="00B22308"/>
    <w:rsid w:val="00B232C7"/>
    <w:rsid w:val="00B2374B"/>
    <w:rsid w:val="00B237DE"/>
    <w:rsid w:val="00B25CD5"/>
    <w:rsid w:val="00B26C45"/>
    <w:rsid w:val="00B27BAE"/>
    <w:rsid w:val="00B3105B"/>
    <w:rsid w:val="00B331BB"/>
    <w:rsid w:val="00B34B3E"/>
    <w:rsid w:val="00B34F1A"/>
    <w:rsid w:val="00B354AD"/>
    <w:rsid w:val="00B37B28"/>
    <w:rsid w:val="00B40AAC"/>
    <w:rsid w:val="00B40ED4"/>
    <w:rsid w:val="00B41F1B"/>
    <w:rsid w:val="00B4469B"/>
    <w:rsid w:val="00B45C77"/>
    <w:rsid w:val="00B46427"/>
    <w:rsid w:val="00B527D7"/>
    <w:rsid w:val="00B544DD"/>
    <w:rsid w:val="00B548B9"/>
    <w:rsid w:val="00B56CD4"/>
    <w:rsid w:val="00B570BD"/>
    <w:rsid w:val="00B574EE"/>
    <w:rsid w:val="00B57A16"/>
    <w:rsid w:val="00B63894"/>
    <w:rsid w:val="00B64022"/>
    <w:rsid w:val="00B64B8C"/>
    <w:rsid w:val="00B65A0E"/>
    <w:rsid w:val="00B66794"/>
    <w:rsid w:val="00B673C2"/>
    <w:rsid w:val="00B7394A"/>
    <w:rsid w:val="00B74588"/>
    <w:rsid w:val="00B75D21"/>
    <w:rsid w:val="00B76551"/>
    <w:rsid w:val="00B83A0B"/>
    <w:rsid w:val="00B84DC3"/>
    <w:rsid w:val="00B84F3E"/>
    <w:rsid w:val="00B85393"/>
    <w:rsid w:val="00B87458"/>
    <w:rsid w:val="00B96862"/>
    <w:rsid w:val="00BA1A50"/>
    <w:rsid w:val="00BA2F98"/>
    <w:rsid w:val="00BA3699"/>
    <w:rsid w:val="00BA4491"/>
    <w:rsid w:val="00BB449B"/>
    <w:rsid w:val="00BB6283"/>
    <w:rsid w:val="00BB6811"/>
    <w:rsid w:val="00BC02F7"/>
    <w:rsid w:val="00BC1445"/>
    <w:rsid w:val="00BC559F"/>
    <w:rsid w:val="00BC5BDE"/>
    <w:rsid w:val="00BD003B"/>
    <w:rsid w:val="00BD1643"/>
    <w:rsid w:val="00BD498F"/>
    <w:rsid w:val="00BD4C21"/>
    <w:rsid w:val="00BE16F1"/>
    <w:rsid w:val="00BE2F25"/>
    <w:rsid w:val="00BE457E"/>
    <w:rsid w:val="00BF0842"/>
    <w:rsid w:val="00BF1950"/>
    <w:rsid w:val="00BF2540"/>
    <w:rsid w:val="00BF3CDA"/>
    <w:rsid w:val="00BF487A"/>
    <w:rsid w:val="00BF5919"/>
    <w:rsid w:val="00BF7189"/>
    <w:rsid w:val="00BF7E6E"/>
    <w:rsid w:val="00BF7FFD"/>
    <w:rsid w:val="00C00BAA"/>
    <w:rsid w:val="00C01A11"/>
    <w:rsid w:val="00C02E5B"/>
    <w:rsid w:val="00C05EA6"/>
    <w:rsid w:val="00C06C27"/>
    <w:rsid w:val="00C11523"/>
    <w:rsid w:val="00C13C69"/>
    <w:rsid w:val="00C15197"/>
    <w:rsid w:val="00C15868"/>
    <w:rsid w:val="00C17763"/>
    <w:rsid w:val="00C17E48"/>
    <w:rsid w:val="00C2174B"/>
    <w:rsid w:val="00C22D13"/>
    <w:rsid w:val="00C23BFB"/>
    <w:rsid w:val="00C23FE6"/>
    <w:rsid w:val="00C2426C"/>
    <w:rsid w:val="00C24DA4"/>
    <w:rsid w:val="00C25B85"/>
    <w:rsid w:val="00C26962"/>
    <w:rsid w:val="00C27725"/>
    <w:rsid w:val="00C27FC6"/>
    <w:rsid w:val="00C30CE0"/>
    <w:rsid w:val="00C30D53"/>
    <w:rsid w:val="00C33435"/>
    <w:rsid w:val="00C33866"/>
    <w:rsid w:val="00C346FA"/>
    <w:rsid w:val="00C36302"/>
    <w:rsid w:val="00C3784A"/>
    <w:rsid w:val="00C40727"/>
    <w:rsid w:val="00C40BAE"/>
    <w:rsid w:val="00C41641"/>
    <w:rsid w:val="00C42A69"/>
    <w:rsid w:val="00C4360D"/>
    <w:rsid w:val="00C4454A"/>
    <w:rsid w:val="00C467C0"/>
    <w:rsid w:val="00C5220C"/>
    <w:rsid w:val="00C537D2"/>
    <w:rsid w:val="00C54D40"/>
    <w:rsid w:val="00C56384"/>
    <w:rsid w:val="00C565FE"/>
    <w:rsid w:val="00C57B38"/>
    <w:rsid w:val="00C61842"/>
    <w:rsid w:val="00C61D14"/>
    <w:rsid w:val="00C62071"/>
    <w:rsid w:val="00C6219C"/>
    <w:rsid w:val="00C62C6D"/>
    <w:rsid w:val="00C655DB"/>
    <w:rsid w:val="00C722DB"/>
    <w:rsid w:val="00C74008"/>
    <w:rsid w:val="00C803B0"/>
    <w:rsid w:val="00C80970"/>
    <w:rsid w:val="00C837C5"/>
    <w:rsid w:val="00C8525A"/>
    <w:rsid w:val="00C85D4A"/>
    <w:rsid w:val="00C87847"/>
    <w:rsid w:val="00C90C0A"/>
    <w:rsid w:val="00C927DA"/>
    <w:rsid w:val="00C939FB"/>
    <w:rsid w:val="00C94CEB"/>
    <w:rsid w:val="00CA2F86"/>
    <w:rsid w:val="00CA3A10"/>
    <w:rsid w:val="00CA53F4"/>
    <w:rsid w:val="00CA5F5A"/>
    <w:rsid w:val="00CA6025"/>
    <w:rsid w:val="00CA7505"/>
    <w:rsid w:val="00CA77AF"/>
    <w:rsid w:val="00CB1BA1"/>
    <w:rsid w:val="00CB44FA"/>
    <w:rsid w:val="00CB69AB"/>
    <w:rsid w:val="00CC0139"/>
    <w:rsid w:val="00CC3570"/>
    <w:rsid w:val="00CC4981"/>
    <w:rsid w:val="00CC5397"/>
    <w:rsid w:val="00CC70D5"/>
    <w:rsid w:val="00CD07E4"/>
    <w:rsid w:val="00CD1D3A"/>
    <w:rsid w:val="00CD56F8"/>
    <w:rsid w:val="00CD690E"/>
    <w:rsid w:val="00CE2A5F"/>
    <w:rsid w:val="00CE37CA"/>
    <w:rsid w:val="00CE4423"/>
    <w:rsid w:val="00CE58BB"/>
    <w:rsid w:val="00CF3D3D"/>
    <w:rsid w:val="00CF3D5F"/>
    <w:rsid w:val="00CF5DE3"/>
    <w:rsid w:val="00CF60AA"/>
    <w:rsid w:val="00CF631D"/>
    <w:rsid w:val="00D02AAA"/>
    <w:rsid w:val="00D04577"/>
    <w:rsid w:val="00D049D1"/>
    <w:rsid w:val="00D130F5"/>
    <w:rsid w:val="00D137F6"/>
    <w:rsid w:val="00D138F7"/>
    <w:rsid w:val="00D14134"/>
    <w:rsid w:val="00D146DA"/>
    <w:rsid w:val="00D1579E"/>
    <w:rsid w:val="00D15BDF"/>
    <w:rsid w:val="00D15F0B"/>
    <w:rsid w:val="00D164A3"/>
    <w:rsid w:val="00D2062B"/>
    <w:rsid w:val="00D22193"/>
    <w:rsid w:val="00D22AC5"/>
    <w:rsid w:val="00D23AD7"/>
    <w:rsid w:val="00D246D7"/>
    <w:rsid w:val="00D33510"/>
    <w:rsid w:val="00D33DFC"/>
    <w:rsid w:val="00D34921"/>
    <w:rsid w:val="00D35852"/>
    <w:rsid w:val="00D372CA"/>
    <w:rsid w:val="00D40CF6"/>
    <w:rsid w:val="00D41BF6"/>
    <w:rsid w:val="00D430CF"/>
    <w:rsid w:val="00D440F1"/>
    <w:rsid w:val="00D44121"/>
    <w:rsid w:val="00D45DDC"/>
    <w:rsid w:val="00D51FB5"/>
    <w:rsid w:val="00D542F2"/>
    <w:rsid w:val="00D56372"/>
    <w:rsid w:val="00D618EA"/>
    <w:rsid w:val="00D630B6"/>
    <w:rsid w:val="00D63CC8"/>
    <w:rsid w:val="00D656EF"/>
    <w:rsid w:val="00D65F91"/>
    <w:rsid w:val="00D6776C"/>
    <w:rsid w:val="00D701E9"/>
    <w:rsid w:val="00D74148"/>
    <w:rsid w:val="00D7511B"/>
    <w:rsid w:val="00D76E36"/>
    <w:rsid w:val="00D76F1E"/>
    <w:rsid w:val="00D80002"/>
    <w:rsid w:val="00D824FB"/>
    <w:rsid w:val="00D82524"/>
    <w:rsid w:val="00D851FF"/>
    <w:rsid w:val="00D90330"/>
    <w:rsid w:val="00D911CF"/>
    <w:rsid w:val="00D91AEC"/>
    <w:rsid w:val="00D91CD9"/>
    <w:rsid w:val="00D925C2"/>
    <w:rsid w:val="00D95C35"/>
    <w:rsid w:val="00D961E0"/>
    <w:rsid w:val="00D961E1"/>
    <w:rsid w:val="00D96A3B"/>
    <w:rsid w:val="00DA104B"/>
    <w:rsid w:val="00DA3FCA"/>
    <w:rsid w:val="00DA5355"/>
    <w:rsid w:val="00DA561C"/>
    <w:rsid w:val="00DA74C2"/>
    <w:rsid w:val="00DA7756"/>
    <w:rsid w:val="00DB0BBD"/>
    <w:rsid w:val="00DB4B72"/>
    <w:rsid w:val="00DB7830"/>
    <w:rsid w:val="00DC21A1"/>
    <w:rsid w:val="00DC2A50"/>
    <w:rsid w:val="00DC368D"/>
    <w:rsid w:val="00DC568F"/>
    <w:rsid w:val="00DC7A46"/>
    <w:rsid w:val="00DC7E25"/>
    <w:rsid w:val="00DD3303"/>
    <w:rsid w:val="00DD55D4"/>
    <w:rsid w:val="00DD68BA"/>
    <w:rsid w:val="00DE1160"/>
    <w:rsid w:val="00DE17D4"/>
    <w:rsid w:val="00DE4446"/>
    <w:rsid w:val="00DE6409"/>
    <w:rsid w:val="00DF148F"/>
    <w:rsid w:val="00DF2102"/>
    <w:rsid w:val="00DF25AE"/>
    <w:rsid w:val="00DF513A"/>
    <w:rsid w:val="00DF5F09"/>
    <w:rsid w:val="00DF74EC"/>
    <w:rsid w:val="00E01FCE"/>
    <w:rsid w:val="00E030F8"/>
    <w:rsid w:val="00E044DF"/>
    <w:rsid w:val="00E05EE0"/>
    <w:rsid w:val="00E0699C"/>
    <w:rsid w:val="00E07031"/>
    <w:rsid w:val="00E075AB"/>
    <w:rsid w:val="00E104BD"/>
    <w:rsid w:val="00E109EF"/>
    <w:rsid w:val="00E11029"/>
    <w:rsid w:val="00E122D9"/>
    <w:rsid w:val="00E12422"/>
    <w:rsid w:val="00E148EF"/>
    <w:rsid w:val="00E16C06"/>
    <w:rsid w:val="00E20306"/>
    <w:rsid w:val="00E20686"/>
    <w:rsid w:val="00E20A28"/>
    <w:rsid w:val="00E22B8B"/>
    <w:rsid w:val="00E24EB2"/>
    <w:rsid w:val="00E2703B"/>
    <w:rsid w:val="00E30292"/>
    <w:rsid w:val="00E3029B"/>
    <w:rsid w:val="00E302CA"/>
    <w:rsid w:val="00E327D1"/>
    <w:rsid w:val="00E33C6C"/>
    <w:rsid w:val="00E35583"/>
    <w:rsid w:val="00E364CE"/>
    <w:rsid w:val="00E40379"/>
    <w:rsid w:val="00E41CBB"/>
    <w:rsid w:val="00E426AF"/>
    <w:rsid w:val="00E45F7A"/>
    <w:rsid w:val="00E464FB"/>
    <w:rsid w:val="00E47C06"/>
    <w:rsid w:val="00E503C3"/>
    <w:rsid w:val="00E5186C"/>
    <w:rsid w:val="00E51A37"/>
    <w:rsid w:val="00E520CC"/>
    <w:rsid w:val="00E61E88"/>
    <w:rsid w:val="00E625DA"/>
    <w:rsid w:val="00E648A8"/>
    <w:rsid w:val="00E650C0"/>
    <w:rsid w:val="00E66132"/>
    <w:rsid w:val="00E6650E"/>
    <w:rsid w:val="00E718B5"/>
    <w:rsid w:val="00E74D77"/>
    <w:rsid w:val="00E76F21"/>
    <w:rsid w:val="00E837E5"/>
    <w:rsid w:val="00E84710"/>
    <w:rsid w:val="00E86347"/>
    <w:rsid w:val="00E8698A"/>
    <w:rsid w:val="00E9111C"/>
    <w:rsid w:val="00E92544"/>
    <w:rsid w:val="00E92C4E"/>
    <w:rsid w:val="00E93C0F"/>
    <w:rsid w:val="00E93F66"/>
    <w:rsid w:val="00E95246"/>
    <w:rsid w:val="00E9780B"/>
    <w:rsid w:val="00E97E7E"/>
    <w:rsid w:val="00EA1384"/>
    <w:rsid w:val="00EA25D1"/>
    <w:rsid w:val="00EB1B35"/>
    <w:rsid w:val="00EB3692"/>
    <w:rsid w:val="00EB4E99"/>
    <w:rsid w:val="00EB5E3B"/>
    <w:rsid w:val="00EB66B3"/>
    <w:rsid w:val="00EB7FD2"/>
    <w:rsid w:val="00EC26E9"/>
    <w:rsid w:val="00EC32F0"/>
    <w:rsid w:val="00ED02F6"/>
    <w:rsid w:val="00ED0802"/>
    <w:rsid w:val="00ED6553"/>
    <w:rsid w:val="00EE1B0E"/>
    <w:rsid w:val="00EE28CE"/>
    <w:rsid w:val="00EE42AA"/>
    <w:rsid w:val="00EF1915"/>
    <w:rsid w:val="00EF2573"/>
    <w:rsid w:val="00EF2B1A"/>
    <w:rsid w:val="00EF507C"/>
    <w:rsid w:val="00EF6CE1"/>
    <w:rsid w:val="00F01485"/>
    <w:rsid w:val="00F02EEC"/>
    <w:rsid w:val="00F03038"/>
    <w:rsid w:val="00F03BAF"/>
    <w:rsid w:val="00F071F1"/>
    <w:rsid w:val="00F1111E"/>
    <w:rsid w:val="00F1229C"/>
    <w:rsid w:val="00F12337"/>
    <w:rsid w:val="00F12C34"/>
    <w:rsid w:val="00F14EB1"/>
    <w:rsid w:val="00F158C0"/>
    <w:rsid w:val="00F1591A"/>
    <w:rsid w:val="00F16146"/>
    <w:rsid w:val="00F161CE"/>
    <w:rsid w:val="00F20D16"/>
    <w:rsid w:val="00F21277"/>
    <w:rsid w:val="00F25197"/>
    <w:rsid w:val="00F26ADD"/>
    <w:rsid w:val="00F27837"/>
    <w:rsid w:val="00F30264"/>
    <w:rsid w:val="00F314CE"/>
    <w:rsid w:val="00F35323"/>
    <w:rsid w:val="00F35326"/>
    <w:rsid w:val="00F35A08"/>
    <w:rsid w:val="00F414E4"/>
    <w:rsid w:val="00F42FAF"/>
    <w:rsid w:val="00F43132"/>
    <w:rsid w:val="00F442ED"/>
    <w:rsid w:val="00F524E4"/>
    <w:rsid w:val="00F538E8"/>
    <w:rsid w:val="00F54894"/>
    <w:rsid w:val="00F54B79"/>
    <w:rsid w:val="00F54CC9"/>
    <w:rsid w:val="00F60A7E"/>
    <w:rsid w:val="00F61661"/>
    <w:rsid w:val="00F6258F"/>
    <w:rsid w:val="00F62D15"/>
    <w:rsid w:val="00F62F17"/>
    <w:rsid w:val="00F6301A"/>
    <w:rsid w:val="00F65427"/>
    <w:rsid w:val="00F72663"/>
    <w:rsid w:val="00F729F8"/>
    <w:rsid w:val="00F72FBB"/>
    <w:rsid w:val="00F73E19"/>
    <w:rsid w:val="00F76324"/>
    <w:rsid w:val="00F76682"/>
    <w:rsid w:val="00F76DDF"/>
    <w:rsid w:val="00F80946"/>
    <w:rsid w:val="00F81FAC"/>
    <w:rsid w:val="00F82AF2"/>
    <w:rsid w:val="00F875D7"/>
    <w:rsid w:val="00F918AD"/>
    <w:rsid w:val="00F91D29"/>
    <w:rsid w:val="00F921A7"/>
    <w:rsid w:val="00F937B5"/>
    <w:rsid w:val="00F9728E"/>
    <w:rsid w:val="00F97E12"/>
    <w:rsid w:val="00FA05A6"/>
    <w:rsid w:val="00FA1891"/>
    <w:rsid w:val="00FA2F70"/>
    <w:rsid w:val="00FA3186"/>
    <w:rsid w:val="00FA42BB"/>
    <w:rsid w:val="00FA4CC0"/>
    <w:rsid w:val="00FA6CC2"/>
    <w:rsid w:val="00FA77EA"/>
    <w:rsid w:val="00FB0DDA"/>
    <w:rsid w:val="00FB23C1"/>
    <w:rsid w:val="00FB2714"/>
    <w:rsid w:val="00FB2770"/>
    <w:rsid w:val="00FB2C41"/>
    <w:rsid w:val="00FB377B"/>
    <w:rsid w:val="00FB61A1"/>
    <w:rsid w:val="00FB7008"/>
    <w:rsid w:val="00FC0F03"/>
    <w:rsid w:val="00FC1232"/>
    <w:rsid w:val="00FC235F"/>
    <w:rsid w:val="00FC31C4"/>
    <w:rsid w:val="00FC356D"/>
    <w:rsid w:val="00FC51D8"/>
    <w:rsid w:val="00FC6ABF"/>
    <w:rsid w:val="00FC6C30"/>
    <w:rsid w:val="00FC7884"/>
    <w:rsid w:val="00FD35C2"/>
    <w:rsid w:val="00FD41D8"/>
    <w:rsid w:val="00FD5025"/>
    <w:rsid w:val="00FD633A"/>
    <w:rsid w:val="00FD65BB"/>
    <w:rsid w:val="00FD6649"/>
    <w:rsid w:val="00FD6CA2"/>
    <w:rsid w:val="00FD7FE6"/>
    <w:rsid w:val="00FE2100"/>
    <w:rsid w:val="00FE2A88"/>
    <w:rsid w:val="00FE3F24"/>
    <w:rsid w:val="00FE4C77"/>
    <w:rsid w:val="00FE7135"/>
    <w:rsid w:val="00FE783E"/>
    <w:rsid w:val="00FE7FEC"/>
    <w:rsid w:val="00FF20FC"/>
    <w:rsid w:val="00FF2E8F"/>
    <w:rsid w:val="00FF2F87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23B49"/>
  </w:style>
  <w:style w:type="paragraph" w:styleId="Revision">
    <w:name w:val="Revision"/>
    <w:hidden/>
    <w:uiPriority w:val="99"/>
    <w:semiHidden/>
    <w:rsid w:val="00B26C45"/>
    <w:pPr>
      <w:spacing w:after="0" w:line="240" w:lineRule="auto"/>
    </w:pPr>
  </w:style>
  <w:style w:type="character" w:customStyle="1" w:styleId="style-chat-msg-3pazj">
    <w:name w:val="style-chat-msg-3pazj"/>
    <w:basedOn w:val="DefaultParagraphFont"/>
    <w:rsid w:val="0003783E"/>
  </w:style>
  <w:style w:type="character" w:customStyle="1" w:styleId="style-link-2t2gt">
    <w:name w:val="style-link-2t2gt"/>
    <w:basedOn w:val="DefaultParagraphFont"/>
    <w:rsid w:val="00E47C06"/>
  </w:style>
  <w:style w:type="paragraph" w:styleId="BodyText">
    <w:name w:val="Body Text"/>
    <w:basedOn w:val="Normal"/>
    <w:link w:val="BodyTextChar"/>
    <w:uiPriority w:val="1"/>
    <w:qFormat/>
    <w:rsid w:val="003F5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F587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37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3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9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2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3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csafe.org/wp-content/uploads/CP07-04.pdf" TargetMode="External"/><Relationship Id="rId18" Type="http://schemas.openxmlformats.org/officeDocument/2006/relationships/hyperlink" Target="mailto:blake.shelide@energy.oregon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s%3A%2F%2Ficcsafe.webex.com%2Ficcsafe%2Fj.php%3FMTID%3Dmd61bac5350edc4b3607fe75c4681847c&amp;data=05%7C01%7Cjohnbade%402050partners.com%7C3fa0b203478449ac67bc08da3441f854%7C22b1750a3e784e6ab5765f144276bd19%7C1%7C0%7C637879755204453508%7CUnknown%7CTWFpbGZsb3d8eyJWIjoiMC4wLjAwMDAiLCJQIjoiV2luMzIiLCJBTiI6Ik1haWwiLCJXVCI6Mn0%3D%7C3000%7C%7C%7C&amp;sdata=3PjdUDUPONAxklHwEeaxUyZ80Jaal93IINcDqGwiHtI%3D&amp;reserved=0" TargetMode="External"/><Relationship Id="rId17" Type="http://schemas.openxmlformats.org/officeDocument/2006/relationships/hyperlink" Target="mailto:johnbade@2050partne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2021-Public-Input-Complete-Monograp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ccsafe.org/products-and-services/codes-standards/energ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csafe.org/wp-content/uploads/CodeOfEth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2" ma:contentTypeDescription="Create a new document." ma:contentTypeScope="" ma:versionID="0a273113833f367b89b07d1eff73a363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6241e79ecc1a62111b4cbd8e4f5896c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142D-7203-4931-8EDC-9914DAF4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CE284-A3C5-4EC6-8772-067843BE2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D2170-3096-48AC-AFD2-CF7589AEA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D24E9-48DF-4859-8DA0-74BB8721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John Bade</cp:lastModifiedBy>
  <cp:revision>88</cp:revision>
  <dcterms:created xsi:type="dcterms:W3CDTF">2022-06-07T20:26:00Z</dcterms:created>
  <dcterms:modified xsi:type="dcterms:W3CDTF">2022-06-08T16:46:00Z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0x010100CF9014947AC4F14B8296E1A445C5E583</vt:lpwstr>
  </property>
</Properties>
</file>