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DC4C1" w14:textId="17EA51FC" w:rsidR="00C726CA" w:rsidRPr="004274FC" w:rsidRDefault="00C726CA" w:rsidP="004274FC">
      <w:pPr>
        <w:widowControl w:val="0"/>
        <w:autoSpaceDE w:val="0"/>
        <w:autoSpaceDN w:val="0"/>
        <w:adjustRightInd w:val="0"/>
        <w:ind w:left="446" w:hanging="446"/>
        <w:rPr>
          <w:rFonts w:eastAsia="Calibri" w:cs="Calibri"/>
          <w:sz w:val="32"/>
          <w:szCs w:val="32"/>
        </w:rPr>
      </w:pPr>
      <w:r w:rsidRPr="004274FC">
        <w:rPr>
          <w:rFonts w:eastAsia="Calibri" w:cs="Calibri"/>
          <w:sz w:val="32"/>
          <w:szCs w:val="32"/>
        </w:rPr>
        <w:t>RE2D-16-23</w:t>
      </w:r>
      <w:r w:rsidR="00866F4A" w:rsidRPr="00866F4A">
        <w:rPr>
          <w:rFonts w:eastAsia="Calibri" w:cs="Calibri"/>
          <w:sz w:val="32"/>
          <w:szCs w:val="32"/>
        </w:rPr>
        <w:t xml:space="preserve"> </w:t>
      </w:r>
      <w:r w:rsidR="00866F4A" w:rsidRPr="004274FC">
        <w:rPr>
          <w:rFonts w:eastAsia="Calibri" w:cs="Calibri"/>
          <w:sz w:val="32"/>
          <w:szCs w:val="32"/>
        </w:rPr>
        <w:t>Modification</w:t>
      </w:r>
    </w:p>
    <w:p w14:paraId="133B4AF3" w14:textId="77777777" w:rsidR="001E5172" w:rsidRDefault="001E5172" w:rsidP="001E5172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</w:rPr>
      </w:pPr>
    </w:p>
    <w:p w14:paraId="4120ED9E" w14:textId="206FFE39" w:rsidR="001E5172" w:rsidRPr="00A7160E" w:rsidRDefault="001E5172" w:rsidP="001E5172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</w:rPr>
      </w:pPr>
      <w:r w:rsidRPr="00A7160E">
        <w:rPr>
          <w:rFonts w:cs="Arial"/>
          <w:b/>
          <w:bCs/>
          <w:color w:val="313131"/>
        </w:rPr>
        <w:t>IECC RE: R403.3.4(3) </w:t>
      </w:r>
    </w:p>
    <w:p w14:paraId="0204F518" w14:textId="77777777" w:rsidR="001E5172" w:rsidRDefault="001E5172" w:rsidP="001E5172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Cs w:val="30"/>
        </w:rPr>
      </w:pPr>
    </w:p>
    <w:p w14:paraId="4829ADFF" w14:textId="77777777" w:rsidR="001E5172" w:rsidRDefault="001E5172" w:rsidP="001E5172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Cs w:val="30"/>
        </w:rPr>
      </w:pPr>
      <w:r>
        <w:rPr>
          <w:rFonts w:cs="Arial"/>
          <w:b/>
          <w:bCs/>
          <w:color w:val="313131"/>
          <w:szCs w:val="30"/>
        </w:rPr>
        <w:t>Revise as follows:</w:t>
      </w:r>
    </w:p>
    <w:p w14:paraId="7407132B" w14:textId="77777777" w:rsidR="00C47B58" w:rsidRDefault="00C47B58" w:rsidP="00C47B58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Cs w:val="30"/>
        </w:rPr>
      </w:pPr>
    </w:p>
    <w:p w14:paraId="581EFC96" w14:textId="0BAF86BC" w:rsidR="00C726CA" w:rsidRPr="004274FC" w:rsidRDefault="00C726CA" w:rsidP="00C47B58">
      <w:pPr>
        <w:widowControl w:val="0"/>
        <w:autoSpaceDE w:val="0"/>
        <w:autoSpaceDN w:val="0"/>
        <w:adjustRightInd w:val="0"/>
        <w:ind w:left="446" w:hanging="446"/>
        <w:rPr>
          <w:rFonts w:cs="Calibri Bold Italic"/>
          <w:sz w:val="32"/>
          <w:szCs w:val="32"/>
        </w:rPr>
      </w:pPr>
      <w:r w:rsidRPr="004274FC">
        <w:rPr>
          <w:rFonts w:eastAsia="Calibri" w:cs="Calibri"/>
          <w:sz w:val="32"/>
          <w:szCs w:val="32"/>
        </w:rPr>
        <w:t>R403.3.4 Duct systems located in conditioned space.</w:t>
      </w:r>
    </w:p>
    <w:p w14:paraId="4E7755E7" w14:textId="77777777" w:rsidR="00C47B58" w:rsidRDefault="00C47B58" w:rsidP="00C47B58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Cs w:val="30"/>
        </w:rPr>
      </w:pPr>
    </w:p>
    <w:p w14:paraId="4D11518D" w14:textId="167E8C7D" w:rsidR="00BD373C" w:rsidRDefault="00304ED3" w:rsidP="002A1697">
      <w:pPr>
        <w:widowControl w:val="0"/>
        <w:autoSpaceDE w:val="0"/>
        <w:autoSpaceDN w:val="0"/>
        <w:adjustRightInd w:val="0"/>
        <w:spacing w:line="269" w:lineRule="auto"/>
        <w:ind w:left="450" w:hanging="450"/>
        <w:rPr>
          <w:rFonts w:cs="Calibri Bold Italic"/>
        </w:rPr>
      </w:pPr>
      <w:r>
        <w:rPr>
          <w:rFonts w:cs="Calibri Bold Italic"/>
        </w:rPr>
        <w:t>3.</w:t>
      </w:r>
      <w:r>
        <w:rPr>
          <w:rFonts w:cs="Calibri Bold Italic"/>
        </w:rPr>
        <w:tab/>
      </w:r>
      <w:r w:rsidR="00C726CA" w:rsidRPr="00FF0C63">
        <w:rPr>
          <w:rFonts w:cs="Calibri Bold Italic"/>
          <w:i/>
        </w:rPr>
        <w:t>Ductwork</w:t>
      </w:r>
      <w:r w:rsidR="00C726CA">
        <w:rPr>
          <w:rFonts w:cs="Calibri Bold Italic"/>
        </w:rPr>
        <w:t xml:space="preserve"> contained within wall or floor assemblie</w:t>
      </w:r>
      <w:r w:rsidR="00AD5B00">
        <w:rPr>
          <w:rFonts w:cs="Calibri Bold Italic"/>
        </w:rPr>
        <w:t xml:space="preserve">s separating unconditioned from </w:t>
      </w:r>
      <w:r w:rsidR="00AD5B00" w:rsidRPr="00FF0C63">
        <w:rPr>
          <w:rFonts w:cs="Calibri Bold Italic"/>
          <w:i/>
        </w:rPr>
        <w:t>conditioned space</w:t>
      </w:r>
      <w:r w:rsidR="00AD5B00">
        <w:rPr>
          <w:rFonts w:cs="Calibri Bold Italic"/>
        </w:rPr>
        <w:t xml:space="preserve"> shall comply with the following:</w:t>
      </w:r>
    </w:p>
    <w:p w14:paraId="066BEF01" w14:textId="2E5D2D55" w:rsidR="00AD5B00" w:rsidRDefault="00304ED3" w:rsidP="00C74775">
      <w:pPr>
        <w:widowControl w:val="0"/>
        <w:autoSpaceDE w:val="0"/>
        <w:autoSpaceDN w:val="0"/>
        <w:adjustRightInd w:val="0"/>
        <w:spacing w:before="120" w:line="269" w:lineRule="auto"/>
        <w:ind w:left="907" w:hanging="461"/>
        <w:rPr>
          <w:rFonts w:cs="Calibri Bold Italic"/>
        </w:rPr>
      </w:pPr>
      <w:r>
        <w:rPr>
          <w:rFonts w:cs="Calibri Bold Italic"/>
        </w:rPr>
        <w:t>3.1</w:t>
      </w:r>
      <w:r>
        <w:rPr>
          <w:rFonts w:cs="Calibri Bold Italic"/>
        </w:rPr>
        <w:tab/>
      </w:r>
      <w:r w:rsidR="00AD5B00">
        <w:rPr>
          <w:rFonts w:cs="Calibri Bold Italic"/>
        </w:rPr>
        <w:t xml:space="preserve">A </w:t>
      </w:r>
      <w:r w:rsidR="00AD5B00" w:rsidRPr="00FF0C63">
        <w:rPr>
          <w:rFonts w:cs="Calibri Bold Italic"/>
          <w:i/>
        </w:rPr>
        <w:t>continuous air barrier</w:t>
      </w:r>
      <w:r w:rsidR="00AD5B00">
        <w:rPr>
          <w:rFonts w:cs="Calibri Bold Italic"/>
        </w:rPr>
        <w:t xml:space="preserve"> shall be part of the </w:t>
      </w:r>
      <w:r w:rsidR="00AD5B00" w:rsidRPr="001F6000">
        <w:rPr>
          <w:rFonts w:cs="Calibri Bold Italic"/>
        </w:rPr>
        <w:t>building</w:t>
      </w:r>
      <w:r w:rsidR="00AD5B00">
        <w:rPr>
          <w:rFonts w:cs="Calibri Bold Italic"/>
        </w:rPr>
        <w:t xml:space="preserve"> assembly between the </w:t>
      </w:r>
      <w:r w:rsidR="00AD5B00" w:rsidRPr="006359A1">
        <w:rPr>
          <w:rFonts w:cs="Calibri Bold Italic"/>
          <w:i/>
        </w:rPr>
        <w:t>ductwork</w:t>
      </w:r>
      <w:r w:rsidR="00AD5B00">
        <w:rPr>
          <w:rFonts w:cs="Calibri Bold Italic"/>
        </w:rPr>
        <w:t xml:space="preserve"> and the unconditioned space.</w:t>
      </w:r>
    </w:p>
    <w:p w14:paraId="7B65BCAA" w14:textId="7F1B60A3" w:rsidR="002A1697" w:rsidRPr="00AD5B00" w:rsidRDefault="002A1697" w:rsidP="00C74775">
      <w:pPr>
        <w:widowControl w:val="0"/>
        <w:autoSpaceDE w:val="0"/>
        <w:autoSpaceDN w:val="0"/>
        <w:adjustRightInd w:val="0"/>
        <w:spacing w:before="120" w:line="269" w:lineRule="auto"/>
        <w:ind w:left="907" w:hanging="461"/>
        <w:rPr>
          <w:rFonts w:cs="Calibri Bold Italic"/>
        </w:rPr>
      </w:pPr>
      <w:r>
        <w:rPr>
          <w:rFonts w:cs="Calibri Bold Italic"/>
        </w:rPr>
        <w:t>3.2</w:t>
      </w:r>
      <w:r>
        <w:rPr>
          <w:rFonts w:cs="Calibri Bold Italic"/>
        </w:rPr>
        <w:tab/>
      </w:r>
      <w:r w:rsidRPr="002A1697">
        <w:rPr>
          <w:rFonts w:cs="Calibri Bold Italic"/>
          <w:i/>
          <w:iCs/>
        </w:rPr>
        <w:t>Ductwork</w:t>
      </w:r>
      <w:r w:rsidR="00274595">
        <w:rPr>
          <w:rFonts w:cs="Calibri Bold Italic"/>
          <w:i/>
          <w:iCs/>
        </w:rPr>
        <w:t xml:space="preserve"> </w:t>
      </w:r>
      <w:r w:rsidRPr="002A1697">
        <w:rPr>
          <w:rFonts w:cs="Calibri Bold Italic"/>
        </w:rPr>
        <w:t>shall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be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installed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in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accordance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with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Section</w:t>
      </w:r>
      <w:r w:rsidR="00274595" w:rsidRPr="00A55702">
        <w:rPr>
          <w:rFonts w:cs="Calibri Bold Italic"/>
        </w:rPr>
        <w:t xml:space="preserve"> </w:t>
      </w:r>
      <w:r w:rsidR="00AD5B00" w:rsidRPr="00A55702">
        <w:rPr>
          <w:rFonts w:cs="Calibri Bold Italic"/>
        </w:rPr>
        <w:t>R403.3.</w:t>
      </w:r>
      <w:r w:rsidR="00F35B0E" w:rsidRPr="00A55702">
        <w:rPr>
          <w:rFonts w:cs="Calibri Bold Italic"/>
        </w:rPr>
        <w:t>3.</w:t>
      </w:r>
    </w:p>
    <w:p w14:paraId="0903BFF8" w14:textId="7EE26FD6" w:rsidR="002A1697" w:rsidRPr="004258D2" w:rsidRDefault="002A1697" w:rsidP="008F6DE3">
      <w:pPr>
        <w:widowControl w:val="0"/>
        <w:autoSpaceDE w:val="0"/>
        <w:autoSpaceDN w:val="0"/>
        <w:adjustRightInd w:val="0"/>
        <w:spacing w:before="120" w:line="269" w:lineRule="auto"/>
        <w:ind w:left="907"/>
        <w:rPr>
          <w:rFonts w:cs="Calibri Bold Italic"/>
        </w:rPr>
      </w:pPr>
      <w:r w:rsidRPr="004258D2">
        <w:rPr>
          <w:rFonts w:cs="Calibri Bold Italic"/>
          <w:b/>
          <w:bCs/>
        </w:rPr>
        <w:t>Exception:</w:t>
      </w:r>
      <w:r w:rsidR="00274595" w:rsidRPr="004258D2">
        <w:rPr>
          <w:rFonts w:cs="Calibri Bold Italic"/>
          <w:b/>
          <w:bCs/>
        </w:rPr>
        <w:t xml:space="preserve"> </w:t>
      </w:r>
      <w:r w:rsidRPr="004258D2">
        <w:rPr>
          <w:rFonts w:cs="Calibri Bold Italic"/>
        </w:rPr>
        <w:t>Where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the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  <w:iCs/>
        </w:rPr>
        <w:t>building</w:t>
      </w:r>
      <w:r w:rsidR="00274595" w:rsidRPr="004258D2">
        <w:rPr>
          <w:rFonts w:cs="Calibri Bold Italic"/>
          <w:i/>
          <w:iCs/>
        </w:rPr>
        <w:t xml:space="preserve"> </w:t>
      </w:r>
      <w:r w:rsidRPr="004258D2">
        <w:rPr>
          <w:rFonts w:cs="Calibri Bold Italic"/>
        </w:rPr>
        <w:t>assembly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cavities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containing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  <w:i/>
          <w:iCs/>
        </w:rPr>
        <w:t>ductwork</w:t>
      </w:r>
      <w:r w:rsidR="00274595" w:rsidRPr="004258D2">
        <w:rPr>
          <w:rFonts w:cs="Calibri Bold Italic"/>
          <w:i/>
          <w:iCs/>
        </w:rPr>
        <w:t xml:space="preserve"> </w:t>
      </w:r>
      <w:r w:rsidRPr="004258D2">
        <w:rPr>
          <w:rFonts w:cs="Calibri Bold Italic"/>
        </w:rPr>
        <w:t>have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been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air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sealed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in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accordance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with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Section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R402.5.1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and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insulated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in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accordance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with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  <w:strike/>
          <w:color w:val="FF0000"/>
        </w:rPr>
        <w:t>Item</w:t>
      </w:r>
      <w:r w:rsidR="00274595" w:rsidRPr="004258D2">
        <w:rPr>
          <w:rFonts w:cs="Calibri Bold Italic"/>
          <w:strike/>
          <w:color w:val="FF0000"/>
        </w:rPr>
        <w:t xml:space="preserve"> </w:t>
      </w:r>
      <w:r w:rsidRPr="004258D2">
        <w:rPr>
          <w:rFonts w:cs="Calibri Bold Italic"/>
          <w:strike/>
          <w:color w:val="FF0000"/>
        </w:rPr>
        <w:t>3.3</w:t>
      </w:r>
      <w:r w:rsidR="000C25C7" w:rsidRPr="004258D2">
        <w:rPr>
          <w:rFonts w:cs="Calibri Bold Italic"/>
        </w:rPr>
        <w:t xml:space="preserve"> </w:t>
      </w:r>
      <w:r w:rsidR="000C25C7" w:rsidRPr="004258D2">
        <w:rPr>
          <w:rFonts w:cs="Calibri Bold Italic"/>
          <w:color w:val="FB0007"/>
          <w:u w:val="single" w:color="FB0007"/>
        </w:rPr>
        <w:t>R403.3.4(3.3)</w:t>
      </w:r>
      <w:r w:rsidR="00AD5B00" w:rsidRPr="004258D2">
        <w:rPr>
          <w:rFonts w:cs="Calibri Bold Italic"/>
        </w:rPr>
        <w:t xml:space="preserve">, </w:t>
      </w:r>
      <w:r w:rsidRPr="004258D2">
        <w:rPr>
          <w:rFonts w:cs="Calibri Bold Italic"/>
          <w:i/>
          <w:iCs/>
        </w:rPr>
        <w:t>duct</w:t>
      </w:r>
      <w:r w:rsidR="00274595" w:rsidRPr="004258D2">
        <w:rPr>
          <w:rFonts w:cs="Calibri Bold Italic"/>
          <w:i/>
          <w:iCs/>
        </w:rPr>
        <w:t xml:space="preserve"> </w:t>
      </w:r>
      <w:r w:rsidRPr="004258D2">
        <w:rPr>
          <w:rFonts w:cs="Calibri Bold Italic"/>
        </w:rPr>
        <w:t>insulation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is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not</w:t>
      </w:r>
      <w:r w:rsidR="00274595" w:rsidRPr="004258D2">
        <w:rPr>
          <w:rFonts w:cs="Calibri Bold Italic"/>
        </w:rPr>
        <w:t xml:space="preserve"> </w:t>
      </w:r>
      <w:r w:rsidRPr="004258D2">
        <w:rPr>
          <w:rFonts w:cs="Calibri Bold Italic"/>
        </w:rPr>
        <w:t>required.</w:t>
      </w:r>
    </w:p>
    <w:p w14:paraId="6963386C" w14:textId="65564727" w:rsidR="00216191" w:rsidRDefault="002A1697" w:rsidP="00C74775">
      <w:pPr>
        <w:widowControl w:val="0"/>
        <w:autoSpaceDE w:val="0"/>
        <w:autoSpaceDN w:val="0"/>
        <w:adjustRightInd w:val="0"/>
        <w:spacing w:before="120" w:line="269" w:lineRule="auto"/>
        <w:ind w:left="892" w:hanging="446"/>
        <w:rPr>
          <w:rFonts w:cs="Calibri Bold Italic"/>
        </w:rPr>
      </w:pPr>
      <w:r>
        <w:rPr>
          <w:rFonts w:cs="Calibri Bold Italic"/>
        </w:rPr>
        <w:t>3.3</w:t>
      </w:r>
      <w:r>
        <w:rPr>
          <w:rFonts w:cs="Calibri Bold Italic"/>
        </w:rPr>
        <w:tab/>
      </w:r>
      <w:r w:rsidRPr="002A1697">
        <w:rPr>
          <w:rFonts w:cs="Calibri Bold Italic"/>
        </w:rPr>
        <w:t>Not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less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than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R-10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insulation,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or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not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less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than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50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percent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of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the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required</w:t>
      </w:r>
      <w:r w:rsidR="00274595">
        <w:rPr>
          <w:rFonts w:cs="Calibri Bold Italic"/>
        </w:rPr>
        <w:t xml:space="preserve"> </w:t>
      </w:r>
      <w:r w:rsidR="003A00E3">
        <w:rPr>
          <w:rFonts w:cs="Calibri Bold Italic"/>
          <w:color w:val="FF0000"/>
          <w:u w:val="single"/>
        </w:rPr>
        <w:t>component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insulation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R-value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specified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in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Table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R402.1.3,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whichever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is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greater,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shall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be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located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between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the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  <w:i/>
          <w:iCs/>
        </w:rPr>
        <w:t>ductwork</w:t>
      </w:r>
      <w:r w:rsidR="00274595">
        <w:rPr>
          <w:rFonts w:cs="Calibri Bold Italic"/>
          <w:i/>
          <w:iCs/>
        </w:rPr>
        <w:t xml:space="preserve"> </w:t>
      </w:r>
      <w:r w:rsidRPr="002A1697">
        <w:rPr>
          <w:rFonts w:cs="Calibri Bold Italic"/>
        </w:rPr>
        <w:t>and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the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unconditioned</w:t>
      </w:r>
      <w:r w:rsidR="00274595">
        <w:rPr>
          <w:rFonts w:cs="Calibri Bold Italic"/>
        </w:rPr>
        <w:t xml:space="preserve"> </w:t>
      </w:r>
      <w:r w:rsidRPr="002A1697">
        <w:rPr>
          <w:rFonts w:cs="Calibri Bold Italic"/>
        </w:rPr>
        <w:t>space.</w:t>
      </w:r>
      <w:r w:rsidR="00274595">
        <w:rPr>
          <w:rFonts w:cs="Calibri Bold Italic"/>
        </w:rPr>
        <w:t xml:space="preserve"> </w:t>
      </w:r>
    </w:p>
    <w:p w14:paraId="05CFC689" w14:textId="3797FB7B" w:rsidR="00BD4F2E" w:rsidRPr="00A46F84" w:rsidRDefault="00994BD7" w:rsidP="00C74775">
      <w:pPr>
        <w:widowControl w:val="0"/>
        <w:autoSpaceDE w:val="0"/>
        <w:autoSpaceDN w:val="0"/>
        <w:adjustRightInd w:val="0"/>
        <w:spacing w:before="120" w:line="269" w:lineRule="auto"/>
        <w:ind w:left="907"/>
        <w:rPr>
          <w:rFonts w:cs="Calibri Bold Italic"/>
          <w:color w:val="FF0000"/>
          <w:u w:val="single"/>
        </w:rPr>
      </w:pPr>
      <w:r w:rsidRPr="00A46F84">
        <w:rPr>
          <w:rFonts w:cs="Calibri Bold Italic"/>
          <w:color w:val="FF0000"/>
          <w:u w:val="single"/>
        </w:rPr>
        <w:t xml:space="preserve">This reduced R-value shall be limited to the width of the </w:t>
      </w:r>
      <w:r w:rsidRPr="00A46F84">
        <w:rPr>
          <w:rFonts w:cs="Calibri Bold Italic"/>
          <w:i/>
          <w:color w:val="FF0000"/>
          <w:u w:val="single"/>
        </w:rPr>
        <w:t>ductwork</w:t>
      </w:r>
      <w:r w:rsidRPr="00A46F84">
        <w:rPr>
          <w:rFonts w:cs="Calibri Bold Italic"/>
          <w:color w:val="FF0000"/>
          <w:u w:val="single"/>
        </w:rPr>
        <w:t xml:space="preserve"> facing the unconditioned space. The remainder of the </w:t>
      </w:r>
      <w:r w:rsidRPr="001F6000">
        <w:rPr>
          <w:rFonts w:cs="Calibri Bold Italic"/>
          <w:iCs/>
          <w:color w:val="FF0000"/>
          <w:u w:val="single"/>
        </w:rPr>
        <w:t>building</w:t>
      </w:r>
      <w:r w:rsidRPr="00A46F84">
        <w:rPr>
          <w:rFonts w:cs="Calibri Bold Italic"/>
          <w:i/>
          <w:iCs/>
          <w:color w:val="FF0000"/>
          <w:u w:val="single"/>
        </w:rPr>
        <w:t xml:space="preserve"> </w:t>
      </w:r>
      <w:r w:rsidRPr="00A46F84">
        <w:rPr>
          <w:rFonts w:cs="Calibri Bold Italic"/>
          <w:color w:val="FF0000"/>
          <w:u w:val="single"/>
        </w:rPr>
        <w:t xml:space="preserve">assembly cavity containing </w:t>
      </w:r>
      <w:r w:rsidRPr="00A46F84">
        <w:rPr>
          <w:rFonts w:cs="Calibri Bold Italic"/>
          <w:i/>
          <w:color w:val="FF0000"/>
          <w:u w:val="single"/>
        </w:rPr>
        <w:t>ductwork</w:t>
      </w:r>
      <w:r w:rsidRPr="00A46F84">
        <w:rPr>
          <w:rFonts w:cs="Calibri Bold Italic"/>
          <w:color w:val="FF0000"/>
          <w:u w:val="single"/>
        </w:rPr>
        <w:t xml:space="preserve"> shall be insulated to the R-value specified in Table R402.1.3.</w:t>
      </w:r>
    </w:p>
    <w:p w14:paraId="575A1439" w14:textId="122A1DBB" w:rsidR="008D5476" w:rsidRDefault="00686C81" w:rsidP="00C74775">
      <w:pPr>
        <w:spacing w:before="120" w:line="269" w:lineRule="auto"/>
        <w:ind w:left="892" w:hanging="446"/>
        <w:rPr>
          <w:rFonts w:cs="Calibri Bold Italic"/>
        </w:rPr>
      </w:pPr>
      <w:r>
        <w:rPr>
          <w:rFonts w:cs="Calibri Bold Italic"/>
        </w:rPr>
        <w:t>3.4</w:t>
      </w:r>
      <w:r>
        <w:rPr>
          <w:rFonts w:cs="Calibri Bold Italic"/>
        </w:rPr>
        <w:tab/>
      </w:r>
      <w:r w:rsidR="002A1697" w:rsidRPr="002A1697">
        <w:rPr>
          <w:rFonts w:cs="Calibri Bold Italic"/>
        </w:rPr>
        <w:t>Segments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of</w:t>
      </w:r>
      <w:r w:rsidR="00274595">
        <w:rPr>
          <w:rFonts w:cs="Calibri Bold Italic"/>
        </w:rPr>
        <w:t xml:space="preserve"> </w:t>
      </w:r>
      <w:r w:rsidR="002A1697" w:rsidRPr="002F27AE">
        <w:rPr>
          <w:rFonts w:cs="Calibri Bold Italic"/>
          <w:i/>
        </w:rPr>
        <w:t>ductwork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contained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within</w:t>
      </w:r>
      <w:r w:rsidR="00274595">
        <w:rPr>
          <w:rFonts w:cs="Calibri Bold Italic"/>
        </w:rPr>
        <w:t xml:space="preserve"> </w:t>
      </w:r>
      <w:r>
        <w:rPr>
          <w:rFonts w:cs="Calibri Bold Italic"/>
        </w:rPr>
        <w:t>such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building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assemblies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shall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not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be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considered</w:t>
      </w:r>
      <w:r w:rsidR="00C726CA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completely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inside</w:t>
      </w:r>
      <w:r w:rsidR="00274595">
        <w:rPr>
          <w:rFonts w:cs="Calibri Bold Italic"/>
        </w:rPr>
        <w:t xml:space="preserve"> </w:t>
      </w:r>
      <w:r w:rsidR="002A1697" w:rsidRPr="001336B7">
        <w:rPr>
          <w:rFonts w:cs="Calibri Bold Italic"/>
          <w:i/>
        </w:rPr>
        <w:t>conditioned</w:t>
      </w:r>
      <w:r w:rsidR="00274595" w:rsidRPr="001336B7">
        <w:rPr>
          <w:rFonts w:cs="Calibri Bold Italic"/>
          <w:i/>
        </w:rPr>
        <w:t xml:space="preserve"> </w:t>
      </w:r>
      <w:r w:rsidR="002A1697" w:rsidRPr="001336B7">
        <w:rPr>
          <w:rFonts w:cs="Calibri Bold Italic"/>
          <w:i/>
        </w:rPr>
        <w:t>space</w:t>
      </w:r>
      <w:r w:rsidR="00274595">
        <w:rPr>
          <w:rFonts w:cs="Calibri Bold Italic"/>
        </w:rPr>
        <w:t xml:space="preserve"> </w:t>
      </w:r>
      <w:r>
        <w:rPr>
          <w:rFonts w:cs="Calibri Bold Italic"/>
        </w:rPr>
        <w:t>for compliance with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Sections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R405</w:t>
      </w:r>
      <w:r w:rsidR="00274595">
        <w:rPr>
          <w:rFonts w:cs="Calibri Bold Italic"/>
        </w:rPr>
        <w:t xml:space="preserve"> </w:t>
      </w:r>
      <w:r w:rsidR="00980B5B">
        <w:rPr>
          <w:rFonts w:cs="Calibri Bold Italic"/>
        </w:rPr>
        <w:t>or</w:t>
      </w:r>
      <w:r w:rsidR="00274595">
        <w:rPr>
          <w:rFonts w:cs="Calibri Bold Italic"/>
        </w:rPr>
        <w:t xml:space="preserve"> </w:t>
      </w:r>
      <w:r w:rsidR="002A1697" w:rsidRPr="002A1697">
        <w:rPr>
          <w:rFonts w:cs="Calibri Bold Italic"/>
        </w:rPr>
        <w:t>R406.</w:t>
      </w:r>
      <w:r w:rsidR="00E84989">
        <w:rPr>
          <w:rStyle w:val="FootnoteReference"/>
          <w:rFonts w:cs="Calibri Bold Italic"/>
        </w:rPr>
        <w:footnoteReference w:id="1"/>
      </w:r>
    </w:p>
    <w:p w14:paraId="502465F7" w14:textId="77777777" w:rsidR="00994BD7" w:rsidRDefault="00994BD7" w:rsidP="00E904B7">
      <w:pPr>
        <w:spacing w:before="120"/>
        <w:ind w:left="446" w:hanging="446"/>
        <w:rPr>
          <w:rFonts w:cs="Calibri Bold Italic"/>
        </w:rPr>
      </w:pPr>
    </w:p>
    <w:p w14:paraId="3D4F9018" w14:textId="77777777" w:rsidR="00D97098" w:rsidRPr="00BB6060" w:rsidRDefault="00D97098" w:rsidP="00173966">
      <w:pPr>
        <w:widowControl w:val="0"/>
        <w:autoSpaceDE w:val="0"/>
        <w:autoSpaceDN w:val="0"/>
        <w:adjustRightInd w:val="0"/>
        <w:rPr>
          <w:rFonts w:cs="Times"/>
          <w:b/>
          <w:bCs/>
          <w:szCs w:val="42"/>
        </w:rPr>
      </w:pPr>
      <w:r>
        <w:rPr>
          <w:rFonts w:cs="Times"/>
          <w:b/>
          <w:bCs/>
          <w:szCs w:val="42"/>
        </w:rPr>
        <w:t>Reason Statement:</w:t>
      </w:r>
    </w:p>
    <w:p w14:paraId="6701BBCB" w14:textId="77777777" w:rsidR="001A3643" w:rsidRDefault="001A3643" w:rsidP="00173966">
      <w:pPr>
        <w:ind w:left="450" w:hanging="450"/>
        <w:rPr>
          <w:rFonts w:cs="Calibri Bold Italic"/>
        </w:rPr>
      </w:pPr>
    </w:p>
    <w:p w14:paraId="091761DF" w14:textId="77777777" w:rsidR="008C130C" w:rsidRPr="00DD69C5" w:rsidRDefault="008C130C" w:rsidP="00173966">
      <w:pPr>
        <w:rPr>
          <w:rFonts w:cs="Calibri Bold Italic"/>
        </w:rPr>
      </w:pPr>
      <w:r w:rsidRPr="00DD69C5">
        <w:rPr>
          <w:rFonts w:cs="Calibri Bold Italic"/>
        </w:rPr>
        <w:t>Per ICC staff, "R403.3.4(3.3)" is the preferred method to reference "Item 3.3."</w:t>
      </w:r>
    </w:p>
    <w:p w14:paraId="19243DE3" w14:textId="77777777" w:rsidR="008C130C" w:rsidRPr="00DD69C5" w:rsidRDefault="008C130C" w:rsidP="00173966">
      <w:pPr>
        <w:spacing w:before="120"/>
        <w:rPr>
          <w:rFonts w:cs="Calibri Bold Italic"/>
        </w:rPr>
      </w:pPr>
      <w:r w:rsidRPr="00DD69C5">
        <w:rPr>
          <w:rFonts w:cs="Calibri Bold Italic"/>
        </w:rPr>
        <w:t xml:space="preserve">The modification in R403.3.4(3.3) clarifies the intent to preserve the building thermal envelope’s required R-value and limit the reduced R-value to the width of the ductwork facing the unconditioned space.  The modification makes clear that the reduced R-value </w:t>
      </w:r>
      <w:r>
        <w:rPr>
          <w:rFonts w:cs="Calibri Bold Italic"/>
        </w:rPr>
        <w:t>does</w:t>
      </w:r>
      <w:r w:rsidRPr="00DD69C5">
        <w:rPr>
          <w:rFonts w:cs="Calibri Bold Italic"/>
        </w:rPr>
        <w:t xml:space="preserve"> not extend to the entire width of wall </w:t>
      </w:r>
      <w:r>
        <w:rPr>
          <w:rFonts w:cs="Calibri Bold Italic"/>
        </w:rPr>
        <w:t xml:space="preserve">and floor </w:t>
      </w:r>
      <w:r w:rsidRPr="00DD69C5">
        <w:rPr>
          <w:rFonts w:cs="Calibri Bold Italic"/>
        </w:rPr>
        <w:t>cavit</w:t>
      </w:r>
      <w:r>
        <w:rPr>
          <w:rFonts w:cs="Calibri Bold Italic"/>
        </w:rPr>
        <w:t>ies</w:t>
      </w:r>
      <w:r w:rsidRPr="00DD69C5">
        <w:rPr>
          <w:rFonts w:cs="Calibri Bold Italic"/>
        </w:rPr>
        <w:t xml:space="preserve">, or, where </w:t>
      </w:r>
      <w:r w:rsidRPr="00DD69C5">
        <w:rPr>
          <w:rFonts w:cs="Calibri Bold Italic"/>
          <w:iCs/>
        </w:rPr>
        <w:t>ductwork</w:t>
      </w:r>
      <w:r w:rsidRPr="00DD69C5">
        <w:rPr>
          <w:rFonts w:cs="Calibri Bold Italic"/>
        </w:rPr>
        <w:t xml:space="preserve"> is installed through multiple open-web trusses, </w:t>
      </w:r>
      <w:r>
        <w:rPr>
          <w:rFonts w:cs="Calibri Bold Italic"/>
        </w:rPr>
        <w:t xml:space="preserve">to </w:t>
      </w:r>
      <w:r w:rsidRPr="00DD69C5">
        <w:rPr>
          <w:rFonts w:cs="Calibri Bold Italic"/>
        </w:rPr>
        <w:t>the entire floor assembly.</w:t>
      </w:r>
    </w:p>
    <w:p w14:paraId="09C92B0B" w14:textId="77777777" w:rsidR="008610E5" w:rsidRDefault="008610E5" w:rsidP="00E904B7">
      <w:pPr>
        <w:spacing w:before="120"/>
        <w:ind w:left="446" w:hanging="446"/>
        <w:rPr>
          <w:rFonts w:cs="Calibri Bold Italic"/>
        </w:rPr>
      </w:pPr>
      <w:bookmarkStart w:id="0" w:name="_GoBack"/>
    </w:p>
    <w:bookmarkEnd w:id="0"/>
    <w:p w14:paraId="3173BDC3" w14:textId="77777777" w:rsidR="00D97098" w:rsidRDefault="00D97098" w:rsidP="00173966">
      <w:pPr>
        <w:widowControl w:val="0"/>
        <w:tabs>
          <w:tab w:val="left" w:pos="270"/>
        </w:tabs>
        <w:autoSpaceDE w:val="0"/>
        <w:autoSpaceDN w:val="0"/>
        <w:adjustRightInd w:val="0"/>
        <w:rPr>
          <w:rFonts w:cs="Times"/>
          <w:b/>
        </w:rPr>
      </w:pPr>
      <w:r w:rsidRPr="0032379B">
        <w:rPr>
          <w:rFonts w:cs="Times"/>
          <w:b/>
        </w:rPr>
        <w:t>Cost Impact</w:t>
      </w:r>
      <w:r>
        <w:rPr>
          <w:rFonts w:cs="Times"/>
          <w:b/>
        </w:rPr>
        <w:t>:</w:t>
      </w:r>
    </w:p>
    <w:p w14:paraId="42C7EDBC" w14:textId="77777777" w:rsidR="000D7475" w:rsidRDefault="000D7475" w:rsidP="00173966">
      <w:pPr>
        <w:rPr>
          <w:rFonts w:cs="Calibri Bold Italic"/>
        </w:rPr>
      </w:pPr>
    </w:p>
    <w:p w14:paraId="62E2E1E9" w14:textId="0AF82A14" w:rsidR="00BD4F2E" w:rsidRDefault="001A3643" w:rsidP="00173966">
      <w:pPr>
        <w:rPr>
          <w:rFonts w:cs="Calibri Bold Italic"/>
        </w:rPr>
      </w:pPr>
      <w:r w:rsidRPr="008C130C">
        <w:rPr>
          <w:rFonts w:cs="Calibri Bold Italic"/>
        </w:rPr>
        <w:t>The code change proposal will neither increase nor decrease the cost of construction.  It provides clarification</w:t>
      </w:r>
      <w:r w:rsidR="000D7475" w:rsidRPr="008C130C">
        <w:rPr>
          <w:rFonts w:cs="Calibri Bold Italic"/>
        </w:rPr>
        <w:t xml:space="preserve"> and flexibility</w:t>
      </w:r>
      <w:r w:rsidRPr="008C130C">
        <w:rPr>
          <w:rFonts w:cs="Calibri Bold Italic"/>
        </w:rPr>
        <w:t>.</w:t>
      </w:r>
    </w:p>
    <w:sectPr w:rsidR="00BD4F2E" w:rsidSect="00FA7DEC">
      <w:pgSz w:w="12240" w:h="15840"/>
      <w:pgMar w:top="1008" w:right="1152" w:bottom="936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E4426" w14:textId="77777777" w:rsidR="00FA7DEC" w:rsidRDefault="00FA7DEC" w:rsidP="002E25B8">
      <w:r>
        <w:separator/>
      </w:r>
    </w:p>
  </w:endnote>
  <w:endnote w:type="continuationSeparator" w:id="0">
    <w:p w14:paraId="04FC5292" w14:textId="77777777" w:rsidR="00FA7DEC" w:rsidRDefault="00FA7DEC" w:rsidP="002E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F552D" w14:textId="77777777" w:rsidR="00FA7DEC" w:rsidRDefault="00FA7DEC" w:rsidP="002E25B8">
      <w:r>
        <w:separator/>
      </w:r>
    </w:p>
  </w:footnote>
  <w:footnote w:type="continuationSeparator" w:id="0">
    <w:p w14:paraId="09B33048" w14:textId="77777777" w:rsidR="00FA7DEC" w:rsidRDefault="00FA7DEC" w:rsidP="002E25B8">
      <w:r>
        <w:continuationSeparator/>
      </w:r>
    </w:p>
  </w:footnote>
  <w:footnote w:id="1">
    <w:p w14:paraId="74C35B82" w14:textId="721912ED" w:rsidR="00FA7DEC" w:rsidRPr="001F4B6E" w:rsidRDefault="00FA7DEC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1F4B6E">
        <w:rPr>
          <w:sz w:val="22"/>
          <w:szCs w:val="22"/>
        </w:rPr>
        <w:t>This is the language approved by the Consensus Committee. There is an error in PCD#2.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4B8"/>
    <w:multiLevelType w:val="hybridMultilevel"/>
    <w:tmpl w:val="D5B0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97"/>
    <w:rsid w:val="000017C3"/>
    <w:rsid w:val="000339E1"/>
    <w:rsid w:val="00046551"/>
    <w:rsid w:val="00047B96"/>
    <w:rsid w:val="00082108"/>
    <w:rsid w:val="0008727C"/>
    <w:rsid w:val="000C25C7"/>
    <w:rsid w:val="000C6C80"/>
    <w:rsid w:val="000D7475"/>
    <w:rsid w:val="000E6B69"/>
    <w:rsid w:val="001336B7"/>
    <w:rsid w:val="00135B86"/>
    <w:rsid w:val="00173966"/>
    <w:rsid w:val="001A3643"/>
    <w:rsid w:val="001E5172"/>
    <w:rsid w:val="001F4B6E"/>
    <w:rsid w:val="001F6000"/>
    <w:rsid w:val="00216191"/>
    <w:rsid w:val="00234D96"/>
    <w:rsid w:val="00243AD2"/>
    <w:rsid w:val="00274595"/>
    <w:rsid w:val="00294750"/>
    <w:rsid w:val="00297FBA"/>
    <w:rsid w:val="002A1697"/>
    <w:rsid w:val="002A6396"/>
    <w:rsid w:val="002E25B8"/>
    <w:rsid w:val="002F27AE"/>
    <w:rsid w:val="00304ED3"/>
    <w:rsid w:val="00331DB3"/>
    <w:rsid w:val="00347F92"/>
    <w:rsid w:val="003759E0"/>
    <w:rsid w:val="003A00E3"/>
    <w:rsid w:val="003A5C22"/>
    <w:rsid w:val="003A6947"/>
    <w:rsid w:val="00422085"/>
    <w:rsid w:val="00423195"/>
    <w:rsid w:val="0042372E"/>
    <w:rsid w:val="004258D2"/>
    <w:rsid w:val="004274FC"/>
    <w:rsid w:val="004316B7"/>
    <w:rsid w:val="00457699"/>
    <w:rsid w:val="00470311"/>
    <w:rsid w:val="004B46C3"/>
    <w:rsid w:val="004C64F4"/>
    <w:rsid w:val="0053132A"/>
    <w:rsid w:val="00562859"/>
    <w:rsid w:val="005A405A"/>
    <w:rsid w:val="006359A1"/>
    <w:rsid w:val="00686C81"/>
    <w:rsid w:val="006B5B81"/>
    <w:rsid w:val="006E2EFC"/>
    <w:rsid w:val="006E7C03"/>
    <w:rsid w:val="006F7509"/>
    <w:rsid w:val="007242A3"/>
    <w:rsid w:val="007410D8"/>
    <w:rsid w:val="00747C67"/>
    <w:rsid w:val="00845899"/>
    <w:rsid w:val="008610E5"/>
    <w:rsid w:val="00866F4A"/>
    <w:rsid w:val="0088518B"/>
    <w:rsid w:val="00885574"/>
    <w:rsid w:val="008C130C"/>
    <w:rsid w:val="008C4695"/>
    <w:rsid w:val="008D5476"/>
    <w:rsid w:val="008F03A2"/>
    <w:rsid w:val="008F6DE3"/>
    <w:rsid w:val="00940661"/>
    <w:rsid w:val="0095616C"/>
    <w:rsid w:val="00980B5B"/>
    <w:rsid w:val="00994BD7"/>
    <w:rsid w:val="009D24D8"/>
    <w:rsid w:val="00A45520"/>
    <w:rsid w:val="00A46F84"/>
    <w:rsid w:val="00A55702"/>
    <w:rsid w:val="00A7160E"/>
    <w:rsid w:val="00A82FD4"/>
    <w:rsid w:val="00A94AAF"/>
    <w:rsid w:val="00AA2286"/>
    <w:rsid w:val="00AB5EBC"/>
    <w:rsid w:val="00AD07D4"/>
    <w:rsid w:val="00AD5B00"/>
    <w:rsid w:val="00B4798B"/>
    <w:rsid w:val="00B60DE4"/>
    <w:rsid w:val="00BA6626"/>
    <w:rsid w:val="00BC2BAB"/>
    <w:rsid w:val="00BD373C"/>
    <w:rsid w:val="00BD4F2E"/>
    <w:rsid w:val="00BE7FFB"/>
    <w:rsid w:val="00BF39C0"/>
    <w:rsid w:val="00BF4494"/>
    <w:rsid w:val="00BF57E8"/>
    <w:rsid w:val="00C406EE"/>
    <w:rsid w:val="00C47B58"/>
    <w:rsid w:val="00C6480E"/>
    <w:rsid w:val="00C726CA"/>
    <w:rsid w:val="00C74775"/>
    <w:rsid w:val="00CD5E05"/>
    <w:rsid w:val="00D57923"/>
    <w:rsid w:val="00D71535"/>
    <w:rsid w:val="00D8026E"/>
    <w:rsid w:val="00D97098"/>
    <w:rsid w:val="00DA2BA5"/>
    <w:rsid w:val="00DC53F5"/>
    <w:rsid w:val="00DF3D59"/>
    <w:rsid w:val="00E82E1B"/>
    <w:rsid w:val="00E84989"/>
    <w:rsid w:val="00E904B7"/>
    <w:rsid w:val="00EE2170"/>
    <w:rsid w:val="00EF37CB"/>
    <w:rsid w:val="00F161E1"/>
    <w:rsid w:val="00F171E4"/>
    <w:rsid w:val="00F24F77"/>
    <w:rsid w:val="00F35B0E"/>
    <w:rsid w:val="00F5642A"/>
    <w:rsid w:val="00F65C95"/>
    <w:rsid w:val="00FA7DEC"/>
    <w:rsid w:val="00FB7A40"/>
    <w:rsid w:val="00FC0D38"/>
    <w:rsid w:val="00FC4E9B"/>
    <w:rsid w:val="00FC5F79"/>
    <w:rsid w:val="00FD29DF"/>
    <w:rsid w:val="00FF0C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7FB8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97FBA"/>
    <w:pPr>
      <w:tabs>
        <w:tab w:val="left" w:pos="4680"/>
      </w:tabs>
    </w:pPr>
    <w:rPr>
      <w:rFonts w:eastAsia="Times New Roman"/>
    </w:rPr>
  </w:style>
  <w:style w:type="paragraph" w:customStyle="1" w:styleId="Dateline-letter">
    <w:name w:val="Dateline-letter"/>
    <w:basedOn w:val="Header"/>
    <w:autoRedefine/>
    <w:rsid w:val="00297FBA"/>
    <w:pPr>
      <w:tabs>
        <w:tab w:val="clear" w:pos="4320"/>
        <w:tab w:val="clear" w:pos="8640"/>
        <w:tab w:val="left" w:pos="4680"/>
      </w:tabs>
    </w:pPr>
    <w:rPr>
      <w:rFonts w:eastAsia="Times New Roman"/>
    </w:rPr>
  </w:style>
  <w:style w:type="paragraph" w:styleId="Header">
    <w:name w:val="header"/>
    <w:basedOn w:val="Normal"/>
    <w:rsid w:val="00297FBA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88518B"/>
    <w:pPr>
      <w:ind w:left="4680"/>
    </w:pPr>
  </w:style>
  <w:style w:type="paragraph" w:styleId="FootnoteText">
    <w:name w:val="footnote text"/>
    <w:basedOn w:val="Normal"/>
    <w:link w:val="FootnoteTextChar"/>
    <w:uiPriority w:val="99"/>
    <w:unhideWhenUsed/>
    <w:rsid w:val="002E25B8"/>
  </w:style>
  <w:style w:type="character" w:customStyle="1" w:styleId="FootnoteTextChar">
    <w:name w:val="Footnote Text Char"/>
    <w:basedOn w:val="DefaultParagraphFont"/>
    <w:link w:val="FootnoteText"/>
    <w:uiPriority w:val="99"/>
    <w:rsid w:val="002E25B8"/>
  </w:style>
  <w:style w:type="character" w:styleId="FootnoteReference">
    <w:name w:val="footnote reference"/>
    <w:basedOn w:val="DefaultParagraphFont"/>
    <w:uiPriority w:val="99"/>
    <w:unhideWhenUsed/>
    <w:rsid w:val="002E25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0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97FBA"/>
    <w:pPr>
      <w:tabs>
        <w:tab w:val="left" w:pos="4680"/>
      </w:tabs>
    </w:pPr>
    <w:rPr>
      <w:rFonts w:eastAsia="Times New Roman"/>
    </w:rPr>
  </w:style>
  <w:style w:type="paragraph" w:customStyle="1" w:styleId="Dateline-letter">
    <w:name w:val="Dateline-letter"/>
    <w:basedOn w:val="Header"/>
    <w:autoRedefine/>
    <w:rsid w:val="00297FBA"/>
    <w:pPr>
      <w:tabs>
        <w:tab w:val="clear" w:pos="4320"/>
        <w:tab w:val="clear" w:pos="8640"/>
        <w:tab w:val="left" w:pos="4680"/>
      </w:tabs>
    </w:pPr>
    <w:rPr>
      <w:rFonts w:eastAsia="Times New Roman"/>
    </w:rPr>
  </w:style>
  <w:style w:type="paragraph" w:styleId="Header">
    <w:name w:val="header"/>
    <w:basedOn w:val="Normal"/>
    <w:rsid w:val="00297FBA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88518B"/>
    <w:pPr>
      <w:ind w:left="4680"/>
    </w:pPr>
  </w:style>
  <w:style w:type="paragraph" w:styleId="FootnoteText">
    <w:name w:val="footnote text"/>
    <w:basedOn w:val="Normal"/>
    <w:link w:val="FootnoteTextChar"/>
    <w:uiPriority w:val="99"/>
    <w:unhideWhenUsed/>
    <w:rsid w:val="002E25B8"/>
  </w:style>
  <w:style w:type="character" w:customStyle="1" w:styleId="FootnoteTextChar">
    <w:name w:val="Footnote Text Char"/>
    <w:basedOn w:val="DefaultParagraphFont"/>
    <w:link w:val="FootnoteText"/>
    <w:uiPriority w:val="99"/>
    <w:rsid w:val="002E25B8"/>
  </w:style>
  <w:style w:type="character" w:styleId="FootnoteReference">
    <w:name w:val="footnote reference"/>
    <w:basedOn w:val="DefaultParagraphFont"/>
    <w:uiPriority w:val="99"/>
    <w:unhideWhenUsed/>
    <w:rsid w:val="002E25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42</cp:revision>
  <cp:lastPrinted>2023-07-30T22:43:00Z</cp:lastPrinted>
  <dcterms:created xsi:type="dcterms:W3CDTF">2023-07-31T21:11:00Z</dcterms:created>
  <dcterms:modified xsi:type="dcterms:W3CDTF">2023-08-04T02:45:00Z</dcterms:modified>
</cp:coreProperties>
</file>