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4708" w14:textId="5DA68F76" w:rsidR="00B973F5" w:rsidRDefault="00B973F5" w:rsidP="00B973F5">
      <w:pPr>
        <w:pStyle w:val="Title"/>
      </w:pPr>
      <w:r>
        <w:t>RE</w:t>
      </w:r>
      <w:r w:rsidR="0030027C">
        <w:t>2</w:t>
      </w:r>
      <w:r>
        <w:t>D-</w:t>
      </w:r>
      <w:r w:rsidR="0030027C">
        <w:t>59</w:t>
      </w:r>
      <w:r>
        <w:t>-2</w:t>
      </w:r>
      <w:r w:rsidR="0030027C">
        <w:t>3 MOD</w:t>
      </w:r>
      <w:r w:rsidR="00412F0C">
        <w:t xml:space="preserve"> (in </w:t>
      </w:r>
      <w:r w:rsidR="00412F0C" w:rsidRPr="00412F0C">
        <w:rPr>
          <w:color w:val="FF0000"/>
        </w:rPr>
        <w:t>red</w:t>
      </w:r>
      <w:r w:rsidR="00412F0C">
        <w:t>)</w:t>
      </w:r>
    </w:p>
    <w:p w14:paraId="19D09A55" w14:textId="5D595A76" w:rsidR="002C6319" w:rsidRPr="002C6319" w:rsidRDefault="002C6319" w:rsidP="002C6319">
      <w:pPr>
        <w:pStyle w:val="BodyText"/>
      </w:pPr>
      <w:r>
        <w:t xml:space="preserve">Note: The following modifications to RE2D-59 are shown in </w:t>
      </w:r>
      <w:r w:rsidRPr="002C6319">
        <w:rPr>
          <w:color w:val="FF0000"/>
        </w:rPr>
        <w:t>red</w:t>
      </w:r>
      <w:r>
        <w:t xml:space="preserve"> and are all errata/editorial.</w:t>
      </w:r>
    </w:p>
    <w:p w14:paraId="65A0AAB6" w14:textId="77777777" w:rsidR="00B973F5" w:rsidRDefault="00B973F5" w:rsidP="00B973F5">
      <w:pPr>
        <w:pStyle w:val="FirstParagraph"/>
      </w:pPr>
      <w:r>
        <w:rPr>
          <w:b/>
        </w:rPr>
        <w:t>IECC RE: TABLE R408.2</w:t>
      </w:r>
    </w:p>
    <w:p w14:paraId="0695D8C5" w14:textId="77777777" w:rsidR="00B973F5" w:rsidRDefault="00B973F5" w:rsidP="00B973F5">
      <w:pPr>
        <w:pStyle w:val="Compact"/>
      </w:pPr>
      <w:r>
        <w:t>2024 International Energy Code [RE] [RE Project] R3</w:t>
      </w:r>
    </w:p>
    <w:p w14:paraId="3DA9AA4D" w14:textId="77777777" w:rsidR="00B973F5" w:rsidRDefault="00B973F5" w:rsidP="00B973F5">
      <w:pPr>
        <w:pStyle w:val="Compact"/>
      </w:pPr>
      <w:r>
        <w:rPr>
          <w:b/>
        </w:rPr>
        <w:t>Revise as follows:</w:t>
      </w:r>
    </w:p>
    <w:p w14:paraId="30F7104F" w14:textId="77777777" w:rsidR="00B973F5" w:rsidRDefault="00B973F5" w:rsidP="00B973F5">
      <w:pPr>
        <w:pStyle w:val="Compact"/>
      </w:pPr>
      <w:r>
        <w:t xml:space="preserve"> TABLE R408.2 CREDITS FOR ADDITIONAL ENERGY EFFICIENCY</w:t>
      </w:r>
    </w:p>
    <w:tbl>
      <w:tblPr>
        <w:tblStyle w:val="Table"/>
        <w:tblW w:w="0" w:type="pct"/>
        <w:tblLook w:val="07C0" w:firstRow="0" w:lastRow="1" w:firstColumn="1" w:lastColumn="1" w:noHBand="1" w:noVBand="1"/>
      </w:tblPr>
      <w:tblGrid>
        <w:gridCol w:w="1696"/>
        <w:gridCol w:w="1401"/>
        <w:gridCol w:w="850"/>
        <w:gridCol w:w="849"/>
        <w:gridCol w:w="849"/>
        <w:gridCol w:w="890"/>
        <w:gridCol w:w="849"/>
        <w:gridCol w:w="849"/>
        <w:gridCol w:w="849"/>
        <w:gridCol w:w="849"/>
        <w:gridCol w:w="849"/>
      </w:tblGrid>
      <w:tr w:rsidR="00B973F5" w14:paraId="2CF1DD33" w14:textId="77777777" w:rsidTr="004D6CD4">
        <w:tc>
          <w:tcPr>
            <w:tcW w:w="0" w:type="auto"/>
          </w:tcPr>
          <w:p w14:paraId="1139735B" w14:textId="77777777" w:rsidR="00B973F5" w:rsidRDefault="00B973F5" w:rsidP="004D6CD4">
            <w:pPr>
              <w:pStyle w:val="Compact"/>
            </w:pPr>
            <w:r>
              <w:t>Measure Number</w:t>
            </w:r>
          </w:p>
        </w:tc>
        <w:tc>
          <w:tcPr>
            <w:tcW w:w="0" w:type="auto"/>
          </w:tcPr>
          <w:p w14:paraId="640B1690" w14:textId="77777777" w:rsidR="00B973F5" w:rsidRDefault="00B973F5" w:rsidP="004D6CD4">
            <w:pPr>
              <w:pStyle w:val="Compact"/>
            </w:pPr>
            <w:r>
              <w:t>Measure Description</w:t>
            </w:r>
          </w:p>
        </w:tc>
        <w:tc>
          <w:tcPr>
            <w:tcW w:w="0" w:type="auto"/>
          </w:tcPr>
          <w:p w14:paraId="186D8E79" w14:textId="77777777" w:rsidR="00B973F5" w:rsidRDefault="00B973F5" w:rsidP="004D6CD4">
            <w:pPr>
              <w:pStyle w:val="Compact"/>
            </w:pPr>
            <w:r>
              <w:t>Credit Value</w:t>
            </w:r>
          </w:p>
        </w:tc>
        <w:tc>
          <w:tcPr>
            <w:tcW w:w="0" w:type="auto"/>
          </w:tcPr>
          <w:p w14:paraId="3DFF6A9C" w14:textId="77777777" w:rsidR="00B973F5" w:rsidRDefault="00B973F5" w:rsidP="004D6CD4">
            <w:pPr>
              <w:pStyle w:val="Compact"/>
            </w:pPr>
            <w:r>
              <w:t> </w:t>
            </w:r>
          </w:p>
        </w:tc>
        <w:tc>
          <w:tcPr>
            <w:tcW w:w="0" w:type="auto"/>
          </w:tcPr>
          <w:p w14:paraId="0AA9B46C" w14:textId="77777777" w:rsidR="00B973F5" w:rsidRDefault="00B973F5" w:rsidP="004D6CD4">
            <w:pPr>
              <w:pStyle w:val="Compact"/>
            </w:pPr>
            <w:r>
              <w:t> </w:t>
            </w:r>
          </w:p>
        </w:tc>
        <w:tc>
          <w:tcPr>
            <w:tcW w:w="0" w:type="auto"/>
          </w:tcPr>
          <w:p w14:paraId="2B7B4D3B" w14:textId="77777777" w:rsidR="00B973F5" w:rsidRDefault="00B973F5" w:rsidP="004D6CD4">
            <w:pPr>
              <w:pStyle w:val="Compact"/>
            </w:pPr>
            <w:r>
              <w:t> </w:t>
            </w:r>
          </w:p>
        </w:tc>
        <w:tc>
          <w:tcPr>
            <w:tcW w:w="0" w:type="auto"/>
          </w:tcPr>
          <w:p w14:paraId="344E9A8A" w14:textId="77777777" w:rsidR="00B973F5" w:rsidRDefault="00B973F5" w:rsidP="004D6CD4">
            <w:pPr>
              <w:pStyle w:val="Compact"/>
            </w:pPr>
            <w:r>
              <w:t> </w:t>
            </w:r>
          </w:p>
        </w:tc>
        <w:tc>
          <w:tcPr>
            <w:tcW w:w="0" w:type="auto"/>
          </w:tcPr>
          <w:p w14:paraId="468B6C43" w14:textId="77777777" w:rsidR="00B973F5" w:rsidRDefault="00B973F5" w:rsidP="004D6CD4">
            <w:pPr>
              <w:pStyle w:val="Compact"/>
            </w:pPr>
            <w:r>
              <w:t> </w:t>
            </w:r>
          </w:p>
        </w:tc>
        <w:tc>
          <w:tcPr>
            <w:tcW w:w="0" w:type="auto"/>
          </w:tcPr>
          <w:p w14:paraId="6DC50ECB" w14:textId="77777777" w:rsidR="00B973F5" w:rsidRDefault="00B973F5" w:rsidP="004D6CD4">
            <w:pPr>
              <w:pStyle w:val="Compact"/>
            </w:pPr>
            <w:r>
              <w:t> </w:t>
            </w:r>
          </w:p>
        </w:tc>
        <w:tc>
          <w:tcPr>
            <w:tcW w:w="0" w:type="auto"/>
          </w:tcPr>
          <w:p w14:paraId="3BD57463" w14:textId="77777777" w:rsidR="00B973F5" w:rsidRDefault="00B973F5" w:rsidP="004D6CD4">
            <w:pPr>
              <w:pStyle w:val="Compact"/>
            </w:pPr>
            <w:r>
              <w:t> </w:t>
            </w:r>
          </w:p>
        </w:tc>
        <w:tc>
          <w:tcPr>
            <w:tcW w:w="0" w:type="auto"/>
          </w:tcPr>
          <w:p w14:paraId="06DED083" w14:textId="77777777" w:rsidR="00B973F5" w:rsidRDefault="00B973F5" w:rsidP="004D6CD4">
            <w:pPr>
              <w:pStyle w:val="Compact"/>
            </w:pPr>
            <w:r>
              <w:t> </w:t>
            </w:r>
          </w:p>
        </w:tc>
      </w:tr>
      <w:tr w:rsidR="00B973F5" w14:paraId="6773BD46" w14:textId="77777777" w:rsidTr="004D6CD4">
        <w:tc>
          <w:tcPr>
            <w:tcW w:w="0" w:type="auto"/>
          </w:tcPr>
          <w:p w14:paraId="55BFBC6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 </w:t>
            </w:r>
          </w:p>
        </w:tc>
        <w:tc>
          <w:tcPr>
            <w:tcW w:w="0" w:type="auto"/>
          </w:tcPr>
          <w:p w14:paraId="37AC85B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 </w:t>
            </w:r>
          </w:p>
        </w:tc>
        <w:tc>
          <w:tcPr>
            <w:tcW w:w="0" w:type="auto"/>
          </w:tcPr>
          <w:p w14:paraId="709217A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0 &amp; 1</w:t>
            </w:r>
          </w:p>
        </w:tc>
        <w:tc>
          <w:tcPr>
            <w:tcW w:w="0" w:type="auto"/>
          </w:tcPr>
          <w:p w14:paraId="2FA1D2D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2</w:t>
            </w:r>
          </w:p>
        </w:tc>
        <w:tc>
          <w:tcPr>
            <w:tcW w:w="0" w:type="auto"/>
          </w:tcPr>
          <w:p w14:paraId="6E2210B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3</w:t>
            </w:r>
          </w:p>
        </w:tc>
        <w:tc>
          <w:tcPr>
            <w:tcW w:w="0" w:type="auto"/>
          </w:tcPr>
          <w:p w14:paraId="2BE8266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4 except Marine</w:t>
            </w:r>
          </w:p>
        </w:tc>
        <w:tc>
          <w:tcPr>
            <w:tcW w:w="0" w:type="auto"/>
          </w:tcPr>
          <w:p w14:paraId="04171DC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4 Marine</w:t>
            </w:r>
          </w:p>
        </w:tc>
        <w:tc>
          <w:tcPr>
            <w:tcW w:w="0" w:type="auto"/>
          </w:tcPr>
          <w:p w14:paraId="05DF4B7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5</w:t>
            </w:r>
          </w:p>
        </w:tc>
        <w:tc>
          <w:tcPr>
            <w:tcW w:w="0" w:type="auto"/>
          </w:tcPr>
          <w:p w14:paraId="625FEA9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6</w:t>
            </w:r>
          </w:p>
        </w:tc>
        <w:tc>
          <w:tcPr>
            <w:tcW w:w="0" w:type="auto"/>
          </w:tcPr>
          <w:p w14:paraId="14B7066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7</w:t>
            </w:r>
          </w:p>
        </w:tc>
        <w:tc>
          <w:tcPr>
            <w:tcW w:w="0" w:type="auto"/>
          </w:tcPr>
          <w:p w14:paraId="4C7CB68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8</w:t>
            </w:r>
          </w:p>
        </w:tc>
      </w:tr>
      <w:tr w:rsidR="00B973F5" w14:paraId="60714760" w14:textId="77777777" w:rsidTr="004D6CD4">
        <w:tc>
          <w:tcPr>
            <w:tcW w:w="0" w:type="auto"/>
          </w:tcPr>
          <w:p w14:paraId="5E310AE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R408.2.1.1(1)</w:t>
            </w:r>
          </w:p>
        </w:tc>
        <w:tc>
          <w:tcPr>
            <w:tcW w:w="0" w:type="auto"/>
          </w:tcPr>
          <w:p w14:paraId="1A7C566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≥2.5% Reduction in total TC</w:t>
            </w:r>
          </w:p>
        </w:tc>
        <w:tc>
          <w:tcPr>
            <w:tcW w:w="0" w:type="auto"/>
          </w:tcPr>
          <w:p w14:paraId="2F0A708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3E8BA1B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0DC8C06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698AFD9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142FB4E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053C692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799A9F1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3BD6D9E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3C71450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</w:tr>
      <w:tr w:rsidR="00B973F5" w14:paraId="368C839F" w14:textId="77777777" w:rsidTr="004D6CD4">
        <w:tc>
          <w:tcPr>
            <w:tcW w:w="0" w:type="auto"/>
          </w:tcPr>
          <w:p w14:paraId="74CC0C0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R408.2.1.1(2)</w:t>
            </w:r>
          </w:p>
        </w:tc>
        <w:tc>
          <w:tcPr>
            <w:tcW w:w="0" w:type="auto"/>
          </w:tcPr>
          <w:p w14:paraId="52F781A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≥5% reduction in total TC</w:t>
            </w:r>
          </w:p>
        </w:tc>
        <w:tc>
          <w:tcPr>
            <w:tcW w:w="0" w:type="auto"/>
          </w:tcPr>
          <w:p w14:paraId="7C35B43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334F85F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0CD207A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707C65B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6F57D5D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17B4167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72CDA57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5651E42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1EAB8EA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</w:tr>
      <w:tr w:rsidR="00B973F5" w14:paraId="36378C99" w14:textId="77777777" w:rsidTr="004D6CD4">
        <w:tc>
          <w:tcPr>
            <w:tcW w:w="0" w:type="auto"/>
          </w:tcPr>
          <w:p w14:paraId="47A2344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R408.2.1.1(3)</w:t>
            </w:r>
          </w:p>
        </w:tc>
        <w:tc>
          <w:tcPr>
            <w:tcW w:w="0" w:type="auto"/>
          </w:tcPr>
          <w:p w14:paraId="34BBF5D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&gt;7.5% reduction in total TC</w:t>
            </w:r>
          </w:p>
        </w:tc>
        <w:tc>
          <w:tcPr>
            <w:tcW w:w="0" w:type="auto"/>
          </w:tcPr>
          <w:p w14:paraId="29D1EFA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75E2966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10B0DFF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6C8D960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0EC2197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47587CB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28B4798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2EA7FB9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7D6C139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</w:tr>
      <w:tr w:rsidR="00B973F5" w14:paraId="6F3A7EB2" w14:textId="77777777" w:rsidTr="004D6CD4">
        <w:tc>
          <w:tcPr>
            <w:tcW w:w="0" w:type="auto"/>
          </w:tcPr>
          <w:p w14:paraId="0C19AB3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R408.2.1.1(4)</w:t>
            </w:r>
          </w:p>
        </w:tc>
        <w:tc>
          <w:tcPr>
            <w:tcW w:w="0" w:type="auto"/>
          </w:tcPr>
          <w:p w14:paraId="4FCA2A7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&gt;10% reduction in total TC</w:t>
            </w:r>
          </w:p>
        </w:tc>
        <w:tc>
          <w:tcPr>
            <w:tcW w:w="0" w:type="auto"/>
          </w:tcPr>
          <w:p w14:paraId="19CB9D4D" w14:textId="77777777" w:rsidR="00B973F5" w:rsidRPr="00412F0C" w:rsidRDefault="00B973F5" w:rsidP="004D6CD4">
            <w:pPr>
              <w:pStyle w:val="Compact"/>
              <w:rPr>
                <w:color w:val="auto"/>
              </w:rPr>
            </w:pPr>
            <w:r w:rsidRPr="00412F0C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335E61C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46DAAC3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4E0EBE4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26A5CDD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41D7294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7657065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039A51D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5242FEE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</w:tr>
      <w:tr w:rsidR="00B973F5" w14:paraId="58FD56FF" w14:textId="77777777" w:rsidTr="004D6CD4">
        <w:tc>
          <w:tcPr>
            <w:tcW w:w="0" w:type="auto"/>
          </w:tcPr>
          <w:p w14:paraId="321B602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R408.2.1.1(5)</w:t>
            </w:r>
          </w:p>
        </w:tc>
        <w:tc>
          <w:tcPr>
            <w:tcW w:w="0" w:type="auto"/>
          </w:tcPr>
          <w:p w14:paraId="5F43E0B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&gt;15% reduction in total TC</w:t>
            </w:r>
          </w:p>
        </w:tc>
        <w:tc>
          <w:tcPr>
            <w:tcW w:w="0" w:type="auto"/>
          </w:tcPr>
          <w:p w14:paraId="4A111A6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0D2E012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38EE65E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2CC7D54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094E3C3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1968FD0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6BBE958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097A720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397502E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</w:tr>
      <w:tr w:rsidR="00B973F5" w14:paraId="41BFEAC8" w14:textId="77777777" w:rsidTr="004D6CD4">
        <w:tc>
          <w:tcPr>
            <w:tcW w:w="0" w:type="auto"/>
          </w:tcPr>
          <w:p w14:paraId="09FF50E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R408.2.1.1(6)</w:t>
            </w:r>
          </w:p>
        </w:tc>
        <w:tc>
          <w:tcPr>
            <w:tcW w:w="0" w:type="auto"/>
          </w:tcPr>
          <w:p w14:paraId="22CE6BD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&gt;20% reduction in total TC</w:t>
            </w:r>
          </w:p>
        </w:tc>
        <w:tc>
          <w:tcPr>
            <w:tcW w:w="0" w:type="auto"/>
          </w:tcPr>
          <w:p w14:paraId="640C792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4D911A7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52B1621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7A0D90F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757ED71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1E0EE10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3BDBA8A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74E0EF3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14:paraId="7446232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11</w:t>
            </w:r>
          </w:p>
        </w:tc>
      </w:tr>
      <w:tr w:rsidR="00B973F5" w14:paraId="5E5AD56A" w14:textId="77777777" w:rsidTr="004D6CD4">
        <w:tc>
          <w:tcPr>
            <w:tcW w:w="0" w:type="auto"/>
          </w:tcPr>
          <w:p w14:paraId="7A9EE37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R408.2.1.1(7)</w:t>
            </w:r>
          </w:p>
        </w:tc>
        <w:tc>
          <w:tcPr>
            <w:tcW w:w="0" w:type="auto"/>
          </w:tcPr>
          <w:p w14:paraId="3C89C3F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&gt;30% reduction in total TC</w:t>
            </w:r>
          </w:p>
        </w:tc>
        <w:tc>
          <w:tcPr>
            <w:tcW w:w="0" w:type="auto"/>
          </w:tcPr>
          <w:p w14:paraId="0C2EE1E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7D9C025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6513F8F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4A42D85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0172A62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265CD52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14:paraId="5269E86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14:paraId="44047A7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13</w:t>
            </w:r>
          </w:p>
        </w:tc>
        <w:tc>
          <w:tcPr>
            <w:tcW w:w="0" w:type="auto"/>
          </w:tcPr>
          <w:p w14:paraId="7ADBD3D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16</w:t>
            </w:r>
          </w:p>
        </w:tc>
      </w:tr>
      <w:tr w:rsidR="00B973F5" w14:paraId="04F7F444" w14:textId="77777777" w:rsidTr="004D6CD4">
        <w:tc>
          <w:tcPr>
            <w:tcW w:w="0" w:type="auto"/>
          </w:tcPr>
          <w:p w14:paraId="5DBA3C84" w14:textId="20F7D40C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R408.2.1.2</w:t>
            </w:r>
            <w:r w:rsidRPr="00412F0C">
              <w:rPr>
                <w:color w:val="auto"/>
              </w:rPr>
              <w:t>(</w:t>
            </w:r>
            <w:r w:rsidRPr="00412F0C">
              <w:rPr>
                <w:strike/>
                <w:color w:val="FF0000"/>
              </w:rPr>
              <w:t>2</w:t>
            </w:r>
            <w:r w:rsidR="00412F0C" w:rsidRPr="00412F0C">
              <w:rPr>
                <w:color w:val="FF0000"/>
                <w:u w:val="single"/>
              </w:rPr>
              <w:t>1</w:t>
            </w:r>
            <w:r w:rsidRPr="00412F0C">
              <w:rPr>
                <w:color w:val="auto"/>
              </w:rPr>
              <w:t>)</w:t>
            </w:r>
          </w:p>
        </w:tc>
        <w:tc>
          <w:tcPr>
            <w:tcW w:w="0" w:type="auto"/>
          </w:tcPr>
          <w:p w14:paraId="4CB07B3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U-factor and SHGC for vertical fenestration per Table R408.2.1</w:t>
            </w:r>
          </w:p>
        </w:tc>
        <w:tc>
          <w:tcPr>
            <w:tcW w:w="0" w:type="auto"/>
          </w:tcPr>
          <w:p w14:paraId="29735F4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4A1AAAB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7C130CD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01E1357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37CD765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6041CC7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574DA81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5935DF9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02D01D1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 1</w:t>
            </w:r>
          </w:p>
        </w:tc>
      </w:tr>
      <w:tr w:rsidR="00B973F5" w14:paraId="2BD4312E" w14:textId="77777777" w:rsidTr="004D6CD4">
        <w:tc>
          <w:tcPr>
            <w:tcW w:w="0" w:type="auto"/>
          </w:tcPr>
          <w:p w14:paraId="37627513" w14:textId="109A7F6D" w:rsidR="00B973F5" w:rsidRPr="00412F0C" w:rsidRDefault="00B973F5" w:rsidP="004D6CD4">
            <w:pPr>
              <w:pStyle w:val="Compact"/>
              <w:rPr>
                <w:color w:val="auto"/>
              </w:rPr>
            </w:pPr>
            <w:r w:rsidRPr="00412F0C">
              <w:rPr>
                <w:color w:val="auto"/>
              </w:rPr>
              <w:t>R408.2.1.3</w:t>
            </w:r>
            <w:commentRangeStart w:id="0"/>
            <w:r w:rsidR="00412F0C" w:rsidRPr="00412F0C">
              <w:rPr>
                <w:color w:val="FF0000"/>
                <w:u w:val="single"/>
              </w:rPr>
              <w:t>(1)</w:t>
            </w:r>
            <w:commentRangeEnd w:id="0"/>
            <w:r w:rsidR="00412F0C"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0"/>
            </w:r>
          </w:p>
        </w:tc>
        <w:tc>
          <w:tcPr>
            <w:tcW w:w="0" w:type="auto"/>
          </w:tcPr>
          <w:p w14:paraId="5732365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 xml:space="preserve">Roof reflectance (roof is part of the </w:t>
            </w:r>
            <w:r w:rsidRPr="003D5626">
              <w:rPr>
                <w:i/>
                <w:color w:val="auto"/>
              </w:rPr>
              <w:t xml:space="preserve">building </w:t>
            </w:r>
            <w:r w:rsidRPr="003D5626">
              <w:rPr>
                <w:i/>
                <w:color w:val="auto"/>
              </w:rPr>
              <w:lastRenderedPageBreak/>
              <w:t>thermal envelope</w:t>
            </w:r>
            <w:r w:rsidRPr="003D5626">
              <w:rPr>
                <w:color w:val="auto"/>
              </w:rPr>
              <w:t xml:space="preserve"> and directly above cooled, conditioned space)</w:t>
            </w:r>
          </w:p>
        </w:tc>
        <w:tc>
          <w:tcPr>
            <w:tcW w:w="0" w:type="auto"/>
          </w:tcPr>
          <w:p w14:paraId="3C5C112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lastRenderedPageBreak/>
              <w:t>1</w:t>
            </w:r>
          </w:p>
        </w:tc>
        <w:tc>
          <w:tcPr>
            <w:tcW w:w="0" w:type="auto"/>
          </w:tcPr>
          <w:p w14:paraId="330B0C0A" w14:textId="72C507BE" w:rsidR="00B973F5" w:rsidRPr="00BE2440" w:rsidRDefault="00B973F5" w:rsidP="004D6CD4">
            <w:pPr>
              <w:pStyle w:val="Compact"/>
              <w:rPr>
                <w:strike/>
                <w:color w:val="auto"/>
              </w:rPr>
            </w:pPr>
            <w:r w:rsidRPr="00BE2440">
              <w:rPr>
                <w:strike/>
                <w:color w:val="auto"/>
              </w:rPr>
              <w:t>1</w:t>
            </w:r>
            <w:r w:rsidR="00BE2440" w:rsidRPr="00BE2440">
              <w:rPr>
                <w:color w:val="auto"/>
                <w:u w:val="single"/>
              </w:rPr>
              <w:t>0</w:t>
            </w:r>
          </w:p>
        </w:tc>
        <w:tc>
          <w:tcPr>
            <w:tcW w:w="0" w:type="auto"/>
          </w:tcPr>
          <w:p w14:paraId="49D9B3A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3FCEB7B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786B708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4CC7CA1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27A0F4A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64D58C4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6F730D5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</w:tr>
      <w:tr w:rsidR="00B973F5" w14:paraId="703B13D4" w14:textId="77777777" w:rsidTr="004D6CD4">
        <w:tc>
          <w:tcPr>
            <w:tcW w:w="0" w:type="auto"/>
          </w:tcPr>
          <w:p w14:paraId="066F7261" w14:textId="105F3008" w:rsidR="00B973F5" w:rsidRPr="00412F0C" w:rsidRDefault="00B973F5" w:rsidP="004D6CD4">
            <w:pPr>
              <w:pStyle w:val="Compact"/>
              <w:rPr>
                <w:color w:val="auto"/>
              </w:rPr>
            </w:pPr>
            <w:r w:rsidRPr="00412F0C">
              <w:rPr>
                <w:color w:val="auto"/>
              </w:rPr>
              <w:t>R408.2.1.3</w:t>
            </w:r>
            <w:commentRangeStart w:id="1"/>
            <w:r w:rsidR="00412F0C" w:rsidRPr="00412F0C">
              <w:rPr>
                <w:color w:val="FF0000"/>
                <w:u w:val="single"/>
              </w:rPr>
              <w:t>(</w:t>
            </w:r>
            <w:r w:rsidR="00412F0C">
              <w:rPr>
                <w:color w:val="FF0000"/>
                <w:u w:val="single"/>
              </w:rPr>
              <w:t>2</w:t>
            </w:r>
            <w:r w:rsidR="00412F0C" w:rsidRPr="00412F0C">
              <w:rPr>
                <w:color w:val="FF0000"/>
                <w:u w:val="single"/>
              </w:rPr>
              <w:t>)</w:t>
            </w:r>
            <w:commentRangeEnd w:id="1"/>
            <w:r w:rsidR="00412F0C"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1"/>
            </w:r>
          </w:p>
        </w:tc>
        <w:tc>
          <w:tcPr>
            <w:tcW w:w="0" w:type="auto"/>
          </w:tcPr>
          <w:p w14:paraId="7C839D5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Roof reflectance (roof is above an unconditioned space that contains a duct system)</w:t>
            </w:r>
          </w:p>
        </w:tc>
        <w:tc>
          <w:tcPr>
            <w:tcW w:w="0" w:type="auto"/>
          </w:tcPr>
          <w:p w14:paraId="60383C5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686ED94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7F932BB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4C004BD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426B556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2AB7E40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6BB490D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0924E12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66DE10E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</w:tr>
      <w:tr w:rsidR="00B973F5" w14:paraId="307D13F1" w14:textId="77777777" w:rsidTr="004D6CD4">
        <w:tc>
          <w:tcPr>
            <w:tcW w:w="0" w:type="auto"/>
          </w:tcPr>
          <w:p w14:paraId="2574A8C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R408.2.1.4</w:t>
            </w:r>
          </w:p>
        </w:tc>
        <w:tc>
          <w:tcPr>
            <w:tcW w:w="0" w:type="auto"/>
          </w:tcPr>
          <w:p w14:paraId="077B780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Reduced air leakage</w:t>
            </w:r>
          </w:p>
        </w:tc>
        <w:tc>
          <w:tcPr>
            <w:tcW w:w="0" w:type="auto"/>
          </w:tcPr>
          <w:p w14:paraId="26B8F5B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20B8594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5B450DA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0329568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63E9158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7FEB43B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7F90CCD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71104C5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194CC06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</w:tr>
      <w:tr w:rsidR="00B973F5" w14:paraId="049FD7AA" w14:textId="77777777" w:rsidTr="004D6CD4">
        <w:tc>
          <w:tcPr>
            <w:tcW w:w="0" w:type="auto"/>
          </w:tcPr>
          <w:p w14:paraId="4972E21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commentRangeStart w:id="2"/>
            <w:r w:rsidRPr="003D5626">
              <w:rPr>
                <w:color w:val="auto"/>
              </w:rPr>
              <w:t>R408.2.2(1)</w:t>
            </w:r>
            <w:r w:rsidRPr="003D5626">
              <w:rPr>
                <w:color w:val="auto"/>
                <w:vertAlign w:val="superscript"/>
              </w:rPr>
              <w:t>b</w:t>
            </w:r>
            <w:commentRangeEnd w:id="2"/>
            <w:r w:rsidR="00BE2440"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2"/>
            </w:r>
          </w:p>
        </w:tc>
        <w:tc>
          <w:tcPr>
            <w:tcW w:w="0" w:type="auto"/>
          </w:tcPr>
          <w:p w14:paraId="57574DA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Ground source heat pump</w:t>
            </w:r>
          </w:p>
        </w:tc>
        <w:tc>
          <w:tcPr>
            <w:tcW w:w="0" w:type="auto"/>
          </w:tcPr>
          <w:p w14:paraId="4B4B420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21310D7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71DF536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14:paraId="1F90160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19</w:t>
            </w:r>
          </w:p>
        </w:tc>
        <w:tc>
          <w:tcPr>
            <w:tcW w:w="0" w:type="auto"/>
          </w:tcPr>
          <w:p w14:paraId="75A8C7A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14</w:t>
            </w:r>
          </w:p>
        </w:tc>
        <w:tc>
          <w:tcPr>
            <w:tcW w:w="0" w:type="auto"/>
          </w:tcPr>
          <w:p w14:paraId="670040B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25</w:t>
            </w:r>
          </w:p>
        </w:tc>
        <w:tc>
          <w:tcPr>
            <w:tcW w:w="0" w:type="auto"/>
          </w:tcPr>
          <w:p w14:paraId="0FBF677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32</w:t>
            </w:r>
          </w:p>
        </w:tc>
        <w:tc>
          <w:tcPr>
            <w:tcW w:w="0" w:type="auto"/>
          </w:tcPr>
          <w:p w14:paraId="3CF07EB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35</w:t>
            </w:r>
          </w:p>
        </w:tc>
        <w:tc>
          <w:tcPr>
            <w:tcW w:w="0" w:type="auto"/>
          </w:tcPr>
          <w:p w14:paraId="713B224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46</w:t>
            </w:r>
          </w:p>
        </w:tc>
      </w:tr>
      <w:tr w:rsidR="00B973F5" w14:paraId="590E3D90" w14:textId="77777777" w:rsidTr="004D6CD4">
        <w:tc>
          <w:tcPr>
            <w:tcW w:w="0" w:type="auto"/>
          </w:tcPr>
          <w:p w14:paraId="0321599F" w14:textId="69CF8469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R408.2.2(2)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3177D97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Cooling (Option 1)</w:t>
            </w:r>
          </w:p>
        </w:tc>
        <w:tc>
          <w:tcPr>
            <w:tcW w:w="0" w:type="auto"/>
          </w:tcPr>
          <w:p w14:paraId="5DDE869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3CDF4AD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5D46119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641D834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5B42283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140C9AC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429A4F8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34E9F7B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0ECFE84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</w:tr>
      <w:tr w:rsidR="00B973F5" w14:paraId="28549CFE" w14:textId="77777777" w:rsidTr="004D6CD4">
        <w:tc>
          <w:tcPr>
            <w:tcW w:w="0" w:type="auto"/>
          </w:tcPr>
          <w:p w14:paraId="125C946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R408.2.2(3)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04B529A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Cooling (Option 2)</w:t>
            </w:r>
          </w:p>
        </w:tc>
        <w:tc>
          <w:tcPr>
            <w:tcW w:w="0" w:type="auto"/>
          </w:tcPr>
          <w:p w14:paraId="350AB78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77300FD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09DD45E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08CEDCB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02F6751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43F6723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608925D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087D82E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52126FB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</w:tr>
      <w:tr w:rsidR="00B973F5" w14:paraId="625509C7" w14:textId="77777777" w:rsidTr="004D6CD4">
        <w:tc>
          <w:tcPr>
            <w:tcW w:w="0" w:type="auto"/>
          </w:tcPr>
          <w:p w14:paraId="51178A20" w14:textId="59178F4D" w:rsidR="00B973F5" w:rsidRPr="003D5626" w:rsidRDefault="00B973F5" w:rsidP="004D6CD4">
            <w:pPr>
              <w:pStyle w:val="Compact"/>
              <w:rPr>
                <w:color w:val="auto"/>
              </w:rPr>
            </w:pPr>
            <w:commentRangeStart w:id="3"/>
            <w:r w:rsidRPr="003D5626">
              <w:rPr>
                <w:color w:val="auto"/>
              </w:rPr>
              <w:t>R408.2.2(4)</w:t>
            </w:r>
            <w:r w:rsidRPr="003D5626">
              <w:rPr>
                <w:color w:val="auto"/>
                <w:vertAlign w:val="superscript"/>
              </w:rPr>
              <w:t>b</w:t>
            </w:r>
            <w:commentRangeEnd w:id="3"/>
            <w:r w:rsidR="00BA19FE"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3"/>
            </w:r>
          </w:p>
        </w:tc>
        <w:tc>
          <w:tcPr>
            <w:tcW w:w="0" w:type="auto"/>
          </w:tcPr>
          <w:p w14:paraId="0F1ABCE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Gas furnace (Option 1)</w:t>
            </w:r>
          </w:p>
        </w:tc>
        <w:tc>
          <w:tcPr>
            <w:tcW w:w="0" w:type="auto"/>
          </w:tcPr>
          <w:p w14:paraId="0B915776" w14:textId="77777777" w:rsidR="00B973F5" w:rsidRPr="00BA19FE" w:rsidRDefault="00B973F5" w:rsidP="004D6CD4">
            <w:pPr>
              <w:pStyle w:val="Compact"/>
              <w:rPr>
                <w:strike/>
                <w:color w:val="auto"/>
              </w:rPr>
            </w:pPr>
            <w:r w:rsidRPr="00BA19FE">
              <w:rPr>
                <w:strike/>
                <w:color w:val="FF0000"/>
              </w:rPr>
              <w:t>NA</w:t>
            </w:r>
          </w:p>
          <w:p w14:paraId="0FCDA424" w14:textId="61D5062F" w:rsidR="00BA19FE" w:rsidRPr="003D5626" w:rsidRDefault="00BA19FE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0</w:t>
            </w:r>
          </w:p>
        </w:tc>
        <w:tc>
          <w:tcPr>
            <w:tcW w:w="0" w:type="auto"/>
          </w:tcPr>
          <w:p w14:paraId="059122D7" w14:textId="3D4E43B3" w:rsidR="00B973F5" w:rsidRDefault="00BA19FE" w:rsidP="004D6CD4">
            <w:pPr>
              <w:pStyle w:val="Compact"/>
              <w:rPr>
                <w:color w:val="auto"/>
              </w:rPr>
            </w:pPr>
            <w:r w:rsidRPr="00BA19FE">
              <w:rPr>
                <w:strike/>
                <w:color w:val="FF0000"/>
              </w:rPr>
              <w:t>NA</w:t>
            </w:r>
            <w:r w:rsidRPr="003D5626">
              <w:rPr>
                <w:color w:val="auto"/>
              </w:rPr>
              <w:t xml:space="preserve"> </w:t>
            </w:r>
          </w:p>
          <w:p w14:paraId="5F1EB1B9" w14:textId="6E95A87D" w:rsidR="00BA19FE" w:rsidRPr="003D5626" w:rsidRDefault="00BA19FE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1</w:t>
            </w:r>
          </w:p>
        </w:tc>
        <w:tc>
          <w:tcPr>
            <w:tcW w:w="0" w:type="auto"/>
          </w:tcPr>
          <w:p w14:paraId="3B391305" w14:textId="693E1A1C" w:rsidR="00B973F5" w:rsidRDefault="00BA19FE" w:rsidP="004D6CD4">
            <w:pPr>
              <w:pStyle w:val="Compact"/>
              <w:rPr>
                <w:color w:val="auto"/>
              </w:rPr>
            </w:pPr>
            <w:r w:rsidRPr="00BA19FE">
              <w:rPr>
                <w:strike/>
                <w:color w:val="FF0000"/>
              </w:rPr>
              <w:t>NA</w:t>
            </w:r>
          </w:p>
          <w:p w14:paraId="3794EC56" w14:textId="53D69121" w:rsidR="00BA19FE" w:rsidRPr="003D5626" w:rsidRDefault="00BA19FE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2</w:t>
            </w:r>
          </w:p>
        </w:tc>
        <w:tc>
          <w:tcPr>
            <w:tcW w:w="0" w:type="auto"/>
          </w:tcPr>
          <w:p w14:paraId="0E3B061A" w14:textId="12EB2B90" w:rsidR="00B973F5" w:rsidRDefault="00BA19FE" w:rsidP="004D6CD4">
            <w:pPr>
              <w:pStyle w:val="Compact"/>
              <w:rPr>
                <w:color w:val="auto"/>
              </w:rPr>
            </w:pPr>
            <w:r w:rsidRPr="00BA19FE">
              <w:rPr>
                <w:strike/>
                <w:color w:val="FF0000"/>
              </w:rPr>
              <w:t>NA</w:t>
            </w:r>
          </w:p>
          <w:p w14:paraId="673B68D2" w14:textId="01472350" w:rsidR="00BA19FE" w:rsidRPr="003D5626" w:rsidRDefault="00BA19FE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5</w:t>
            </w:r>
          </w:p>
        </w:tc>
        <w:tc>
          <w:tcPr>
            <w:tcW w:w="0" w:type="auto"/>
          </w:tcPr>
          <w:p w14:paraId="58BDE925" w14:textId="0C3724C0" w:rsidR="00B973F5" w:rsidRDefault="00BA19FE" w:rsidP="004D6CD4">
            <w:pPr>
              <w:pStyle w:val="Compact"/>
              <w:rPr>
                <w:color w:val="auto"/>
              </w:rPr>
            </w:pPr>
            <w:r w:rsidRPr="00BA19FE">
              <w:rPr>
                <w:strike/>
                <w:color w:val="FF0000"/>
              </w:rPr>
              <w:t>NA</w:t>
            </w:r>
          </w:p>
          <w:p w14:paraId="6D31285D" w14:textId="3D3EC996" w:rsidR="00BA19FE" w:rsidRPr="003D5626" w:rsidRDefault="00BA19FE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3</w:t>
            </w:r>
          </w:p>
        </w:tc>
        <w:tc>
          <w:tcPr>
            <w:tcW w:w="0" w:type="auto"/>
          </w:tcPr>
          <w:p w14:paraId="11E65D1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4D8E050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5C630CC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574499F5" w14:textId="02039C5B" w:rsidR="00B973F5" w:rsidRDefault="00BA19FE" w:rsidP="004D6CD4">
            <w:pPr>
              <w:pStyle w:val="Compact"/>
              <w:rPr>
                <w:color w:val="auto"/>
              </w:rPr>
            </w:pPr>
            <w:r w:rsidRPr="00BA19FE">
              <w:rPr>
                <w:strike/>
                <w:color w:val="FF0000"/>
              </w:rPr>
              <w:t>NA</w:t>
            </w:r>
            <w:r w:rsidRPr="003D5626">
              <w:rPr>
                <w:color w:val="auto"/>
              </w:rPr>
              <w:t xml:space="preserve"> </w:t>
            </w:r>
          </w:p>
          <w:p w14:paraId="5EEDC2BF" w14:textId="10C74831" w:rsidR="00BA19FE" w:rsidRPr="003D5626" w:rsidRDefault="00BA19FE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9</w:t>
            </w:r>
          </w:p>
        </w:tc>
      </w:tr>
      <w:tr w:rsidR="00B973F5" w14:paraId="7582A317" w14:textId="77777777" w:rsidTr="004D6CD4">
        <w:tc>
          <w:tcPr>
            <w:tcW w:w="0" w:type="auto"/>
          </w:tcPr>
          <w:p w14:paraId="736502D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commentRangeStart w:id="4"/>
            <w:r w:rsidRPr="003D5626">
              <w:rPr>
                <w:color w:val="auto"/>
              </w:rPr>
              <w:t>R408.2.2(5)</w:t>
            </w:r>
            <w:r w:rsidRPr="003D5626">
              <w:rPr>
                <w:color w:val="auto"/>
                <w:vertAlign w:val="superscript"/>
              </w:rPr>
              <w:t>b</w:t>
            </w:r>
            <w:commentRangeEnd w:id="4"/>
            <w:r w:rsidR="00BA19FE"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4"/>
            </w:r>
          </w:p>
        </w:tc>
        <w:tc>
          <w:tcPr>
            <w:tcW w:w="0" w:type="auto"/>
          </w:tcPr>
          <w:p w14:paraId="0529D88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Gas furnace (Option 2)</w:t>
            </w:r>
          </w:p>
        </w:tc>
        <w:tc>
          <w:tcPr>
            <w:tcW w:w="0" w:type="auto"/>
          </w:tcPr>
          <w:p w14:paraId="316398E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54EE30D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50D5385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1EDE77C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57A707C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3BF3C566" w14:textId="0A1EEDAE" w:rsidR="00B973F5" w:rsidRDefault="00BA19FE" w:rsidP="004D6CD4">
            <w:pPr>
              <w:pStyle w:val="Compact"/>
              <w:rPr>
                <w:color w:val="auto"/>
              </w:rPr>
            </w:pPr>
            <w:r w:rsidRPr="00BA19FE">
              <w:rPr>
                <w:strike/>
                <w:color w:val="FF0000"/>
              </w:rPr>
              <w:t>NA</w:t>
            </w:r>
          </w:p>
          <w:p w14:paraId="3DE162DC" w14:textId="11A352A5" w:rsidR="00BA19FE" w:rsidRPr="003D5626" w:rsidRDefault="00DC6D7B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5</w:t>
            </w:r>
          </w:p>
        </w:tc>
        <w:tc>
          <w:tcPr>
            <w:tcW w:w="0" w:type="auto"/>
          </w:tcPr>
          <w:p w14:paraId="73078EB8" w14:textId="7376A08F" w:rsidR="00B973F5" w:rsidRDefault="00BA19FE" w:rsidP="004D6CD4">
            <w:pPr>
              <w:pStyle w:val="Compact"/>
              <w:rPr>
                <w:color w:val="auto"/>
              </w:rPr>
            </w:pPr>
            <w:r w:rsidRPr="00BA19FE">
              <w:rPr>
                <w:strike/>
                <w:color w:val="FF0000"/>
              </w:rPr>
              <w:t>NA</w:t>
            </w:r>
            <w:r w:rsidRPr="003D5626">
              <w:rPr>
                <w:color w:val="auto"/>
              </w:rPr>
              <w:t xml:space="preserve"> </w:t>
            </w:r>
          </w:p>
          <w:p w14:paraId="0A9A7368" w14:textId="21D987D6" w:rsidR="00BA19FE" w:rsidRPr="003D5626" w:rsidRDefault="00DC6D7B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6</w:t>
            </w:r>
          </w:p>
        </w:tc>
        <w:tc>
          <w:tcPr>
            <w:tcW w:w="0" w:type="auto"/>
          </w:tcPr>
          <w:p w14:paraId="49C7E057" w14:textId="6A8EF6D5" w:rsidR="00B973F5" w:rsidRDefault="00BA19FE" w:rsidP="004D6CD4">
            <w:pPr>
              <w:pStyle w:val="Compact"/>
              <w:rPr>
                <w:color w:val="auto"/>
              </w:rPr>
            </w:pPr>
            <w:r w:rsidRPr="00BA19FE">
              <w:rPr>
                <w:strike/>
                <w:color w:val="FF0000"/>
              </w:rPr>
              <w:t>NA</w:t>
            </w:r>
          </w:p>
          <w:p w14:paraId="624A1C52" w14:textId="08821E30" w:rsidR="00BA19FE" w:rsidRPr="003D5626" w:rsidRDefault="00DC6D7B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7</w:t>
            </w:r>
          </w:p>
        </w:tc>
        <w:tc>
          <w:tcPr>
            <w:tcW w:w="0" w:type="auto"/>
          </w:tcPr>
          <w:p w14:paraId="502D50D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</w:tr>
      <w:tr w:rsidR="00B973F5" w14:paraId="437EE226" w14:textId="77777777" w:rsidTr="004D6CD4">
        <w:tc>
          <w:tcPr>
            <w:tcW w:w="0" w:type="auto"/>
          </w:tcPr>
          <w:p w14:paraId="2FB78D8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R408.2.2(6)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2FBD951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Gas furnace (Option 3)</w:t>
            </w:r>
          </w:p>
        </w:tc>
        <w:tc>
          <w:tcPr>
            <w:tcW w:w="0" w:type="auto"/>
          </w:tcPr>
          <w:p w14:paraId="170C6DE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52E1817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302FF1A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4467EBDB" w14:textId="77777777" w:rsidR="00B973F5" w:rsidRDefault="00B973F5" w:rsidP="004D6CD4">
            <w:pPr>
              <w:pStyle w:val="Compact"/>
              <w:rPr>
                <w:strike/>
                <w:color w:val="FF0000"/>
              </w:rPr>
            </w:pPr>
            <w:commentRangeStart w:id="5"/>
            <w:r w:rsidRPr="00C658B3">
              <w:rPr>
                <w:strike/>
                <w:color w:val="FF0000"/>
              </w:rPr>
              <w:t>3</w:t>
            </w:r>
            <w:commentRangeEnd w:id="5"/>
            <w:r w:rsidR="00C658B3" w:rsidRPr="00C658B3">
              <w:rPr>
                <w:rStyle w:val="CommentReference"/>
                <w:rFonts w:ascii="Arial" w:eastAsia="Times New Roman" w:hAnsi="Arial" w:cs="Arial"/>
                <w:strike/>
                <w:color w:val="FF0000"/>
              </w:rPr>
              <w:commentReference w:id="5"/>
            </w:r>
          </w:p>
          <w:p w14:paraId="3A560AC1" w14:textId="61D01A81" w:rsidR="00C658B3" w:rsidRPr="00C658B3" w:rsidRDefault="00C658B3" w:rsidP="004D6CD4">
            <w:pPr>
              <w:pStyle w:val="Compact"/>
              <w:rPr>
                <w:strike/>
                <w:color w:val="auto"/>
                <w:u w:val="single"/>
              </w:rPr>
            </w:pPr>
            <w:r w:rsidRPr="00C658B3">
              <w:rPr>
                <w:color w:val="FF0000"/>
                <w:u w:val="single"/>
              </w:rPr>
              <w:t>NA</w:t>
            </w:r>
          </w:p>
        </w:tc>
        <w:tc>
          <w:tcPr>
            <w:tcW w:w="0" w:type="auto"/>
          </w:tcPr>
          <w:p w14:paraId="11E7505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7202560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5EAC03E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081E33A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09B0176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</w:tr>
      <w:tr w:rsidR="00B973F5" w14:paraId="412B3DE9" w14:textId="77777777" w:rsidTr="004D6CD4">
        <w:tc>
          <w:tcPr>
            <w:tcW w:w="0" w:type="auto"/>
          </w:tcPr>
          <w:p w14:paraId="75B69ED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R408.2.2(7)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79F7E86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Gas furnace and cooling (Option 1)</w:t>
            </w:r>
          </w:p>
        </w:tc>
        <w:tc>
          <w:tcPr>
            <w:tcW w:w="0" w:type="auto"/>
          </w:tcPr>
          <w:p w14:paraId="369AC87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6B08BD5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4953A89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5D58C48E" w14:textId="77777777" w:rsidR="00B973F5" w:rsidRDefault="00B973F5" w:rsidP="004D6CD4">
            <w:pPr>
              <w:pStyle w:val="Compact"/>
              <w:rPr>
                <w:strike/>
                <w:color w:val="FF0000"/>
              </w:rPr>
            </w:pPr>
            <w:r w:rsidRPr="00C658B3">
              <w:rPr>
                <w:strike/>
                <w:color w:val="FF0000"/>
              </w:rPr>
              <w:t>5</w:t>
            </w:r>
          </w:p>
          <w:p w14:paraId="29776C84" w14:textId="31796589" w:rsidR="00C658B3" w:rsidRPr="00C658B3" w:rsidRDefault="00C658B3" w:rsidP="004D6CD4">
            <w:pPr>
              <w:pStyle w:val="Compact"/>
              <w:rPr>
                <w:strike/>
                <w:color w:val="auto"/>
              </w:rPr>
            </w:pPr>
            <w:r w:rsidRPr="00C658B3">
              <w:rPr>
                <w:color w:val="FF0000"/>
                <w:u w:val="single"/>
              </w:rPr>
              <w:t>NA</w:t>
            </w:r>
          </w:p>
        </w:tc>
        <w:tc>
          <w:tcPr>
            <w:tcW w:w="0" w:type="auto"/>
          </w:tcPr>
          <w:p w14:paraId="658ADE9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1B8B24F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44171D0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45C29AC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55B94F7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</w:tr>
      <w:tr w:rsidR="00B973F5" w14:paraId="611FBE1B" w14:textId="77777777" w:rsidTr="004D6CD4">
        <w:tc>
          <w:tcPr>
            <w:tcW w:w="0" w:type="auto"/>
          </w:tcPr>
          <w:p w14:paraId="32F2E2C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R408.2.2(8)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2AF2723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Gas furnace and cooling (Option 2)</w:t>
            </w:r>
          </w:p>
        </w:tc>
        <w:tc>
          <w:tcPr>
            <w:tcW w:w="0" w:type="auto"/>
          </w:tcPr>
          <w:p w14:paraId="321468D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5407F20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4FDCC72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3CA006F3" w14:textId="77777777" w:rsidR="00B973F5" w:rsidRDefault="00B973F5" w:rsidP="004D6CD4">
            <w:pPr>
              <w:pStyle w:val="Compact"/>
              <w:rPr>
                <w:strike/>
                <w:color w:val="FF0000"/>
              </w:rPr>
            </w:pPr>
            <w:r w:rsidRPr="00C658B3">
              <w:rPr>
                <w:strike/>
                <w:color w:val="FF0000"/>
              </w:rPr>
              <w:t>6</w:t>
            </w:r>
          </w:p>
          <w:p w14:paraId="63D1812E" w14:textId="62376A52" w:rsidR="00C658B3" w:rsidRPr="00C658B3" w:rsidRDefault="00C658B3" w:rsidP="004D6CD4">
            <w:pPr>
              <w:pStyle w:val="Compact"/>
              <w:rPr>
                <w:strike/>
                <w:color w:val="auto"/>
              </w:rPr>
            </w:pPr>
            <w:r w:rsidRPr="00C658B3">
              <w:rPr>
                <w:color w:val="FF0000"/>
                <w:u w:val="single"/>
              </w:rPr>
              <w:t>NA</w:t>
            </w:r>
          </w:p>
        </w:tc>
        <w:tc>
          <w:tcPr>
            <w:tcW w:w="0" w:type="auto"/>
          </w:tcPr>
          <w:p w14:paraId="7755A34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2B65549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696A626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314D921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07EB18B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</w:tr>
      <w:tr w:rsidR="00B973F5" w14:paraId="1BF10617" w14:textId="77777777" w:rsidTr="004D6CD4">
        <w:tc>
          <w:tcPr>
            <w:tcW w:w="0" w:type="auto"/>
          </w:tcPr>
          <w:p w14:paraId="19CCF04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lastRenderedPageBreak/>
              <w:t>R408.2.2(9)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662B48F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Gas furnace and heat pump (Option 1)</w:t>
            </w:r>
          </w:p>
        </w:tc>
        <w:tc>
          <w:tcPr>
            <w:tcW w:w="0" w:type="auto"/>
          </w:tcPr>
          <w:p w14:paraId="35276F96" w14:textId="77777777" w:rsidR="00B973F5" w:rsidRPr="00BE329F" w:rsidRDefault="00B973F5" w:rsidP="004D6CD4">
            <w:pPr>
              <w:pStyle w:val="Compact"/>
              <w:rPr>
                <w:strike/>
                <w:color w:val="FF0000"/>
              </w:rPr>
            </w:pPr>
            <w:commentRangeStart w:id="6"/>
            <w:r w:rsidRPr="00BE329F">
              <w:rPr>
                <w:strike/>
                <w:color w:val="FF0000"/>
              </w:rPr>
              <w:t>13</w:t>
            </w:r>
          </w:p>
          <w:p w14:paraId="259AC56F" w14:textId="5BEF007A" w:rsidR="00BE329F" w:rsidRPr="003D5626" w:rsidRDefault="00BE329F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1</w:t>
            </w:r>
            <w:r>
              <w:rPr>
                <w:color w:val="FF0000"/>
                <w:u w:val="single"/>
              </w:rPr>
              <w:t>5</w:t>
            </w:r>
          </w:p>
        </w:tc>
        <w:tc>
          <w:tcPr>
            <w:tcW w:w="0" w:type="auto"/>
          </w:tcPr>
          <w:p w14:paraId="1B957FBB" w14:textId="77777777" w:rsidR="00B973F5" w:rsidRPr="00BE329F" w:rsidRDefault="00B973F5" w:rsidP="004D6CD4">
            <w:pPr>
              <w:pStyle w:val="Compact"/>
              <w:rPr>
                <w:strike/>
                <w:color w:val="FF0000"/>
              </w:rPr>
            </w:pPr>
            <w:r w:rsidRPr="00BE329F">
              <w:rPr>
                <w:strike/>
                <w:color w:val="FF0000"/>
              </w:rPr>
              <w:t>12</w:t>
            </w:r>
          </w:p>
          <w:p w14:paraId="3D94F26A" w14:textId="0C1432E4" w:rsidR="00BE329F" w:rsidRPr="003D5626" w:rsidRDefault="00BE329F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1</w:t>
            </w:r>
            <w:r>
              <w:rPr>
                <w:color w:val="FF0000"/>
                <w:u w:val="single"/>
              </w:rPr>
              <w:t>3</w:t>
            </w:r>
          </w:p>
        </w:tc>
        <w:tc>
          <w:tcPr>
            <w:tcW w:w="0" w:type="auto"/>
          </w:tcPr>
          <w:p w14:paraId="209C63BF" w14:textId="77777777" w:rsidR="00B973F5" w:rsidRPr="00BE329F" w:rsidRDefault="00B973F5" w:rsidP="004D6CD4">
            <w:pPr>
              <w:pStyle w:val="Compact"/>
              <w:rPr>
                <w:strike/>
                <w:color w:val="FF0000"/>
              </w:rPr>
            </w:pPr>
            <w:r w:rsidRPr="00BE329F">
              <w:rPr>
                <w:strike/>
                <w:color w:val="FF0000"/>
              </w:rPr>
              <w:t>9</w:t>
            </w:r>
          </w:p>
          <w:p w14:paraId="1624A41A" w14:textId="347277D7" w:rsidR="00BE329F" w:rsidRPr="003D5626" w:rsidRDefault="00BE329F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1</w:t>
            </w:r>
            <w:r>
              <w:rPr>
                <w:color w:val="FF0000"/>
                <w:u w:val="single"/>
              </w:rPr>
              <w:t>1</w:t>
            </w:r>
          </w:p>
        </w:tc>
        <w:tc>
          <w:tcPr>
            <w:tcW w:w="0" w:type="auto"/>
          </w:tcPr>
          <w:p w14:paraId="506447CD" w14:textId="77777777" w:rsidR="00B973F5" w:rsidRDefault="00B973F5" w:rsidP="004D6CD4">
            <w:pPr>
              <w:pStyle w:val="Compact"/>
              <w:rPr>
                <w:strike/>
                <w:color w:val="FF0000"/>
              </w:rPr>
            </w:pPr>
            <w:r w:rsidRPr="00C658B3">
              <w:rPr>
                <w:strike/>
                <w:color w:val="FF0000"/>
              </w:rPr>
              <w:t>7</w:t>
            </w:r>
          </w:p>
          <w:p w14:paraId="16B839E3" w14:textId="3223511A" w:rsidR="00C658B3" w:rsidRPr="00C658B3" w:rsidRDefault="00C658B3" w:rsidP="004D6CD4">
            <w:pPr>
              <w:pStyle w:val="Compact"/>
              <w:rPr>
                <w:strike/>
                <w:color w:val="auto"/>
              </w:rPr>
            </w:pPr>
            <w:r w:rsidRPr="00C658B3">
              <w:rPr>
                <w:color w:val="FF0000"/>
                <w:u w:val="single"/>
              </w:rPr>
              <w:t>NA</w:t>
            </w:r>
            <w:commentRangeEnd w:id="6"/>
            <w:r w:rsidR="007C6982"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6"/>
            </w:r>
          </w:p>
        </w:tc>
        <w:tc>
          <w:tcPr>
            <w:tcW w:w="0" w:type="auto"/>
          </w:tcPr>
          <w:p w14:paraId="3491750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4B439D4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7BF4AF4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74F57A3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085E124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</w:tr>
      <w:tr w:rsidR="00B973F5" w14:paraId="681CE2A9" w14:textId="77777777" w:rsidTr="004D6CD4">
        <w:tc>
          <w:tcPr>
            <w:tcW w:w="0" w:type="auto"/>
          </w:tcPr>
          <w:p w14:paraId="08836C5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R408.2.2(10)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34DFD9C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Heat pump with electric resistance backup (Option 1)</w:t>
            </w:r>
          </w:p>
        </w:tc>
        <w:tc>
          <w:tcPr>
            <w:tcW w:w="0" w:type="auto"/>
          </w:tcPr>
          <w:p w14:paraId="0AB1E25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13</w:t>
            </w:r>
          </w:p>
        </w:tc>
        <w:tc>
          <w:tcPr>
            <w:tcW w:w="0" w:type="auto"/>
          </w:tcPr>
          <w:p w14:paraId="6545B91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14:paraId="3ED98C4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14:paraId="4AC9ECCE" w14:textId="77777777" w:rsidR="00B973F5" w:rsidRDefault="00B973F5" w:rsidP="004D6CD4">
            <w:pPr>
              <w:pStyle w:val="Compact"/>
              <w:rPr>
                <w:strike/>
                <w:color w:val="FF0000"/>
              </w:rPr>
            </w:pPr>
            <w:r w:rsidRPr="00C658B3">
              <w:rPr>
                <w:strike/>
                <w:color w:val="FF0000"/>
              </w:rPr>
              <w:t>12</w:t>
            </w:r>
          </w:p>
          <w:p w14:paraId="3AE6739A" w14:textId="3F8E798C" w:rsidR="00C658B3" w:rsidRPr="00C658B3" w:rsidRDefault="00C658B3" w:rsidP="004D6CD4">
            <w:pPr>
              <w:pStyle w:val="Compact"/>
              <w:rPr>
                <w:strike/>
                <w:color w:val="auto"/>
              </w:rPr>
            </w:pPr>
            <w:r w:rsidRPr="00C658B3">
              <w:rPr>
                <w:color w:val="FF0000"/>
                <w:u w:val="single"/>
              </w:rPr>
              <w:t>NA</w:t>
            </w:r>
          </w:p>
        </w:tc>
        <w:tc>
          <w:tcPr>
            <w:tcW w:w="0" w:type="auto"/>
          </w:tcPr>
          <w:p w14:paraId="35EDBA8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7C1AAAB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2614BD4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04ADEB4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1F284CF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</w:tr>
      <w:tr w:rsidR="00B973F5" w14:paraId="301E2B40" w14:textId="77777777" w:rsidTr="004D6CD4">
        <w:tc>
          <w:tcPr>
            <w:tcW w:w="0" w:type="auto"/>
          </w:tcPr>
          <w:p w14:paraId="37306C2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R408.2.2(11)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57B2BAB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Gas furnace and cooling (Option 3)</w:t>
            </w:r>
          </w:p>
        </w:tc>
        <w:tc>
          <w:tcPr>
            <w:tcW w:w="0" w:type="auto"/>
          </w:tcPr>
          <w:p w14:paraId="7EB1B31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022FF3B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04A65BA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4DFCDBC1" w14:textId="77777777" w:rsidR="00B973F5" w:rsidRDefault="00B973F5" w:rsidP="004D6CD4">
            <w:pPr>
              <w:pStyle w:val="Compact"/>
              <w:rPr>
                <w:strike/>
                <w:color w:val="FF0000"/>
              </w:rPr>
            </w:pPr>
            <w:commentRangeStart w:id="7"/>
            <w:r w:rsidRPr="006C4328">
              <w:rPr>
                <w:strike/>
                <w:color w:val="FF0000"/>
              </w:rPr>
              <w:t>NA</w:t>
            </w:r>
            <w:commentRangeEnd w:id="7"/>
            <w:r w:rsidR="006C4328"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7"/>
            </w:r>
          </w:p>
          <w:p w14:paraId="7D17B04C" w14:textId="788769EE" w:rsidR="00794D1B" w:rsidRPr="00794D1B" w:rsidRDefault="00794D1B" w:rsidP="004D6CD4">
            <w:pPr>
              <w:pStyle w:val="Compact"/>
              <w:rPr>
                <w:color w:val="auto"/>
                <w:u w:val="single"/>
              </w:rPr>
            </w:pPr>
            <w:r w:rsidRPr="00794D1B">
              <w:rPr>
                <w:color w:val="FF0000"/>
                <w:u w:val="single"/>
              </w:rPr>
              <w:t>5</w:t>
            </w:r>
          </w:p>
        </w:tc>
        <w:tc>
          <w:tcPr>
            <w:tcW w:w="0" w:type="auto"/>
          </w:tcPr>
          <w:p w14:paraId="10D34A2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14CFF90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09926DD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518CD68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230FCC5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</w:tr>
      <w:tr w:rsidR="00B973F5" w14:paraId="76C73431" w14:textId="77777777" w:rsidTr="004D6CD4">
        <w:tc>
          <w:tcPr>
            <w:tcW w:w="0" w:type="auto"/>
          </w:tcPr>
          <w:p w14:paraId="106DF857" w14:textId="675CAFC2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R408.2.2(12)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65DCDD0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Gas furnace and cooling (Option 4)</w:t>
            </w:r>
          </w:p>
        </w:tc>
        <w:tc>
          <w:tcPr>
            <w:tcW w:w="0" w:type="auto"/>
          </w:tcPr>
          <w:p w14:paraId="65180A9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665B33C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53DE028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6A6CCCE3" w14:textId="77777777" w:rsidR="00B973F5" w:rsidRDefault="006C4328" w:rsidP="004D6CD4">
            <w:pPr>
              <w:pStyle w:val="Compact"/>
              <w:rPr>
                <w:strike/>
                <w:color w:val="FF0000"/>
              </w:rPr>
            </w:pPr>
            <w:r w:rsidRPr="006C4328">
              <w:rPr>
                <w:strike/>
                <w:color w:val="FF0000"/>
              </w:rPr>
              <w:t>NA</w:t>
            </w:r>
          </w:p>
          <w:p w14:paraId="0712E4F6" w14:textId="3345E6A9" w:rsidR="00794D1B" w:rsidRPr="003D5626" w:rsidRDefault="00794D1B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6</w:t>
            </w:r>
          </w:p>
        </w:tc>
        <w:tc>
          <w:tcPr>
            <w:tcW w:w="0" w:type="auto"/>
          </w:tcPr>
          <w:p w14:paraId="7AE6598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720577A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56CCBD0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077D852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7569CC1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10</w:t>
            </w:r>
          </w:p>
        </w:tc>
      </w:tr>
      <w:tr w:rsidR="00B973F5" w14:paraId="39BE9CCC" w14:textId="77777777" w:rsidTr="004D6CD4">
        <w:tc>
          <w:tcPr>
            <w:tcW w:w="0" w:type="auto"/>
          </w:tcPr>
          <w:p w14:paraId="532A31A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R408.2.2(13)</w:t>
            </w:r>
            <w:r w:rsidRPr="00CA4D51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14C015F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Gas furnace and heat pump (Option 2)</w:t>
            </w:r>
          </w:p>
        </w:tc>
        <w:tc>
          <w:tcPr>
            <w:tcW w:w="0" w:type="auto"/>
          </w:tcPr>
          <w:p w14:paraId="2817319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1CD75D8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0D2BE9C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176BF454" w14:textId="77777777" w:rsidR="00B973F5" w:rsidRDefault="006C4328" w:rsidP="004D6CD4">
            <w:pPr>
              <w:pStyle w:val="Compact"/>
              <w:rPr>
                <w:strike/>
                <w:color w:val="FF0000"/>
              </w:rPr>
            </w:pPr>
            <w:commentRangeStart w:id="8"/>
            <w:r w:rsidRPr="006C4328">
              <w:rPr>
                <w:strike/>
                <w:color w:val="FF0000"/>
              </w:rPr>
              <w:t>NA</w:t>
            </w:r>
          </w:p>
          <w:p w14:paraId="68B50435" w14:textId="247CC504" w:rsidR="00794D1B" w:rsidRPr="003D5626" w:rsidRDefault="00BE329F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12</w:t>
            </w:r>
          </w:p>
        </w:tc>
        <w:tc>
          <w:tcPr>
            <w:tcW w:w="0" w:type="auto"/>
          </w:tcPr>
          <w:p w14:paraId="5445C6F6" w14:textId="77777777" w:rsidR="00B973F5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  <w:p w14:paraId="036F61F0" w14:textId="487ACEF0" w:rsidR="00BE329F" w:rsidRPr="003D5626" w:rsidRDefault="00BE329F" w:rsidP="004D6CD4">
            <w:pPr>
              <w:pStyle w:val="Compact"/>
              <w:rPr>
                <w:color w:val="auto"/>
              </w:rPr>
            </w:pPr>
          </w:p>
        </w:tc>
        <w:tc>
          <w:tcPr>
            <w:tcW w:w="0" w:type="auto"/>
          </w:tcPr>
          <w:p w14:paraId="00D877A1" w14:textId="77777777" w:rsidR="00B973F5" w:rsidRPr="00BE329F" w:rsidRDefault="00B973F5" w:rsidP="004D6CD4">
            <w:pPr>
              <w:pStyle w:val="Compact"/>
              <w:rPr>
                <w:strike/>
                <w:color w:val="FF0000"/>
              </w:rPr>
            </w:pPr>
            <w:r w:rsidRPr="00BE329F">
              <w:rPr>
                <w:strike/>
                <w:color w:val="FF0000"/>
              </w:rPr>
              <w:t>0</w:t>
            </w:r>
          </w:p>
          <w:p w14:paraId="630CF141" w14:textId="163B81EA" w:rsidR="00BE329F" w:rsidRPr="003D5626" w:rsidRDefault="00BE329F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11</w:t>
            </w:r>
          </w:p>
        </w:tc>
        <w:tc>
          <w:tcPr>
            <w:tcW w:w="0" w:type="auto"/>
          </w:tcPr>
          <w:p w14:paraId="529BC9E3" w14:textId="77777777" w:rsidR="00B973F5" w:rsidRPr="00BE329F" w:rsidRDefault="00B973F5" w:rsidP="004D6CD4">
            <w:pPr>
              <w:pStyle w:val="Compact"/>
              <w:rPr>
                <w:strike/>
                <w:color w:val="FF0000"/>
              </w:rPr>
            </w:pPr>
            <w:r w:rsidRPr="00BE329F">
              <w:rPr>
                <w:strike/>
                <w:color w:val="FF0000"/>
              </w:rPr>
              <w:t>-1</w:t>
            </w:r>
          </w:p>
          <w:p w14:paraId="029025E1" w14:textId="3D9CF237" w:rsidR="00BE329F" w:rsidRPr="003D5626" w:rsidRDefault="00BE329F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11</w:t>
            </w:r>
          </w:p>
        </w:tc>
        <w:tc>
          <w:tcPr>
            <w:tcW w:w="0" w:type="auto"/>
          </w:tcPr>
          <w:p w14:paraId="5FC1EB5B" w14:textId="77777777" w:rsidR="00B973F5" w:rsidRPr="00BE329F" w:rsidRDefault="00B973F5" w:rsidP="004D6CD4">
            <w:pPr>
              <w:pStyle w:val="Compact"/>
              <w:rPr>
                <w:strike/>
                <w:color w:val="FF0000"/>
              </w:rPr>
            </w:pPr>
            <w:r w:rsidRPr="00BE329F">
              <w:rPr>
                <w:strike/>
                <w:color w:val="FF0000"/>
              </w:rPr>
              <w:t>-3</w:t>
            </w:r>
          </w:p>
          <w:p w14:paraId="6F09E55A" w14:textId="3309AE99" w:rsidR="00BE329F" w:rsidRPr="003D5626" w:rsidRDefault="00BE329F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1</w:t>
            </w:r>
            <w:r>
              <w:rPr>
                <w:color w:val="FF0000"/>
                <w:u w:val="single"/>
              </w:rPr>
              <w:t>2</w:t>
            </w:r>
          </w:p>
        </w:tc>
        <w:tc>
          <w:tcPr>
            <w:tcW w:w="0" w:type="auto"/>
          </w:tcPr>
          <w:p w14:paraId="50235080" w14:textId="77777777" w:rsidR="00B973F5" w:rsidRPr="00BE329F" w:rsidRDefault="00B973F5" w:rsidP="004D6CD4">
            <w:pPr>
              <w:pStyle w:val="Compact"/>
              <w:rPr>
                <w:strike/>
                <w:color w:val="FF0000"/>
              </w:rPr>
            </w:pPr>
            <w:r w:rsidRPr="00BE329F">
              <w:rPr>
                <w:strike/>
                <w:color w:val="FF0000"/>
              </w:rPr>
              <w:t>-7</w:t>
            </w:r>
          </w:p>
          <w:p w14:paraId="69B0ABE0" w14:textId="3EF9C020" w:rsidR="00BE329F" w:rsidRPr="003D5626" w:rsidRDefault="00BE329F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1</w:t>
            </w:r>
            <w:r>
              <w:rPr>
                <w:color w:val="FF0000"/>
                <w:u w:val="single"/>
              </w:rPr>
              <w:t>2</w:t>
            </w:r>
            <w:commentRangeEnd w:id="8"/>
            <w:r w:rsidR="007C6982"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8"/>
            </w:r>
          </w:p>
        </w:tc>
      </w:tr>
      <w:tr w:rsidR="00B973F5" w14:paraId="4E44E281" w14:textId="77777777" w:rsidTr="004D6CD4">
        <w:tc>
          <w:tcPr>
            <w:tcW w:w="0" w:type="auto"/>
          </w:tcPr>
          <w:p w14:paraId="6092119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R408.2.2(14)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5EB941F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Heat pump with electric resistance backup (Option 2)</w:t>
            </w:r>
          </w:p>
        </w:tc>
        <w:tc>
          <w:tcPr>
            <w:tcW w:w="0" w:type="auto"/>
          </w:tcPr>
          <w:p w14:paraId="042398F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64AFEA1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4BB51EB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2D7D3701" w14:textId="77777777" w:rsidR="00B973F5" w:rsidRDefault="006C4328" w:rsidP="004D6CD4">
            <w:pPr>
              <w:pStyle w:val="Compact"/>
              <w:rPr>
                <w:strike/>
                <w:color w:val="FF0000"/>
              </w:rPr>
            </w:pPr>
            <w:r w:rsidRPr="006C4328">
              <w:rPr>
                <w:strike/>
                <w:color w:val="FF0000"/>
              </w:rPr>
              <w:t>NA</w:t>
            </w:r>
          </w:p>
          <w:p w14:paraId="7E685DEB" w14:textId="003344D9" w:rsidR="00794D1B" w:rsidRPr="003D5626" w:rsidRDefault="00794D1B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12</w:t>
            </w:r>
          </w:p>
        </w:tc>
        <w:tc>
          <w:tcPr>
            <w:tcW w:w="0" w:type="auto"/>
          </w:tcPr>
          <w:p w14:paraId="04E801D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539BB6E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14:paraId="17C38F7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13</w:t>
            </w:r>
          </w:p>
        </w:tc>
        <w:tc>
          <w:tcPr>
            <w:tcW w:w="0" w:type="auto"/>
          </w:tcPr>
          <w:p w14:paraId="446269E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14</w:t>
            </w:r>
          </w:p>
        </w:tc>
        <w:tc>
          <w:tcPr>
            <w:tcW w:w="0" w:type="auto"/>
          </w:tcPr>
          <w:p w14:paraId="0E8638F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16</w:t>
            </w:r>
          </w:p>
        </w:tc>
      </w:tr>
      <w:tr w:rsidR="00B973F5" w14:paraId="2E506A97" w14:textId="77777777" w:rsidTr="004D6CD4">
        <w:tc>
          <w:tcPr>
            <w:tcW w:w="0" w:type="auto"/>
          </w:tcPr>
          <w:p w14:paraId="43B2493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R408.2.3(1)(</w:t>
            </w:r>
            <w:proofErr w:type="gramStart"/>
            <w:r w:rsidRPr="003D5626">
              <w:rPr>
                <w:color w:val="auto"/>
              </w:rPr>
              <w:t>a)</w:t>
            </w:r>
            <w:r w:rsidRPr="00CA4D51">
              <w:rPr>
                <w:color w:val="auto"/>
                <w:vertAlign w:val="superscript"/>
              </w:rPr>
              <w:t>d</w:t>
            </w:r>
            <w:proofErr w:type="gramEnd"/>
          </w:p>
        </w:tc>
        <w:tc>
          <w:tcPr>
            <w:tcW w:w="0" w:type="auto"/>
          </w:tcPr>
          <w:p w14:paraId="29B01229" w14:textId="7B2051CE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Gas-fired storage water heaters</w:t>
            </w:r>
            <w:r w:rsidR="00CA4D51">
              <w:rPr>
                <w:color w:val="auto"/>
              </w:rPr>
              <w:t xml:space="preserve"> </w:t>
            </w:r>
            <w:r w:rsidRPr="003D5626">
              <w:rPr>
                <w:color w:val="auto"/>
              </w:rPr>
              <w:t>(option 1)</w:t>
            </w:r>
          </w:p>
        </w:tc>
        <w:tc>
          <w:tcPr>
            <w:tcW w:w="0" w:type="auto"/>
          </w:tcPr>
          <w:p w14:paraId="62B56B6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64E7788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1F07F93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0FF147F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3663A2E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276D6AA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2BA0A63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4D154BE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450D67B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</w:tr>
      <w:tr w:rsidR="00B973F5" w14:paraId="567CD3A9" w14:textId="77777777" w:rsidTr="004D6CD4">
        <w:tc>
          <w:tcPr>
            <w:tcW w:w="0" w:type="auto"/>
          </w:tcPr>
          <w:p w14:paraId="5E15E28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R408.2.3(1)(</w:t>
            </w:r>
            <w:proofErr w:type="gramStart"/>
            <w:r w:rsidRPr="003D5626">
              <w:rPr>
                <w:color w:val="auto"/>
              </w:rPr>
              <w:t>b)</w:t>
            </w:r>
            <w:r w:rsidRPr="003D5626">
              <w:rPr>
                <w:color w:val="auto"/>
                <w:vertAlign w:val="superscript"/>
              </w:rPr>
              <w:t>d</w:t>
            </w:r>
            <w:proofErr w:type="gramEnd"/>
          </w:p>
        </w:tc>
        <w:tc>
          <w:tcPr>
            <w:tcW w:w="0" w:type="auto"/>
          </w:tcPr>
          <w:p w14:paraId="08A0D779" w14:textId="74590C8C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Gas</w:t>
            </w:r>
            <w:r w:rsidRPr="00CA4D51">
              <w:rPr>
                <w:strike/>
                <w:color w:val="FF0000"/>
              </w:rPr>
              <w:t xml:space="preserve"> </w:t>
            </w:r>
            <w:proofErr w:type="spellStart"/>
            <w:r w:rsidRPr="00CA4D51">
              <w:rPr>
                <w:strike/>
                <w:color w:val="FF0000"/>
              </w:rPr>
              <w:t>F</w:t>
            </w:r>
            <w:r w:rsidR="00CA4D51" w:rsidRPr="00CA4D51">
              <w:rPr>
                <w:color w:val="FF0000"/>
              </w:rPr>
              <w:t>f</w:t>
            </w:r>
            <w:r w:rsidRPr="003D5626">
              <w:rPr>
                <w:color w:val="auto"/>
              </w:rPr>
              <w:t>ired</w:t>
            </w:r>
            <w:proofErr w:type="spellEnd"/>
            <w:r w:rsidRPr="003D5626">
              <w:rPr>
                <w:color w:val="auto"/>
              </w:rPr>
              <w:t xml:space="preserve"> </w:t>
            </w:r>
            <w:proofErr w:type="spellStart"/>
            <w:r w:rsidRPr="00CA4D51">
              <w:rPr>
                <w:strike/>
                <w:color w:val="FF0000"/>
              </w:rPr>
              <w:t>S</w:t>
            </w:r>
            <w:r w:rsidR="00CA4D51" w:rsidRPr="00CA4D51">
              <w:rPr>
                <w:color w:val="FF0000"/>
                <w:u w:val="single"/>
              </w:rPr>
              <w:t>s</w:t>
            </w:r>
            <w:r w:rsidRPr="003D5626">
              <w:rPr>
                <w:color w:val="auto"/>
              </w:rPr>
              <w:t>torage</w:t>
            </w:r>
            <w:proofErr w:type="spellEnd"/>
            <w:r w:rsidRPr="003D5626">
              <w:rPr>
                <w:color w:val="auto"/>
              </w:rPr>
              <w:t xml:space="preserve"> </w:t>
            </w:r>
            <w:proofErr w:type="spellStart"/>
            <w:r w:rsidRPr="00CA4D51">
              <w:rPr>
                <w:strike/>
                <w:color w:val="FF0000"/>
              </w:rPr>
              <w:t>W</w:t>
            </w:r>
            <w:r w:rsidR="00CA4D51" w:rsidRPr="00CA4D51">
              <w:rPr>
                <w:color w:val="FF0000"/>
                <w:u w:val="single"/>
              </w:rPr>
              <w:t>w</w:t>
            </w:r>
            <w:r w:rsidRPr="003D5626">
              <w:rPr>
                <w:color w:val="auto"/>
              </w:rPr>
              <w:t>ater</w:t>
            </w:r>
            <w:proofErr w:type="spellEnd"/>
            <w:r w:rsidRPr="003D5626">
              <w:rPr>
                <w:color w:val="auto"/>
              </w:rPr>
              <w:t xml:space="preserve"> </w:t>
            </w:r>
            <w:proofErr w:type="spellStart"/>
            <w:r w:rsidRPr="00CA4D51">
              <w:rPr>
                <w:strike/>
                <w:color w:val="FF0000"/>
              </w:rPr>
              <w:t>H</w:t>
            </w:r>
            <w:r w:rsidR="00CA4D51" w:rsidRPr="00CA4D51">
              <w:rPr>
                <w:color w:val="FF0000"/>
                <w:u w:val="single"/>
              </w:rPr>
              <w:t>h</w:t>
            </w:r>
            <w:r w:rsidRPr="003D5626">
              <w:rPr>
                <w:color w:val="auto"/>
              </w:rPr>
              <w:t>eater</w:t>
            </w:r>
            <w:r w:rsidR="00CA4D51" w:rsidRPr="00CA4D51">
              <w:rPr>
                <w:color w:val="FF0000"/>
                <w:u w:val="single"/>
              </w:rPr>
              <w:t>s</w:t>
            </w:r>
            <w:proofErr w:type="spellEnd"/>
            <w:r w:rsidR="00CA4D51">
              <w:rPr>
                <w:color w:val="auto"/>
              </w:rPr>
              <w:t xml:space="preserve"> </w:t>
            </w:r>
            <w:r w:rsidRPr="003D5626">
              <w:rPr>
                <w:color w:val="auto"/>
              </w:rPr>
              <w:t>(option 2)</w:t>
            </w:r>
          </w:p>
        </w:tc>
        <w:tc>
          <w:tcPr>
            <w:tcW w:w="0" w:type="auto"/>
          </w:tcPr>
          <w:p w14:paraId="1D7702C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14:paraId="79B2E44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5EED9E3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5CDC679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0E7F1F7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3DE6EBA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5EEA395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5AA6546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3A01148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</w:tr>
      <w:tr w:rsidR="00B973F5" w14:paraId="2A90B4BC" w14:textId="77777777" w:rsidTr="004D6CD4">
        <w:tc>
          <w:tcPr>
            <w:tcW w:w="0" w:type="auto"/>
          </w:tcPr>
          <w:p w14:paraId="0DD0CDB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R408.2.3(2)(</w:t>
            </w:r>
            <w:proofErr w:type="gramStart"/>
            <w:r w:rsidRPr="003D5626">
              <w:rPr>
                <w:color w:val="auto"/>
              </w:rPr>
              <w:t>a)</w:t>
            </w:r>
            <w:r w:rsidRPr="003D5626">
              <w:rPr>
                <w:color w:val="auto"/>
                <w:vertAlign w:val="superscript"/>
              </w:rPr>
              <w:t>d</w:t>
            </w:r>
            <w:proofErr w:type="gramEnd"/>
          </w:p>
        </w:tc>
        <w:tc>
          <w:tcPr>
            <w:tcW w:w="0" w:type="auto"/>
          </w:tcPr>
          <w:p w14:paraId="1E70BEB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 xml:space="preserve">Gas-fired instantaneous water heaters </w:t>
            </w:r>
            <w:r w:rsidRPr="00CA4D51">
              <w:rPr>
                <w:color w:val="auto"/>
              </w:rPr>
              <w:t>(option 1)</w:t>
            </w:r>
          </w:p>
        </w:tc>
        <w:tc>
          <w:tcPr>
            <w:tcW w:w="0" w:type="auto"/>
          </w:tcPr>
          <w:p w14:paraId="66517F7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10</w:t>
            </w:r>
          </w:p>
        </w:tc>
        <w:tc>
          <w:tcPr>
            <w:tcW w:w="0" w:type="auto"/>
          </w:tcPr>
          <w:p w14:paraId="5F94FF2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14:paraId="720C869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14:paraId="6593C3B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70C734B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253F35E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05032FC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664D288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3919B71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</w:tr>
      <w:tr w:rsidR="00B973F5" w14:paraId="7FC27537" w14:textId="77777777" w:rsidTr="004D6CD4">
        <w:tc>
          <w:tcPr>
            <w:tcW w:w="0" w:type="auto"/>
          </w:tcPr>
          <w:p w14:paraId="0C72548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lastRenderedPageBreak/>
              <w:t>R408.2.3(2)(</w:t>
            </w:r>
            <w:proofErr w:type="gramStart"/>
            <w:r w:rsidRPr="003D5626">
              <w:rPr>
                <w:color w:val="auto"/>
              </w:rPr>
              <w:t>b)</w:t>
            </w:r>
            <w:r w:rsidRPr="003D5626">
              <w:rPr>
                <w:color w:val="auto"/>
                <w:vertAlign w:val="superscript"/>
              </w:rPr>
              <w:t>d</w:t>
            </w:r>
            <w:proofErr w:type="gramEnd"/>
          </w:p>
        </w:tc>
        <w:tc>
          <w:tcPr>
            <w:tcW w:w="0" w:type="auto"/>
          </w:tcPr>
          <w:p w14:paraId="1922B7A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Gas-fired instantaneous water heaters (option 2)</w:t>
            </w:r>
          </w:p>
        </w:tc>
        <w:tc>
          <w:tcPr>
            <w:tcW w:w="0" w:type="auto"/>
          </w:tcPr>
          <w:p w14:paraId="63EB98D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14:paraId="60536BE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10</w:t>
            </w:r>
          </w:p>
        </w:tc>
        <w:tc>
          <w:tcPr>
            <w:tcW w:w="0" w:type="auto"/>
          </w:tcPr>
          <w:p w14:paraId="7B5EBFF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14:paraId="7CF8A65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6A12A95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68F6E53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62C53A5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435AF12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12E1E95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</w:tr>
      <w:tr w:rsidR="00B973F5" w14:paraId="0961DFF2" w14:textId="77777777" w:rsidTr="004D6CD4">
        <w:tc>
          <w:tcPr>
            <w:tcW w:w="0" w:type="auto"/>
          </w:tcPr>
          <w:p w14:paraId="6217B66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R408.2.3(3)(</w:t>
            </w:r>
            <w:proofErr w:type="gramStart"/>
            <w:r w:rsidRPr="003D5626">
              <w:rPr>
                <w:color w:val="auto"/>
              </w:rPr>
              <w:t>a)</w:t>
            </w:r>
            <w:r w:rsidRPr="003D5626">
              <w:rPr>
                <w:color w:val="auto"/>
                <w:vertAlign w:val="superscript"/>
              </w:rPr>
              <w:t>d</w:t>
            </w:r>
            <w:proofErr w:type="gramEnd"/>
          </w:p>
        </w:tc>
        <w:tc>
          <w:tcPr>
            <w:tcW w:w="0" w:type="auto"/>
          </w:tcPr>
          <w:p w14:paraId="42BDEF0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Electric water heaters (option 1)</w:t>
            </w:r>
          </w:p>
        </w:tc>
        <w:tc>
          <w:tcPr>
            <w:tcW w:w="0" w:type="auto"/>
          </w:tcPr>
          <w:p w14:paraId="0B87B65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14:paraId="7069DB9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14:paraId="28197F4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14:paraId="7535923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2336979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0061D5B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4450BC3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6851C26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239AEC2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</w:tr>
      <w:tr w:rsidR="00B973F5" w14:paraId="0D8D3EFE" w14:textId="77777777" w:rsidTr="004D6CD4">
        <w:tc>
          <w:tcPr>
            <w:tcW w:w="0" w:type="auto"/>
          </w:tcPr>
          <w:p w14:paraId="0AD9099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R408.2.3(3)(</w:t>
            </w:r>
            <w:proofErr w:type="gramStart"/>
            <w:r w:rsidRPr="003D5626">
              <w:rPr>
                <w:color w:val="auto"/>
              </w:rPr>
              <w:t>b)</w:t>
            </w:r>
            <w:r w:rsidRPr="003D5626">
              <w:rPr>
                <w:color w:val="auto"/>
                <w:vertAlign w:val="superscript"/>
              </w:rPr>
              <w:t>d</w:t>
            </w:r>
            <w:proofErr w:type="gramEnd"/>
          </w:p>
        </w:tc>
        <w:tc>
          <w:tcPr>
            <w:tcW w:w="0" w:type="auto"/>
          </w:tcPr>
          <w:p w14:paraId="435225B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Electric water heaters (option 2)</w:t>
            </w:r>
          </w:p>
        </w:tc>
        <w:tc>
          <w:tcPr>
            <w:tcW w:w="0" w:type="auto"/>
          </w:tcPr>
          <w:p w14:paraId="417EF13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14:paraId="3DF7D8B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14:paraId="6841BE3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14:paraId="3D2C419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65DD1B5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6E6FB2F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4E32D64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0F531C2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026C3DD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</w:tr>
      <w:tr w:rsidR="00B973F5" w14:paraId="2F0ED41C" w14:textId="77777777" w:rsidTr="004D6CD4">
        <w:tc>
          <w:tcPr>
            <w:tcW w:w="0" w:type="auto"/>
          </w:tcPr>
          <w:p w14:paraId="7EB6609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R408.2.3(4)</w:t>
            </w:r>
            <w:r w:rsidRPr="003D5626">
              <w:rPr>
                <w:color w:val="auto"/>
                <w:vertAlign w:val="superscript"/>
              </w:rPr>
              <w:t>d</w:t>
            </w:r>
          </w:p>
        </w:tc>
        <w:tc>
          <w:tcPr>
            <w:tcW w:w="0" w:type="auto"/>
          </w:tcPr>
          <w:p w14:paraId="35A4EBF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Electric water heaters (option 3)</w:t>
            </w:r>
          </w:p>
        </w:tc>
        <w:tc>
          <w:tcPr>
            <w:tcW w:w="0" w:type="auto"/>
          </w:tcPr>
          <w:p w14:paraId="12FDD5B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14:paraId="2EFCF65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14:paraId="39845E0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14:paraId="2617D8E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7BE9161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380274E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514CCE5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0A95A1F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2972AAC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</w:tr>
      <w:tr w:rsidR="00B973F5" w14:paraId="08ABB2AD" w14:textId="77777777" w:rsidTr="004D6CD4">
        <w:tc>
          <w:tcPr>
            <w:tcW w:w="0" w:type="auto"/>
          </w:tcPr>
          <w:p w14:paraId="66EC100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R408.2.3(5)(</w:t>
            </w:r>
            <w:proofErr w:type="gramStart"/>
            <w:r w:rsidRPr="003D5626">
              <w:rPr>
                <w:color w:val="auto"/>
              </w:rPr>
              <w:t>a)</w:t>
            </w:r>
            <w:r w:rsidRPr="003D5626">
              <w:rPr>
                <w:color w:val="auto"/>
                <w:vertAlign w:val="superscript"/>
              </w:rPr>
              <w:t>d</w:t>
            </w:r>
            <w:proofErr w:type="gramEnd"/>
          </w:p>
        </w:tc>
        <w:tc>
          <w:tcPr>
            <w:tcW w:w="0" w:type="auto"/>
          </w:tcPr>
          <w:p w14:paraId="092F14C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Electric water heaters (option 4)</w:t>
            </w:r>
          </w:p>
        </w:tc>
        <w:tc>
          <w:tcPr>
            <w:tcW w:w="0" w:type="auto"/>
          </w:tcPr>
          <w:p w14:paraId="6E3C563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1BC4E3A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10</w:t>
            </w:r>
          </w:p>
        </w:tc>
        <w:tc>
          <w:tcPr>
            <w:tcW w:w="0" w:type="auto"/>
          </w:tcPr>
          <w:p w14:paraId="6B5E962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14:paraId="26B2FBC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3B7208B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14:paraId="20C42A6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209B321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7CDD8E8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5AB263C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 4</w:t>
            </w:r>
          </w:p>
        </w:tc>
      </w:tr>
      <w:tr w:rsidR="00B973F5" w14:paraId="5572DDE9" w14:textId="77777777" w:rsidTr="004D6CD4">
        <w:tc>
          <w:tcPr>
            <w:tcW w:w="0" w:type="auto"/>
          </w:tcPr>
          <w:p w14:paraId="3DF24C5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R408.2.3(5)(</w:t>
            </w:r>
            <w:proofErr w:type="gramStart"/>
            <w:r w:rsidRPr="003D5626">
              <w:rPr>
                <w:color w:val="auto"/>
              </w:rPr>
              <w:t>b)</w:t>
            </w:r>
            <w:r w:rsidRPr="003D5626">
              <w:rPr>
                <w:color w:val="auto"/>
                <w:vertAlign w:val="superscript"/>
              </w:rPr>
              <w:t>d</w:t>
            </w:r>
            <w:proofErr w:type="gramEnd"/>
          </w:p>
        </w:tc>
        <w:tc>
          <w:tcPr>
            <w:tcW w:w="0" w:type="auto"/>
          </w:tcPr>
          <w:p w14:paraId="1367C05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Electric water heaters (option 5)</w:t>
            </w:r>
          </w:p>
        </w:tc>
        <w:tc>
          <w:tcPr>
            <w:tcW w:w="0" w:type="auto"/>
          </w:tcPr>
          <w:p w14:paraId="0E4A5A1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14:paraId="556EFCB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14:paraId="1DE1186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14:paraId="5F72C65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512EFE8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14:paraId="12E7202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47C8C72A" w14:textId="36AF5C74" w:rsidR="00B973F5" w:rsidRPr="004F00D8" w:rsidRDefault="00B973F5" w:rsidP="004D6CD4">
            <w:pPr>
              <w:pStyle w:val="Compact"/>
              <w:rPr>
                <w:strike/>
                <w:color w:val="auto"/>
              </w:rPr>
            </w:pPr>
            <w:r w:rsidRPr="004F00D8">
              <w:rPr>
                <w:strike/>
                <w:color w:val="auto"/>
              </w:rPr>
              <w:t>6</w:t>
            </w:r>
            <w:r w:rsidR="004F00D8" w:rsidRPr="004F00D8">
              <w:rPr>
                <w:color w:val="auto"/>
                <w:u w:val="single"/>
              </w:rPr>
              <w:t>5</w:t>
            </w:r>
          </w:p>
        </w:tc>
        <w:tc>
          <w:tcPr>
            <w:tcW w:w="0" w:type="auto"/>
          </w:tcPr>
          <w:p w14:paraId="7C8D780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5A42F30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</w:tr>
      <w:tr w:rsidR="00B973F5" w14:paraId="4D05183F" w14:textId="77777777" w:rsidTr="004D6CD4">
        <w:tc>
          <w:tcPr>
            <w:tcW w:w="0" w:type="auto"/>
          </w:tcPr>
          <w:p w14:paraId="32B82995" w14:textId="174347B4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R408.2.3(</w:t>
            </w:r>
            <w:r w:rsidRPr="00CA4D51">
              <w:rPr>
                <w:strike/>
                <w:color w:val="FF0000"/>
              </w:rPr>
              <w:t>5</w:t>
            </w:r>
            <w:r w:rsidR="00CA4D51" w:rsidRPr="00CA4D51">
              <w:rPr>
                <w:color w:val="FF0000"/>
                <w:u w:val="single"/>
              </w:rPr>
              <w:t>6</w:t>
            </w:r>
            <w:r w:rsidRPr="003D5626">
              <w:rPr>
                <w:color w:val="auto"/>
              </w:rPr>
              <w:t>)</w:t>
            </w:r>
            <w:r w:rsidRPr="003D5626">
              <w:rPr>
                <w:color w:val="auto"/>
                <w:vertAlign w:val="superscript"/>
              </w:rPr>
              <w:t>d</w:t>
            </w:r>
          </w:p>
        </w:tc>
        <w:tc>
          <w:tcPr>
            <w:tcW w:w="0" w:type="auto"/>
          </w:tcPr>
          <w:p w14:paraId="5E200F3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Electric water heaters (option 6)</w:t>
            </w:r>
          </w:p>
        </w:tc>
        <w:tc>
          <w:tcPr>
            <w:tcW w:w="0" w:type="auto"/>
          </w:tcPr>
          <w:p w14:paraId="0EF4CC3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14:paraId="604BDB0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14:paraId="591FB04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14:paraId="2FBB82B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4792934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5D28DAB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035C7D9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0E4B108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70C4E7F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</w:tr>
      <w:tr w:rsidR="00B973F5" w14:paraId="453811CD" w14:textId="77777777" w:rsidTr="004D6CD4">
        <w:tc>
          <w:tcPr>
            <w:tcW w:w="0" w:type="auto"/>
          </w:tcPr>
          <w:p w14:paraId="57801768" w14:textId="0B228D26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R408.2.3(</w:t>
            </w:r>
            <w:r w:rsidRPr="00CA4D51">
              <w:rPr>
                <w:strike/>
                <w:color w:val="FF0000"/>
              </w:rPr>
              <w:t>6</w:t>
            </w:r>
            <w:r w:rsidR="00CA4D51" w:rsidRPr="00CA4D51">
              <w:rPr>
                <w:color w:val="FF0000"/>
                <w:u w:val="single"/>
              </w:rPr>
              <w:t>7</w:t>
            </w:r>
            <w:r w:rsidRPr="003D5626">
              <w:rPr>
                <w:color w:val="auto"/>
              </w:rPr>
              <w:t>)(</w:t>
            </w:r>
            <w:proofErr w:type="gramStart"/>
            <w:r w:rsidRPr="003D5626">
              <w:rPr>
                <w:color w:val="auto"/>
              </w:rPr>
              <w:t>a)</w:t>
            </w:r>
            <w:r w:rsidRPr="003D5626">
              <w:rPr>
                <w:color w:val="auto"/>
                <w:vertAlign w:val="superscript"/>
              </w:rPr>
              <w:t>d</w:t>
            </w:r>
            <w:proofErr w:type="gramEnd"/>
          </w:p>
        </w:tc>
        <w:tc>
          <w:tcPr>
            <w:tcW w:w="0" w:type="auto"/>
          </w:tcPr>
          <w:p w14:paraId="680EC78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 xml:space="preserve">Solar hot water heating system </w:t>
            </w:r>
            <w:r w:rsidRPr="003D5626">
              <w:rPr>
                <w:color w:val="auto"/>
                <w:u w:val="single"/>
              </w:rPr>
              <w:t>(option 1)</w:t>
            </w:r>
          </w:p>
        </w:tc>
        <w:tc>
          <w:tcPr>
            <w:tcW w:w="0" w:type="auto"/>
          </w:tcPr>
          <w:p w14:paraId="1A0A2CB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13</w:t>
            </w:r>
          </w:p>
        </w:tc>
        <w:tc>
          <w:tcPr>
            <w:tcW w:w="0" w:type="auto"/>
          </w:tcPr>
          <w:p w14:paraId="1363113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13</w:t>
            </w:r>
          </w:p>
        </w:tc>
        <w:tc>
          <w:tcPr>
            <w:tcW w:w="0" w:type="auto"/>
          </w:tcPr>
          <w:p w14:paraId="5A97906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13</w:t>
            </w:r>
          </w:p>
        </w:tc>
        <w:tc>
          <w:tcPr>
            <w:tcW w:w="0" w:type="auto"/>
          </w:tcPr>
          <w:p w14:paraId="038B356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14:paraId="0E8B970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1C2E3B7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34AB2B9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25B48CB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1A86ECD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</w:tr>
      <w:tr w:rsidR="00B973F5" w14:paraId="5BF11D09" w14:textId="77777777" w:rsidTr="004D6CD4">
        <w:tc>
          <w:tcPr>
            <w:tcW w:w="0" w:type="auto"/>
          </w:tcPr>
          <w:p w14:paraId="130FB354" w14:textId="478DAC9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R408.2.3(</w:t>
            </w:r>
            <w:r w:rsidRPr="00CA4D51">
              <w:rPr>
                <w:strike/>
                <w:color w:val="FF0000"/>
              </w:rPr>
              <w:t>6</w:t>
            </w:r>
            <w:r w:rsidR="00CA4D51" w:rsidRPr="00CA4D51">
              <w:rPr>
                <w:color w:val="FF0000"/>
                <w:u w:val="single"/>
              </w:rPr>
              <w:t>7</w:t>
            </w:r>
            <w:r w:rsidRPr="003D5626">
              <w:rPr>
                <w:color w:val="auto"/>
              </w:rPr>
              <w:t>)(</w:t>
            </w:r>
            <w:proofErr w:type="gramStart"/>
            <w:r w:rsidRPr="003D5626">
              <w:rPr>
                <w:color w:val="auto"/>
              </w:rPr>
              <w:t>b)</w:t>
            </w:r>
            <w:r w:rsidRPr="003D5626">
              <w:rPr>
                <w:color w:val="auto"/>
                <w:vertAlign w:val="superscript"/>
              </w:rPr>
              <w:t>d</w:t>
            </w:r>
            <w:proofErr w:type="gramEnd"/>
          </w:p>
        </w:tc>
        <w:tc>
          <w:tcPr>
            <w:tcW w:w="0" w:type="auto"/>
          </w:tcPr>
          <w:p w14:paraId="5C5F466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Solar hot water heating system (option 2)</w:t>
            </w:r>
          </w:p>
        </w:tc>
        <w:tc>
          <w:tcPr>
            <w:tcW w:w="0" w:type="auto"/>
          </w:tcPr>
          <w:p w14:paraId="4E1DA42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10</w:t>
            </w:r>
          </w:p>
        </w:tc>
        <w:tc>
          <w:tcPr>
            <w:tcW w:w="0" w:type="auto"/>
          </w:tcPr>
          <w:p w14:paraId="623057B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14:paraId="73A213F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14:paraId="2BE5010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0B659E8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547E3B0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09AAC9D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780F131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755BC06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</w:tr>
      <w:tr w:rsidR="00B973F5" w14:paraId="1C59CC1E" w14:textId="77777777" w:rsidTr="004D6CD4">
        <w:tc>
          <w:tcPr>
            <w:tcW w:w="0" w:type="auto"/>
          </w:tcPr>
          <w:p w14:paraId="133DBE68" w14:textId="77777777" w:rsidR="00B973F5" w:rsidRDefault="00B973F5" w:rsidP="004D6CD4">
            <w:pPr>
              <w:pStyle w:val="Compact"/>
              <w:rPr>
                <w:strike/>
                <w:color w:val="FF0000"/>
                <w:vertAlign w:val="superscript"/>
              </w:rPr>
            </w:pPr>
            <w:commentRangeStart w:id="9"/>
            <w:r w:rsidRPr="00412F0C">
              <w:rPr>
                <w:strike/>
                <w:color w:val="FF0000"/>
              </w:rPr>
              <w:t>R408.2.3.1</w:t>
            </w:r>
            <w:r w:rsidRPr="00412F0C">
              <w:rPr>
                <w:strike/>
                <w:color w:val="FF0000"/>
                <w:vertAlign w:val="superscript"/>
              </w:rPr>
              <w:t> c</w:t>
            </w:r>
          </w:p>
          <w:p w14:paraId="4BF3D895" w14:textId="75B335B2" w:rsidR="00412F0C" w:rsidRPr="00412F0C" w:rsidRDefault="00412F0C" w:rsidP="004D6CD4">
            <w:pPr>
              <w:pStyle w:val="Compact"/>
              <w:rPr>
                <w:color w:val="auto"/>
                <w:u w:val="single"/>
              </w:rPr>
            </w:pPr>
            <w:r w:rsidRPr="00412F0C">
              <w:rPr>
                <w:color w:val="FF0000"/>
                <w:u w:val="single"/>
              </w:rPr>
              <w:t>R408.2.3(8)</w:t>
            </w:r>
            <w:r w:rsidRPr="00412F0C">
              <w:rPr>
                <w:color w:val="FF0000"/>
                <w:u w:val="single"/>
                <w:vertAlign w:val="superscript"/>
              </w:rPr>
              <w:t>c</w:t>
            </w:r>
            <w:commentRangeEnd w:id="9"/>
            <w:r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9"/>
            </w:r>
          </w:p>
        </w:tc>
        <w:tc>
          <w:tcPr>
            <w:tcW w:w="0" w:type="auto"/>
          </w:tcPr>
          <w:p w14:paraId="64C89EB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Compact hot water distribution</w:t>
            </w:r>
          </w:p>
        </w:tc>
        <w:tc>
          <w:tcPr>
            <w:tcW w:w="0" w:type="auto"/>
          </w:tcPr>
          <w:p w14:paraId="7F7D194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7D40D53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3B3FD5C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1AF8FB7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5CD3418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2F86586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4FF91D6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22EA2A6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0C68679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</w:tr>
      <w:tr w:rsidR="00B973F5" w14:paraId="0E8711E3" w14:textId="77777777" w:rsidTr="004D6CD4">
        <w:tc>
          <w:tcPr>
            <w:tcW w:w="0" w:type="auto"/>
          </w:tcPr>
          <w:p w14:paraId="3BF8555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R408.2.4(1)</w:t>
            </w:r>
            <w:r w:rsidRPr="003D5626">
              <w:rPr>
                <w:color w:val="auto"/>
                <w:vertAlign w:val="superscript"/>
              </w:rPr>
              <w:t>c</w:t>
            </w:r>
          </w:p>
        </w:tc>
        <w:tc>
          <w:tcPr>
            <w:tcW w:w="0" w:type="auto"/>
          </w:tcPr>
          <w:p w14:paraId="40EEDE8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More efficient distribution system</w:t>
            </w:r>
          </w:p>
        </w:tc>
        <w:tc>
          <w:tcPr>
            <w:tcW w:w="0" w:type="auto"/>
          </w:tcPr>
          <w:p w14:paraId="26DB6E1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4B1AE65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6203286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2E31522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352A7DF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3A300D2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10</w:t>
            </w:r>
          </w:p>
        </w:tc>
        <w:tc>
          <w:tcPr>
            <w:tcW w:w="0" w:type="auto"/>
          </w:tcPr>
          <w:p w14:paraId="607489F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10</w:t>
            </w:r>
          </w:p>
        </w:tc>
        <w:tc>
          <w:tcPr>
            <w:tcW w:w="0" w:type="auto"/>
          </w:tcPr>
          <w:p w14:paraId="71DEE1C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10</w:t>
            </w:r>
          </w:p>
        </w:tc>
        <w:tc>
          <w:tcPr>
            <w:tcW w:w="0" w:type="auto"/>
          </w:tcPr>
          <w:p w14:paraId="0E87E5C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14</w:t>
            </w:r>
          </w:p>
        </w:tc>
      </w:tr>
      <w:tr w:rsidR="00B973F5" w14:paraId="6B7655C5" w14:textId="77777777" w:rsidTr="004D6CD4">
        <w:tc>
          <w:tcPr>
            <w:tcW w:w="0" w:type="auto"/>
          </w:tcPr>
          <w:p w14:paraId="6EC5D7F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R408.2.4(2</w:t>
            </w:r>
            <w:r w:rsidRPr="00CA4D51">
              <w:rPr>
                <w:color w:val="auto"/>
              </w:rPr>
              <w:t>)</w:t>
            </w:r>
            <w:r w:rsidRPr="00CA4D51">
              <w:rPr>
                <w:color w:val="auto"/>
                <w:vertAlign w:val="superscript"/>
              </w:rPr>
              <w:t>c</w:t>
            </w:r>
          </w:p>
        </w:tc>
        <w:tc>
          <w:tcPr>
            <w:tcW w:w="0" w:type="auto"/>
          </w:tcPr>
          <w:p w14:paraId="36FB799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 xml:space="preserve">100% of </w:t>
            </w:r>
            <w:r w:rsidRPr="003D5626">
              <w:rPr>
                <w:i/>
                <w:color w:val="auto"/>
              </w:rPr>
              <w:t>duct systems</w:t>
            </w:r>
            <w:r w:rsidRPr="003D5626">
              <w:rPr>
                <w:color w:val="auto"/>
              </w:rPr>
              <w:t xml:space="preserve"> in conditioned space</w:t>
            </w:r>
          </w:p>
        </w:tc>
        <w:tc>
          <w:tcPr>
            <w:tcW w:w="0" w:type="auto"/>
          </w:tcPr>
          <w:p w14:paraId="6874AC1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5EFAA91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51360D8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21B0FD8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1DFA306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2220BB6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14:paraId="5CC18D1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14:paraId="084FB50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14:paraId="74E0B46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13</w:t>
            </w:r>
          </w:p>
        </w:tc>
      </w:tr>
      <w:tr w:rsidR="00B973F5" w14:paraId="488CA714" w14:textId="77777777" w:rsidTr="004D6CD4">
        <w:tc>
          <w:tcPr>
            <w:tcW w:w="0" w:type="auto"/>
          </w:tcPr>
          <w:p w14:paraId="35C54BC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R408.2.4(3)</w:t>
            </w:r>
            <w:r w:rsidRPr="003D5626">
              <w:rPr>
                <w:color w:val="auto"/>
                <w:vertAlign w:val="superscript"/>
              </w:rPr>
              <w:t>c</w:t>
            </w:r>
          </w:p>
        </w:tc>
        <w:tc>
          <w:tcPr>
            <w:tcW w:w="0" w:type="auto"/>
          </w:tcPr>
          <w:p w14:paraId="6CF993D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 xml:space="preserve">≥80% of ductwork inside </w:t>
            </w:r>
            <w:r w:rsidRPr="003D5626">
              <w:rPr>
                <w:i/>
                <w:color w:val="auto"/>
              </w:rPr>
              <w:t>conditioned space</w:t>
            </w:r>
          </w:p>
        </w:tc>
        <w:tc>
          <w:tcPr>
            <w:tcW w:w="0" w:type="auto"/>
          </w:tcPr>
          <w:p w14:paraId="3DAAA5C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56A6C67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5719ABA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0EDA5A3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69C3CD3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17A3A92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7C9CA9D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212C55D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3CE56CD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</w:tr>
      <w:tr w:rsidR="00B973F5" w14:paraId="491A74D3" w14:textId="77777777" w:rsidTr="004D6CD4">
        <w:tc>
          <w:tcPr>
            <w:tcW w:w="0" w:type="auto"/>
          </w:tcPr>
          <w:p w14:paraId="56F28E9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R408.2.4(4)</w:t>
            </w:r>
            <w:r w:rsidRPr="003D5626">
              <w:rPr>
                <w:color w:val="auto"/>
                <w:vertAlign w:val="superscript"/>
              </w:rPr>
              <w:t>c</w:t>
            </w:r>
          </w:p>
        </w:tc>
        <w:tc>
          <w:tcPr>
            <w:tcW w:w="0" w:type="auto"/>
          </w:tcPr>
          <w:p w14:paraId="32553F6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Reduced total duct leakage</w:t>
            </w:r>
          </w:p>
        </w:tc>
        <w:tc>
          <w:tcPr>
            <w:tcW w:w="0" w:type="auto"/>
          </w:tcPr>
          <w:p w14:paraId="0B6D1DC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741BC48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684ECD6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322AACF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2A3AD46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2DF253B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44839D4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083687C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2F040AA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</w:tr>
      <w:tr w:rsidR="00B973F5" w14:paraId="625CAB03" w14:textId="77777777" w:rsidTr="004D6CD4">
        <w:tc>
          <w:tcPr>
            <w:tcW w:w="0" w:type="auto"/>
          </w:tcPr>
          <w:p w14:paraId="1700A4A9" w14:textId="47C72D62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lastRenderedPageBreak/>
              <w:t>R408.2.5(1)</w:t>
            </w:r>
            <w:r w:rsidR="00A8296C" w:rsidRPr="00A8296C">
              <w:rPr>
                <w:color w:val="FF0000"/>
                <w:u w:val="single"/>
                <w:vertAlign w:val="superscript"/>
              </w:rPr>
              <w:t>c</w:t>
            </w:r>
          </w:p>
        </w:tc>
        <w:tc>
          <w:tcPr>
            <w:tcW w:w="0" w:type="auto"/>
          </w:tcPr>
          <w:p w14:paraId="0EB9B15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ERV or HRV installed</w:t>
            </w:r>
          </w:p>
        </w:tc>
        <w:tc>
          <w:tcPr>
            <w:tcW w:w="0" w:type="auto"/>
          </w:tcPr>
          <w:p w14:paraId="04D587E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0ECAE02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180676C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4B07DA7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0754816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4FF4865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72D357A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30D59E0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0E1BFA4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</w:tr>
      <w:tr w:rsidR="00B973F5" w14:paraId="5F233E36" w14:textId="77777777" w:rsidTr="004D6CD4">
        <w:tc>
          <w:tcPr>
            <w:tcW w:w="0" w:type="auto"/>
          </w:tcPr>
          <w:p w14:paraId="181987A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R408.2.5</w:t>
            </w:r>
            <w:proofErr w:type="gramStart"/>
            <w:r w:rsidRPr="003D5626">
              <w:rPr>
                <w:color w:val="auto"/>
              </w:rPr>
              <w:t xml:space="preserve">( </w:t>
            </w:r>
            <w:commentRangeStart w:id="10"/>
            <w:r w:rsidRPr="003D5626">
              <w:rPr>
                <w:color w:val="auto"/>
              </w:rPr>
              <w:t>2</w:t>
            </w:r>
            <w:commentRangeEnd w:id="10"/>
            <w:proofErr w:type="gramEnd"/>
            <w:r w:rsidR="0095546F"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10"/>
            </w:r>
            <w:r w:rsidRPr="003D5626">
              <w:rPr>
                <w:color w:val="auto"/>
              </w:rPr>
              <w:t>)</w:t>
            </w:r>
            <w:r w:rsidRPr="003D5626">
              <w:rPr>
                <w:color w:val="auto"/>
                <w:vertAlign w:val="superscript"/>
              </w:rPr>
              <w:t>c</w:t>
            </w:r>
          </w:p>
        </w:tc>
        <w:tc>
          <w:tcPr>
            <w:tcW w:w="0" w:type="auto"/>
          </w:tcPr>
          <w:p w14:paraId="2675EB4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CA4D51">
              <w:rPr>
                <w:color w:val="auto"/>
              </w:rPr>
              <w:t>≤</w:t>
            </w:r>
            <w:r w:rsidRPr="003D5626">
              <w:rPr>
                <w:color w:val="auto"/>
              </w:rPr>
              <w:t>2.0 ACH50 with ERV or HRV installed</w:t>
            </w:r>
          </w:p>
        </w:tc>
        <w:tc>
          <w:tcPr>
            <w:tcW w:w="0" w:type="auto"/>
          </w:tcPr>
          <w:p w14:paraId="14D00C4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0C74324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60B9748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45B85BB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4CA3ABA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3DFC677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171A964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7204DFC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400A1DB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</w:tr>
      <w:tr w:rsidR="00B973F5" w14:paraId="52A918FB" w14:textId="77777777" w:rsidTr="004D6CD4">
        <w:tc>
          <w:tcPr>
            <w:tcW w:w="0" w:type="auto"/>
          </w:tcPr>
          <w:p w14:paraId="66168F0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R408.2.5</w:t>
            </w:r>
            <w:proofErr w:type="gramStart"/>
            <w:r w:rsidRPr="003D5626">
              <w:rPr>
                <w:color w:val="auto"/>
              </w:rPr>
              <w:t xml:space="preserve">( </w:t>
            </w:r>
            <w:commentRangeStart w:id="11"/>
            <w:r w:rsidRPr="003D5626">
              <w:rPr>
                <w:color w:val="auto"/>
              </w:rPr>
              <w:t>3</w:t>
            </w:r>
            <w:commentRangeEnd w:id="11"/>
            <w:proofErr w:type="gramEnd"/>
            <w:r w:rsidR="0095546F"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11"/>
            </w:r>
            <w:r w:rsidRPr="003D5626">
              <w:rPr>
                <w:color w:val="auto"/>
              </w:rPr>
              <w:t>)</w:t>
            </w:r>
            <w:r w:rsidRPr="003D5626">
              <w:rPr>
                <w:color w:val="auto"/>
                <w:vertAlign w:val="superscript"/>
              </w:rPr>
              <w:t>c</w:t>
            </w:r>
          </w:p>
        </w:tc>
        <w:tc>
          <w:tcPr>
            <w:tcW w:w="0" w:type="auto"/>
          </w:tcPr>
          <w:p w14:paraId="0A7B0C7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CA4D51">
              <w:rPr>
                <w:color w:val="auto"/>
              </w:rPr>
              <w:t>≤</w:t>
            </w:r>
            <w:r w:rsidRPr="003D5626">
              <w:rPr>
                <w:color w:val="auto"/>
              </w:rPr>
              <w:t xml:space="preserve">2.0 ACH50 with a </w:t>
            </w:r>
            <w:r w:rsidRPr="003D5626">
              <w:rPr>
                <w:i/>
                <w:color w:val="auto"/>
              </w:rPr>
              <w:t>balanced ventilation system</w:t>
            </w:r>
          </w:p>
        </w:tc>
        <w:tc>
          <w:tcPr>
            <w:tcW w:w="0" w:type="auto"/>
          </w:tcPr>
          <w:p w14:paraId="2D99044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6246A8C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4BC4E97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5C3CCBD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2365335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7C6EDBC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43F25F5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443FBAB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5BEA9D8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</w:tr>
      <w:tr w:rsidR="00B973F5" w14:paraId="4DC4C409" w14:textId="77777777" w:rsidTr="004D6CD4">
        <w:tc>
          <w:tcPr>
            <w:tcW w:w="0" w:type="auto"/>
          </w:tcPr>
          <w:p w14:paraId="3C303B1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R408.2.5</w:t>
            </w:r>
            <w:proofErr w:type="gramStart"/>
            <w:r w:rsidRPr="003D5626">
              <w:rPr>
                <w:color w:val="auto"/>
              </w:rPr>
              <w:t xml:space="preserve">( </w:t>
            </w:r>
            <w:commentRangeStart w:id="12"/>
            <w:r w:rsidRPr="003D5626">
              <w:rPr>
                <w:color w:val="auto"/>
              </w:rPr>
              <w:t>4</w:t>
            </w:r>
            <w:commentRangeEnd w:id="12"/>
            <w:proofErr w:type="gramEnd"/>
            <w:r w:rsidR="0095546F"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12"/>
            </w:r>
            <w:r w:rsidRPr="003D5626">
              <w:rPr>
                <w:color w:val="auto"/>
              </w:rPr>
              <w:t>)</w:t>
            </w:r>
            <w:r w:rsidRPr="003D5626">
              <w:rPr>
                <w:color w:val="auto"/>
                <w:vertAlign w:val="superscript"/>
              </w:rPr>
              <w:t>c</w:t>
            </w:r>
          </w:p>
        </w:tc>
        <w:tc>
          <w:tcPr>
            <w:tcW w:w="0" w:type="auto"/>
          </w:tcPr>
          <w:p w14:paraId="2157960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CA4D51">
              <w:rPr>
                <w:color w:val="auto"/>
              </w:rPr>
              <w:t>≤</w:t>
            </w:r>
            <w:r w:rsidRPr="003D5626">
              <w:rPr>
                <w:color w:val="auto"/>
              </w:rPr>
              <w:t>1.5 ACH50 with ERV or HRV installed</w:t>
            </w:r>
          </w:p>
        </w:tc>
        <w:tc>
          <w:tcPr>
            <w:tcW w:w="0" w:type="auto"/>
          </w:tcPr>
          <w:p w14:paraId="38237EF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44CB475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457D8F0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7CE3F97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50E758B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5642A3A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10</w:t>
            </w:r>
          </w:p>
        </w:tc>
        <w:tc>
          <w:tcPr>
            <w:tcW w:w="0" w:type="auto"/>
          </w:tcPr>
          <w:p w14:paraId="558DAC6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14:paraId="371B46E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14:paraId="2C7CE0B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</w:tr>
      <w:tr w:rsidR="00B973F5" w14:paraId="2C076EEF" w14:textId="77777777" w:rsidTr="004D6CD4">
        <w:tc>
          <w:tcPr>
            <w:tcW w:w="0" w:type="auto"/>
          </w:tcPr>
          <w:p w14:paraId="10A1700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R408.2.5</w:t>
            </w:r>
            <w:proofErr w:type="gramStart"/>
            <w:r w:rsidRPr="003D5626">
              <w:rPr>
                <w:color w:val="auto"/>
              </w:rPr>
              <w:t xml:space="preserve">( </w:t>
            </w:r>
            <w:commentRangeStart w:id="13"/>
            <w:r w:rsidRPr="003D5626">
              <w:rPr>
                <w:color w:val="auto"/>
              </w:rPr>
              <w:t>5</w:t>
            </w:r>
            <w:commentRangeEnd w:id="13"/>
            <w:proofErr w:type="gramEnd"/>
            <w:r w:rsidR="0095546F"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13"/>
            </w:r>
            <w:r w:rsidRPr="003D5626">
              <w:rPr>
                <w:color w:val="auto"/>
              </w:rPr>
              <w:t>)</w:t>
            </w:r>
            <w:r w:rsidRPr="003D5626">
              <w:rPr>
                <w:color w:val="auto"/>
                <w:vertAlign w:val="superscript"/>
              </w:rPr>
              <w:t>c</w:t>
            </w:r>
          </w:p>
        </w:tc>
        <w:tc>
          <w:tcPr>
            <w:tcW w:w="0" w:type="auto"/>
          </w:tcPr>
          <w:p w14:paraId="1C537F7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CA4D51">
              <w:rPr>
                <w:color w:val="auto"/>
              </w:rPr>
              <w:t>≤</w:t>
            </w:r>
            <w:r w:rsidRPr="003D5626">
              <w:rPr>
                <w:color w:val="auto"/>
              </w:rPr>
              <w:t>1.0 ACH50 with ERV or HRV installed</w:t>
            </w:r>
          </w:p>
        </w:tc>
        <w:tc>
          <w:tcPr>
            <w:tcW w:w="0" w:type="auto"/>
          </w:tcPr>
          <w:p w14:paraId="4A4D66D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166F674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4AD9DD7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231213C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078E2C5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7448A88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14:paraId="22770EF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14:paraId="4C865A1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14:paraId="593A48C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12</w:t>
            </w:r>
          </w:p>
        </w:tc>
      </w:tr>
      <w:tr w:rsidR="00B973F5" w14:paraId="29B48020" w14:textId="77777777" w:rsidTr="004D6CD4">
        <w:tc>
          <w:tcPr>
            <w:tcW w:w="0" w:type="auto"/>
          </w:tcPr>
          <w:p w14:paraId="3437A2D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R408.2.6</w:t>
            </w:r>
            <w:r w:rsidRPr="003D5626">
              <w:rPr>
                <w:color w:val="auto"/>
                <w:vertAlign w:val="superscript"/>
              </w:rPr>
              <w:t>a</w:t>
            </w:r>
          </w:p>
        </w:tc>
        <w:tc>
          <w:tcPr>
            <w:tcW w:w="0" w:type="auto"/>
          </w:tcPr>
          <w:p w14:paraId="556EC7A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Energy efficient appliances</w:t>
            </w:r>
          </w:p>
        </w:tc>
        <w:tc>
          <w:tcPr>
            <w:tcW w:w="0" w:type="auto"/>
          </w:tcPr>
          <w:p w14:paraId="15EF332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148B44C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3DDB453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1FFA1EA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59779D5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5CDB681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6836477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0560E17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70B6A3B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</w:tr>
      <w:tr w:rsidR="00B973F5" w14:paraId="3DE547E1" w14:textId="77777777" w:rsidTr="004D6CD4">
        <w:tc>
          <w:tcPr>
            <w:tcW w:w="0" w:type="auto"/>
          </w:tcPr>
          <w:p w14:paraId="0CA405D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commentRangeStart w:id="14"/>
            <w:r w:rsidRPr="003D5626">
              <w:rPr>
                <w:color w:val="auto"/>
              </w:rPr>
              <w:t>R408.2.7</w:t>
            </w:r>
            <w:commentRangeEnd w:id="14"/>
            <w:r w:rsidR="00BA19FE"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14"/>
            </w:r>
          </w:p>
        </w:tc>
        <w:tc>
          <w:tcPr>
            <w:tcW w:w="0" w:type="auto"/>
          </w:tcPr>
          <w:p w14:paraId="0B810E7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On-site renewable energy measures</w:t>
            </w:r>
          </w:p>
        </w:tc>
        <w:tc>
          <w:tcPr>
            <w:tcW w:w="0" w:type="auto"/>
          </w:tcPr>
          <w:p w14:paraId="7115447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17</w:t>
            </w:r>
          </w:p>
        </w:tc>
        <w:tc>
          <w:tcPr>
            <w:tcW w:w="0" w:type="auto"/>
          </w:tcPr>
          <w:p w14:paraId="57EFB95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16</w:t>
            </w:r>
          </w:p>
        </w:tc>
        <w:tc>
          <w:tcPr>
            <w:tcW w:w="0" w:type="auto"/>
          </w:tcPr>
          <w:p w14:paraId="22A6C049" w14:textId="77777777" w:rsidR="00B973F5" w:rsidRPr="003D5626" w:rsidRDefault="00B973F5" w:rsidP="0095546F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17</w:t>
            </w:r>
          </w:p>
        </w:tc>
        <w:tc>
          <w:tcPr>
            <w:tcW w:w="0" w:type="auto"/>
          </w:tcPr>
          <w:p w14:paraId="722B7D6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14:paraId="09767379" w14:textId="5DAE13DD" w:rsidR="00B973F5" w:rsidRPr="00BA19FE" w:rsidRDefault="00BA19FE" w:rsidP="004D6CD4">
            <w:pPr>
              <w:pStyle w:val="Compact"/>
              <w:rPr>
                <w:color w:val="auto"/>
                <w:u w:val="single"/>
              </w:rPr>
            </w:pPr>
            <w:r w:rsidRPr="00BA19FE">
              <w:rPr>
                <w:strike/>
                <w:color w:val="auto"/>
              </w:rPr>
              <w:t>9</w:t>
            </w:r>
            <w:r w:rsidR="00B973F5" w:rsidRPr="00BA19FE">
              <w:rPr>
                <w:color w:val="auto"/>
                <w:u w:val="single"/>
              </w:rPr>
              <w:t>11</w:t>
            </w:r>
          </w:p>
        </w:tc>
        <w:tc>
          <w:tcPr>
            <w:tcW w:w="0" w:type="auto"/>
          </w:tcPr>
          <w:p w14:paraId="20388C1A" w14:textId="7A3CDFCC" w:rsidR="00B973F5" w:rsidRPr="00BA19FE" w:rsidRDefault="00BA19FE" w:rsidP="004D6CD4">
            <w:pPr>
              <w:pStyle w:val="Compact"/>
              <w:rPr>
                <w:color w:val="auto"/>
                <w:u w:val="single"/>
              </w:rPr>
            </w:pPr>
            <w:r w:rsidRPr="00BA19FE">
              <w:rPr>
                <w:strike/>
                <w:color w:val="auto"/>
              </w:rPr>
              <w:t>8</w:t>
            </w:r>
            <w:r w:rsidR="00B973F5" w:rsidRPr="00BA19FE">
              <w:rPr>
                <w:color w:val="auto"/>
                <w:u w:val="single"/>
              </w:rPr>
              <w:t>9</w:t>
            </w:r>
          </w:p>
        </w:tc>
        <w:tc>
          <w:tcPr>
            <w:tcW w:w="0" w:type="auto"/>
          </w:tcPr>
          <w:p w14:paraId="34637C31" w14:textId="0C627F23" w:rsidR="00B973F5" w:rsidRPr="00BA19FE" w:rsidRDefault="00BA19FE" w:rsidP="004D6CD4">
            <w:pPr>
              <w:pStyle w:val="Compact"/>
              <w:rPr>
                <w:color w:val="auto"/>
                <w:u w:val="single"/>
              </w:rPr>
            </w:pPr>
            <w:r w:rsidRPr="00BA19FE">
              <w:rPr>
                <w:strike/>
                <w:color w:val="auto"/>
              </w:rPr>
              <w:t>7</w:t>
            </w:r>
            <w:r w:rsidR="00B973F5" w:rsidRPr="00BA19FE">
              <w:rPr>
                <w:color w:val="auto"/>
                <w:u w:val="single"/>
              </w:rPr>
              <w:t>8</w:t>
            </w:r>
          </w:p>
        </w:tc>
        <w:tc>
          <w:tcPr>
            <w:tcW w:w="0" w:type="auto"/>
          </w:tcPr>
          <w:p w14:paraId="67A026DC" w14:textId="39B41617" w:rsidR="00B973F5" w:rsidRPr="00BA19FE" w:rsidRDefault="00BA19FE" w:rsidP="004D6CD4">
            <w:pPr>
              <w:pStyle w:val="Compact"/>
              <w:rPr>
                <w:color w:val="auto"/>
                <w:u w:val="single"/>
              </w:rPr>
            </w:pPr>
            <w:r w:rsidRPr="00BA19FE">
              <w:rPr>
                <w:dstrike/>
                <w:color w:val="auto"/>
              </w:rPr>
              <w:t>4</w:t>
            </w:r>
            <w:r w:rsidR="00B973F5" w:rsidRPr="00BA19FE">
              <w:rPr>
                <w:color w:val="auto"/>
                <w:u w:val="single"/>
              </w:rPr>
              <w:t>7</w:t>
            </w:r>
          </w:p>
        </w:tc>
        <w:tc>
          <w:tcPr>
            <w:tcW w:w="0" w:type="auto"/>
          </w:tcPr>
          <w:p w14:paraId="05FFB59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</w:tr>
      <w:tr w:rsidR="00B973F5" w14:paraId="14A709A5" w14:textId="77777777" w:rsidTr="004D6CD4">
        <w:tc>
          <w:tcPr>
            <w:tcW w:w="0" w:type="auto"/>
          </w:tcPr>
          <w:p w14:paraId="2003522A" w14:textId="77777777" w:rsidR="00B973F5" w:rsidRPr="00412F0C" w:rsidRDefault="00B973F5" w:rsidP="004D6CD4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R408.2.8</w:t>
            </w:r>
          </w:p>
        </w:tc>
        <w:tc>
          <w:tcPr>
            <w:tcW w:w="0" w:type="auto"/>
          </w:tcPr>
          <w:p w14:paraId="3A73DD6A" w14:textId="77777777" w:rsidR="00B973F5" w:rsidRPr="00412F0C" w:rsidRDefault="00B973F5" w:rsidP="004D6CD4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Off-site renewable energy measures</w:t>
            </w:r>
          </w:p>
        </w:tc>
        <w:tc>
          <w:tcPr>
            <w:tcW w:w="0" w:type="auto"/>
          </w:tcPr>
          <w:p w14:paraId="0A020247" w14:textId="77777777" w:rsidR="00B973F5" w:rsidRPr="00412F0C" w:rsidRDefault="00B973F5" w:rsidP="004D6CD4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71</w:t>
            </w:r>
          </w:p>
        </w:tc>
        <w:tc>
          <w:tcPr>
            <w:tcW w:w="0" w:type="auto"/>
          </w:tcPr>
          <w:p w14:paraId="0A1E1E4F" w14:textId="77777777" w:rsidR="00B973F5" w:rsidRPr="00412F0C" w:rsidRDefault="00B973F5" w:rsidP="004D6CD4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65</w:t>
            </w:r>
          </w:p>
        </w:tc>
        <w:tc>
          <w:tcPr>
            <w:tcW w:w="0" w:type="auto"/>
          </w:tcPr>
          <w:p w14:paraId="407D7F3C" w14:textId="77777777" w:rsidR="00B973F5" w:rsidRPr="00412F0C" w:rsidRDefault="00B973F5" w:rsidP="004D6CD4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62</w:t>
            </w:r>
          </w:p>
        </w:tc>
        <w:tc>
          <w:tcPr>
            <w:tcW w:w="0" w:type="auto"/>
          </w:tcPr>
          <w:p w14:paraId="29870607" w14:textId="77777777" w:rsidR="00B973F5" w:rsidRPr="00412F0C" w:rsidRDefault="00B973F5" w:rsidP="004D6CD4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55</w:t>
            </w:r>
          </w:p>
        </w:tc>
        <w:tc>
          <w:tcPr>
            <w:tcW w:w="0" w:type="auto"/>
          </w:tcPr>
          <w:p w14:paraId="3BFEFD3B" w14:textId="77777777" w:rsidR="00B973F5" w:rsidRPr="00412F0C" w:rsidRDefault="00B973F5" w:rsidP="004D6CD4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46</w:t>
            </w:r>
          </w:p>
        </w:tc>
        <w:tc>
          <w:tcPr>
            <w:tcW w:w="0" w:type="auto"/>
          </w:tcPr>
          <w:p w14:paraId="40458D3C" w14:textId="77777777" w:rsidR="00B973F5" w:rsidRPr="00412F0C" w:rsidRDefault="00B973F5" w:rsidP="004D6CD4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41</w:t>
            </w:r>
          </w:p>
        </w:tc>
        <w:tc>
          <w:tcPr>
            <w:tcW w:w="0" w:type="auto"/>
          </w:tcPr>
          <w:p w14:paraId="4748179B" w14:textId="77777777" w:rsidR="00B973F5" w:rsidRPr="00412F0C" w:rsidRDefault="00B973F5" w:rsidP="004D6CD4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43</w:t>
            </w:r>
          </w:p>
        </w:tc>
        <w:tc>
          <w:tcPr>
            <w:tcW w:w="0" w:type="auto"/>
          </w:tcPr>
          <w:p w14:paraId="33BE62DC" w14:textId="77777777" w:rsidR="00B973F5" w:rsidRPr="00412F0C" w:rsidRDefault="00B973F5" w:rsidP="004D6CD4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41</w:t>
            </w:r>
          </w:p>
        </w:tc>
        <w:tc>
          <w:tcPr>
            <w:tcW w:w="0" w:type="auto"/>
          </w:tcPr>
          <w:p w14:paraId="29E36BB0" w14:textId="60EAD754" w:rsidR="00B973F5" w:rsidRPr="00412F0C" w:rsidRDefault="00B973F5" w:rsidP="004D6CD4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39</w:t>
            </w:r>
            <w:r w:rsidR="0095546F" w:rsidRPr="0095546F">
              <w:rPr>
                <w:strike/>
                <w:color w:val="FF0000"/>
                <w:u w:val="single"/>
              </w:rPr>
              <w:t>38</w:t>
            </w:r>
          </w:p>
        </w:tc>
      </w:tr>
      <w:tr w:rsidR="00B973F5" w14:paraId="27775B49" w14:textId="77777777" w:rsidTr="004D6CD4">
        <w:tc>
          <w:tcPr>
            <w:tcW w:w="0" w:type="auto"/>
          </w:tcPr>
          <w:p w14:paraId="6729B616" w14:textId="77777777" w:rsidR="00B973F5" w:rsidRPr="00412F0C" w:rsidRDefault="00B973F5" w:rsidP="004D6CD4">
            <w:pPr>
              <w:pStyle w:val="Compact"/>
              <w:rPr>
                <w:strike/>
                <w:color w:val="FF0000"/>
              </w:rPr>
            </w:pPr>
            <w:commentRangeStart w:id="15"/>
            <w:r w:rsidRPr="00412F0C">
              <w:rPr>
                <w:strike/>
                <w:color w:val="FF0000"/>
              </w:rPr>
              <w:t>R408.2.8b</w:t>
            </w:r>
            <w:commentRangeEnd w:id="15"/>
            <w:r w:rsidR="0095546F"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15"/>
            </w:r>
          </w:p>
        </w:tc>
        <w:tc>
          <w:tcPr>
            <w:tcW w:w="0" w:type="auto"/>
          </w:tcPr>
          <w:p w14:paraId="463B5E35" w14:textId="77777777" w:rsidR="00B973F5" w:rsidRPr="00412F0C" w:rsidRDefault="00B973F5" w:rsidP="004D6CD4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Off-site renewable energy measure</w:t>
            </w:r>
          </w:p>
        </w:tc>
        <w:tc>
          <w:tcPr>
            <w:tcW w:w="0" w:type="auto"/>
          </w:tcPr>
          <w:p w14:paraId="6E99E687" w14:textId="09760882" w:rsidR="00B973F5" w:rsidRPr="00412F0C" w:rsidRDefault="00B973F5" w:rsidP="004D6CD4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1</w:t>
            </w:r>
          </w:p>
        </w:tc>
        <w:tc>
          <w:tcPr>
            <w:tcW w:w="0" w:type="auto"/>
          </w:tcPr>
          <w:p w14:paraId="212DA9A1" w14:textId="77777777" w:rsidR="00B973F5" w:rsidRPr="00412F0C" w:rsidRDefault="00B973F5" w:rsidP="004D6CD4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1</w:t>
            </w:r>
          </w:p>
        </w:tc>
        <w:tc>
          <w:tcPr>
            <w:tcW w:w="0" w:type="auto"/>
          </w:tcPr>
          <w:p w14:paraId="6FD13E35" w14:textId="77777777" w:rsidR="00B973F5" w:rsidRPr="00412F0C" w:rsidRDefault="00B973F5" w:rsidP="004D6CD4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1</w:t>
            </w:r>
          </w:p>
        </w:tc>
        <w:tc>
          <w:tcPr>
            <w:tcW w:w="0" w:type="auto"/>
          </w:tcPr>
          <w:p w14:paraId="494C6459" w14:textId="77777777" w:rsidR="00B973F5" w:rsidRPr="00412F0C" w:rsidRDefault="00B973F5" w:rsidP="004D6CD4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1</w:t>
            </w:r>
          </w:p>
        </w:tc>
        <w:tc>
          <w:tcPr>
            <w:tcW w:w="0" w:type="auto"/>
          </w:tcPr>
          <w:p w14:paraId="12B29628" w14:textId="77777777" w:rsidR="00B973F5" w:rsidRPr="00412F0C" w:rsidRDefault="00B973F5" w:rsidP="004D6CD4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1</w:t>
            </w:r>
          </w:p>
        </w:tc>
        <w:tc>
          <w:tcPr>
            <w:tcW w:w="0" w:type="auto"/>
          </w:tcPr>
          <w:p w14:paraId="68373E9E" w14:textId="77777777" w:rsidR="00B973F5" w:rsidRPr="00412F0C" w:rsidRDefault="00B973F5" w:rsidP="004D6CD4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1</w:t>
            </w:r>
          </w:p>
        </w:tc>
        <w:tc>
          <w:tcPr>
            <w:tcW w:w="0" w:type="auto"/>
          </w:tcPr>
          <w:p w14:paraId="2A6A152E" w14:textId="77777777" w:rsidR="00B973F5" w:rsidRPr="00412F0C" w:rsidRDefault="00B973F5" w:rsidP="004D6CD4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1</w:t>
            </w:r>
          </w:p>
        </w:tc>
        <w:tc>
          <w:tcPr>
            <w:tcW w:w="0" w:type="auto"/>
          </w:tcPr>
          <w:p w14:paraId="42BB6120" w14:textId="77777777" w:rsidR="00B973F5" w:rsidRPr="00412F0C" w:rsidRDefault="00B973F5" w:rsidP="004D6CD4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1</w:t>
            </w:r>
          </w:p>
        </w:tc>
        <w:tc>
          <w:tcPr>
            <w:tcW w:w="0" w:type="auto"/>
          </w:tcPr>
          <w:p w14:paraId="2989D32E" w14:textId="77777777" w:rsidR="00B973F5" w:rsidRPr="00412F0C" w:rsidRDefault="00B973F5" w:rsidP="004D6CD4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1</w:t>
            </w:r>
          </w:p>
        </w:tc>
      </w:tr>
      <w:tr w:rsidR="00B973F5" w14:paraId="56AD8281" w14:textId="77777777" w:rsidTr="004D6CD4">
        <w:tc>
          <w:tcPr>
            <w:tcW w:w="0" w:type="auto"/>
          </w:tcPr>
          <w:p w14:paraId="28F5D59D" w14:textId="13DB8B78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</w:t>
            </w:r>
            <w:commentRangeStart w:id="16"/>
            <w:r w:rsidRPr="00412F0C">
              <w:rPr>
                <w:strike/>
                <w:color w:val="FF0000"/>
              </w:rPr>
              <w:t>9</w:t>
            </w:r>
            <w:r w:rsidR="00412F0C">
              <w:rPr>
                <w:color w:val="FF0000"/>
                <w:u w:val="single"/>
              </w:rPr>
              <w:t>8</w:t>
            </w:r>
            <w:commentRangeEnd w:id="16"/>
            <w:r w:rsidR="0095546F"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16"/>
            </w:r>
            <w:r w:rsidRPr="003D5626">
              <w:rPr>
                <w:color w:val="auto"/>
                <w:vertAlign w:val="superscript"/>
              </w:rPr>
              <w:t>c</w:t>
            </w:r>
          </w:p>
        </w:tc>
        <w:tc>
          <w:tcPr>
            <w:tcW w:w="0" w:type="auto"/>
          </w:tcPr>
          <w:p w14:paraId="7A10B68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Demand responsive thermostat</w:t>
            </w:r>
          </w:p>
        </w:tc>
        <w:tc>
          <w:tcPr>
            <w:tcW w:w="0" w:type="auto"/>
          </w:tcPr>
          <w:p w14:paraId="6E38739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06B6B05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2997964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376DF79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10C1349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5F0BC75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61EC4FA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41B929E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7788D05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</w:tr>
      <w:tr w:rsidR="00B973F5" w14:paraId="733E5997" w14:textId="77777777" w:rsidTr="004D6CD4">
        <w:tc>
          <w:tcPr>
            <w:tcW w:w="0" w:type="auto"/>
          </w:tcPr>
          <w:p w14:paraId="59747417" w14:textId="49E16D5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</w:t>
            </w:r>
            <w:commentRangeStart w:id="17"/>
            <w:r w:rsidRPr="00412F0C">
              <w:rPr>
                <w:strike/>
                <w:color w:val="FF0000"/>
              </w:rPr>
              <w:t>11</w:t>
            </w:r>
            <w:r w:rsidR="00412F0C" w:rsidRPr="00412F0C">
              <w:rPr>
                <w:color w:val="FF0000"/>
                <w:u w:val="single"/>
              </w:rPr>
              <w:t>1</w:t>
            </w:r>
            <w:r w:rsidR="00412F0C">
              <w:rPr>
                <w:color w:val="FF0000"/>
                <w:u w:val="single"/>
              </w:rPr>
              <w:t>0</w:t>
            </w:r>
            <w:commentRangeEnd w:id="17"/>
            <w:r w:rsidR="0095546F"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17"/>
            </w:r>
          </w:p>
        </w:tc>
        <w:tc>
          <w:tcPr>
            <w:tcW w:w="0" w:type="auto"/>
          </w:tcPr>
          <w:p w14:paraId="63967F6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Whole home lighting control</w:t>
            </w:r>
          </w:p>
        </w:tc>
        <w:tc>
          <w:tcPr>
            <w:tcW w:w="0" w:type="auto"/>
          </w:tcPr>
          <w:p w14:paraId="1FA28596" w14:textId="3F1D2B6D" w:rsidR="00B973F5" w:rsidRPr="0095546F" w:rsidRDefault="00B973F5" w:rsidP="004D6CD4">
            <w:pPr>
              <w:pStyle w:val="Compact"/>
              <w:rPr>
                <w:strike/>
                <w:color w:val="auto"/>
              </w:rPr>
            </w:pPr>
            <w:r w:rsidRPr="0095546F">
              <w:rPr>
                <w:strike/>
                <w:color w:val="auto"/>
              </w:rPr>
              <w:t>0</w:t>
            </w:r>
            <w:r w:rsidR="0095546F" w:rsidRPr="0095546F">
              <w:rPr>
                <w:color w:val="auto"/>
                <w:u w:val="single"/>
              </w:rPr>
              <w:t>1</w:t>
            </w:r>
          </w:p>
        </w:tc>
        <w:tc>
          <w:tcPr>
            <w:tcW w:w="0" w:type="auto"/>
          </w:tcPr>
          <w:p w14:paraId="38EB85F0" w14:textId="0D184031" w:rsidR="00B973F5" w:rsidRPr="0095546F" w:rsidRDefault="00B973F5" w:rsidP="004D6CD4">
            <w:pPr>
              <w:pStyle w:val="Compact"/>
              <w:rPr>
                <w:strike/>
                <w:color w:val="auto"/>
              </w:rPr>
            </w:pPr>
            <w:r w:rsidRPr="0095546F">
              <w:rPr>
                <w:strike/>
                <w:color w:val="auto"/>
              </w:rPr>
              <w:t>0</w:t>
            </w:r>
            <w:r w:rsidR="0095546F" w:rsidRPr="0095546F">
              <w:rPr>
                <w:color w:val="auto"/>
                <w:u w:val="single"/>
              </w:rPr>
              <w:t>1</w:t>
            </w:r>
          </w:p>
        </w:tc>
        <w:tc>
          <w:tcPr>
            <w:tcW w:w="0" w:type="auto"/>
          </w:tcPr>
          <w:p w14:paraId="3E7E15BD" w14:textId="766348BA" w:rsidR="00B973F5" w:rsidRPr="0095546F" w:rsidRDefault="00B973F5" w:rsidP="004D6CD4">
            <w:pPr>
              <w:pStyle w:val="Compact"/>
              <w:rPr>
                <w:strike/>
                <w:color w:val="auto"/>
              </w:rPr>
            </w:pPr>
            <w:r w:rsidRPr="0095546F">
              <w:rPr>
                <w:strike/>
                <w:color w:val="auto"/>
              </w:rPr>
              <w:t>0</w:t>
            </w:r>
            <w:r w:rsidR="0095546F" w:rsidRPr="0095546F">
              <w:rPr>
                <w:color w:val="auto"/>
                <w:u w:val="single"/>
              </w:rPr>
              <w:t>1</w:t>
            </w:r>
          </w:p>
        </w:tc>
        <w:tc>
          <w:tcPr>
            <w:tcW w:w="0" w:type="auto"/>
          </w:tcPr>
          <w:p w14:paraId="0614CD6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6719994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5C1AFC7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1254EEE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5F5DBCD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2A21F19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</w:tr>
      <w:tr w:rsidR="00B973F5" w14:paraId="5BCB5F1D" w14:textId="77777777" w:rsidTr="004D6CD4">
        <w:tc>
          <w:tcPr>
            <w:tcW w:w="0" w:type="auto"/>
          </w:tcPr>
          <w:p w14:paraId="39FFDBFC" w14:textId="2658F97E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</w:t>
            </w:r>
            <w:commentRangeStart w:id="18"/>
            <w:r w:rsidRPr="00412F0C">
              <w:rPr>
                <w:strike/>
                <w:color w:val="FF0000"/>
              </w:rPr>
              <w:t>12</w:t>
            </w:r>
            <w:r w:rsidR="00412F0C" w:rsidRPr="00412F0C">
              <w:rPr>
                <w:color w:val="FF0000"/>
                <w:u w:val="single"/>
              </w:rPr>
              <w:t>11</w:t>
            </w:r>
            <w:commentRangeEnd w:id="18"/>
            <w:r w:rsidR="0095546F"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18"/>
            </w:r>
          </w:p>
        </w:tc>
        <w:tc>
          <w:tcPr>
            <w:tcW w:w="0" w:type="auto"/>
          </w:tcPr>
          <w:p w14:paraId="27A71C3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Higher efficacy lighting</w:t>
            </w:r>
          </w:p>
        </w:tc>
        <w:tc>
          <w:tcPr>
            <w:tcW w:w="0" w:type="auto"/>
          </w:tcPr>
          <w:p w14:paraId="50F1BF9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654F253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2853C5B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30D5A8D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0FBA4CD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7923AC8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689F772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48AA525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4926425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</w:tr>
    </w:tbl>
    <w:p w14:paraId="240CCA22" w14:textId="77777777" w:rsidR="00B973F5" w:rsidRPr="00B973F5" w:rsidRDefault="00B973F5" w:rsidP="00B973F5">
      <w:pPr>
        <w:pStyle w:val="BodyText"/>
        <w:rPr>
          <w:sz w:val="20"/>
          <w:szCs w:val="20"/>
        </w:rPr>
      </w:pPr>
      <w:r w:rsidRPr="00B973F5">
        <w:rPr>
          <w:sz w:val="20"/>
          <w:szCs w:val="20"/>
        </w:rPr>
        <w:t>a.    Where the measure is selected, each dwelling unit, sleeping unit, and common areas where the measure is applicable must have the measure installed.  </w:t>
      </w:r>
    </w:p>
    <w:p w14:paraId="19B331BA" w14:textId="77777777" w:rsidR="00B973F5" w:rsidRPr="00B973F5" w:rsidRDefault="00B973F5" w:rsidP="00B973F5">
      <w:pPr>
        <w:pStyle w:val="BodyText"/>
        <w:rPr>
          <w:sz w:val="20"/>
          <w:szCs w:val="20"/>
        </w:rPr>
      </w:pPr>
      <w:r w:rsidRPr="00B973F5">
        <w:rPr>
          <w:sz w:val="20"/>
          <w:szCs w:val="20"/>
        </w:rPr>
        <w:t>b.    Where multiple heating or cooling systems are installed, credits shall be determined using a weighted average of the square footage served by each system. </w:t>
      </w:r>
    </w:p>
    <w:p w14:paraId="0A8768F7" w14:textId="77777777" w:rsidR="00B973F5" w:rsidRPr="00B973F5" w:rsidRDefault="00B973F5" w:rsidP="00B973F5">
      <w:pPr>
        <w:pStyle w:val="BodyText"/>
        <w:rPr>
          <w:sz w:val="20"/>
          <w:szCs w:val="20"/>
        </w:rPr>
      </w:pPr>
      <w:r w:rsidRPr="00B973F5">
        <w:rPr>
          <w:sz w:val="20"/>
          <w:szCs w:val="20"/>
        </w:rPr>
        <w:t>c.    Where the measure is selected, each dwelling unit and sleeping unit must comply with the measure. </w:t>
      </w:r>
    </w:p>
    <w:p w14:paraId="07D28EA5" w14:textId="77777777" w:rsidR="00B973F5" w:rsidRPr="00B973F5" w:rsidRDefault="00B973F5" w:rsidP="00B973F5">
      <w:pPr>
        <w:pStyle w:val="BodyText"/>
        <w:rPr>
          <w:sz w:val="20"/>
          <w:szCs w:val="20"/>
        </w:rPr>
      </w:pPr>
      <w:r w:rsidRPr="00B973F5">
        <w:rPr>
          <w:sz w:val="20"/>
          <w:szCs w:val="20"/>
        </w:rPr>
        <w:t>d.    Where the measure is selected, each dwelling unit shall be served by a water heater meeting the applicable requirements. Where multiple service water heating systems are installed, credits shall be determined using a weighted average of the square footage served by each system.</w:t>
      </w:r>
    </w:p>
    <w:p w14:paraId="33B70B49" w14:textId="77777777" w:rsidR="00B973F5" w:rsidRPr="00B973F5" w:rsidRDefault="00B973F5" w:rsidP="00B973F5">
      <w:pPr>
        <w:pStyle w:val="BodyText"/>
        <w:rPr>
          <w:sz w:val="20"/>
          <w:szCs w:val="20"/>
        </w:rPr>
      </w:pPr>
      <w:r w:rsidRPr="00B973F5">
        <w:rPr>
          <w:sz w:val="20"/>
          <w:szCs w:val="20"/>
        </w:rPr>
        <w:t xml:space="preserve">SEER2: Seasonal Energy Efficiency Ratio, HSPF2: Heating Season Performance Factor, EER2: Energy Efficiency Ratio, </w:t>
      </w:r>
      <w:r w:rsidRPr="00B973F5">
        <w:rPr>
          <w:sz w:val="20"/>
          <w:szCs w:val="20"/>
        </w:rPr>
        <w:lastRenderedPageBreak/>
        <w:t>COP: Coefficient of Performance</w:t>
      </w:r>
    </w:p>
    <w:sectPr w:rsidR="00B973F5" w:rsidRPr="00B973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864" w:right="720" w:bottom="360" w:left="720" w:header="432" w:footer="432" w:gutter="0"/>
      <w:cols w:space="720"/>
      <w:noEndnote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ayathri Vijayakumar (she/her/hers)" w:date="2023-08-25T17:23:00Z" w:initials="GV">
    <w:p w14:paraId="6FC6874A" w14:textId="77777777" w:rsidR="00412F0C" w:rsidRDefault="00412F0C" w:rsidP="00D3502C">
      <w:pPr>
        <w:pStyle w:val="CommentText"/>
      </w:pPr>
      <w:r>
        <w:rPr>
          <w:rStyle w:val="CommentReference"/>
        </w:rPr>
        <w:annotationRef/>
      </w:r>
      <w:r>
        <w:t>Per RE2D-38</w:t>
      </w:r>
    </w:p>
  </w:comment>
  <w:comment w:id="1" w:author="Gayathri Vijayakumar (she/her/hers)" w:date="2023-08-25T17:23:00Z" w:initials="GV">
    <w:p w14:paraId="3F6C29A4" w14:textId="77777777" w:rsidR="00412F0C" w:rsidRDefault="00412F0C" w:rsidP="005A3476">
      <w:pPr>
        <w:pStyle w:val="CommentText"/>
      </w:pPr>
      <w:r>
        <w:rPr>
          <w:rStyle w:val="CommentReference"/>
        </w:rPr>
        <w:annotationRef/>
      </w:r>
      <w:r>
        <w:t>Per RE2D-38</w:t>
      </w:r>
    </w:p>
  </w:comment>
  <w:comment w:id="2" w:author="Gayathri Vijayakumar (she/her/hers)" w:date="2023-08-25T17:49:00Z" w:initials="GV">
    <w:p w14:paraId="0BC70341" w14:textId="77777777" w:rsidR="00BE2440" w:rsidRDefault="00BE2440" w:rsidP="00081AC6">
      <w:pPr>
        <w:pStyle w:val="CommentText"/>
      </w:pPr>
      <w:r>
        <w:rPr>
          <w:rStyle w:val="CommentReference"/>
        </w:rPr>
        <w:annotationRef/>
      </w:r>
      <w:r>
        <w:t>See RE2D-67 for edits to this row</w:t>
      </w:r>
    </w:p>
  </w:comment>
  <w:comment w:id="3" w:author="Gayathri Vijayakumar (she/her/hers)" w:date="2023-08-25T18:00:00Z" w:initials="GV">
    <w:p w14:paraId="2CC853C0" w14:textId="77777777" w:rsidR="00BA19FE" w:rsidRDefault="00BA19FE" w:rsidP="00CD32C4">
      <w:pPr>
        <w:pStyle w:val="CommentText"/>
      </w:pPr>
      <w:r>
        <w:rPr>
          <w:rStyle w:val="CommentReference"/>
        </w:rPr>
        <w:annotationRef/>
      </w:r>
      <w:r>
        <w:t>Per RED1-351, this row was intended to have points in all columns</w:t>
      </w:r>
    </w:p>
  </w:comment>
  <w:comment w:id="4" w:author="Gayathri Vijayakumar (she/her/hers)" w:date="2023-08-25T18:01:00Z" w:initials="GV">
    <w:p w14:paraId="2BD1CBB8" w14:textId="77777777" w:rsidR="00BA19FE" w:rsidRDefault="00BA19FE" w:rsidP="00C349C3">
      <w:pPr>
        <w:pStyle w:val="CommentText"/>
      </w:pPr>
      <w:r>
        <w:rPr>
          <w:rStyle w:val="CommentReference"/>
        </w:rPr>
        <w:annotationRef/>
      </w:r>
      <w:r>
        <w:t>Per RED1-351, this row was intended to have points in all columns</w:t>
      </w:r>
    </w:p>
  </w:comment>
  <w:comment w:id="5" w:author="Gayathri Vijayakumar (she/her/hers)" w:date="2023-08-25T18:03:00Z" w:initials="GV">
    <w:p w14:paraId="0DC6B64E" w14:textId="77777777" w:rsidR="00C658B3" w:rsidRDefault="00C658B3" w:rsidP="00563FB1">
      <w:pPr>
        <w:pStyle w:val="CommentText"/>
      </w:pPr>
      <w:r>
        <w:rPr>
          <w:rStyle w:val="CommentReference"/>
        </w:rPr>
        <w:annotationRef/>
      </w:r>
      <w:r>
        <w:t>These measures, 6 through 10, were intended for CZ 0, 1, 2, and 3 only (not CZ 4).</w:t>
      </w:r>
    </w:p>
  </w:comment>
  <w:comment w:id="6" w:author="Gayathri Vijayakumar (she/her/hers)" w:date="2023-08-28T16:37:00Z" w:initials="GV">
    <w:p w14:paraId="69A4ED15" w14:textId="77777777" w:rsidR="007C6982" w:rsidRDefault="007C6982" w:rsidP="00595C63">
      <w:pPr>
        <w:pStyle w:val="CommentText"/>
      </w:pPr>
      <w:r>
        <w:rPr>
          <w:rStyle w:val="CommentReference"/>
        </w:rPr>
        <w:annotationRef/>
      </w:r>
      <w:r>
        <w:t>Revised points after correcting Baseline for DFHP (response to RE2D-34)</w:t>
      </w:r>
    </w:p>
  </w:comment>
  <w:comment w:id="7" w:author="Gayathri Vijayakumar (she/her/hers)" w:date="2023-08-25T18:04:00Z" w:initials="GV">
    <w:p w14:paraId="6ECA2307" w14:textId="533D6475" w:rsidR="006C4328" w:rsidRDefault="006C4328" w:rsidP="003905C9">
      <w:pPr>
        <w:pStyle w:val="CommentText"/>
      </w:pPr>
      <w:r>
        <w:rPr>
          <w:rStyle w:val="CommentReference"/>
        </w:rPr>
        <w:annotationRef/>
      </w:r>
      <w:r>
        <w:t>These measures, 11-14, were intended for CZ 4 through 8, so points were missing in this column for CZ 4</w:t>
      </w:r>
    </w:p>
  </w:comment>
  <w:comment w:id="8" w:author="Gayathri Vijayakumar (she/her/hers)" w:date="2023-08-28T16:36:00Z" w:initials="GV">
    <w:p w14:paraId="6E61B925" w14:textId="77777777" w:rsidR="007C6982" w:rsidRDefault="007C6982" w:rsidP="00096D41">
      <w:pPr>
        <w:pStyle w:val="CommentText"/>
      </w:pPr>
      <w:r>
        <w:rPr>
          <w:rStyle w:val="CommentReference"/>
        </w:rPr>
        <w:annotationRef/>
      </w:r>
      <w:r>
        <w:t>Revised points after correcting Baseline for DFHP (response to RE2D-34)</w:t>
      </w:r>
    </w:p>
  </w:comment>
  <w:comment w:id="9" w:author="Gayathri Vijayakumar (she/her/hers)" w:date="2023-08-25T17:26:00Z" w:initials="GV">
    <w:p w14:paraId="771FD5F6" w14:textId="1E20C150" w:rsidR="00412F0C" w:rsidRDefault="00412F0C" w:rsidP="00B36F5C">
      <w:pPr>
        <w:pStyle w:val="CommentText"/>
      </w:pPr>
      <w:r>
        <w:rPr>
          <w:rStyle w:val="CommentReference"/>
        </w:rPr>
        <w:annotationRef/>
      </w:r>
      <w:r>
        <w:t>Per RE2D-37</w:t>
      </w:r>
    </w:p>
  </w:comment>
  <w:comment w:id="10" w:author="Gayathri Vijayakumar (she/her/hers)" w:date="2023-08-25T17:35:00Z" w:initials="GV">
    <w:p w14:paraId="10310E04" w14:textId="77777777" w:rsidR="0095546F" w:rsidRDefault="0095546F" w:rsidP="00283B7B">
      <w:pPr>
        <w:pStyle w:val="CommentText"/>
      </w:pPr>
      <w:r>
        <w:rPr>
          <w:rStyle w:val="CommentReference"/>
        </w:rPr>
        <w:annotationRef/>
      </w:r>
      <w:r>
        <w:t>Editorial: remove the space before the "2"</w:t>
      </w:r>
    </w:p>
  </w:comment>
  <w:comment w:id="11" w:author="Gayathri Vijayakumar (she/her/hers)" w:date="2023-08-25T17:35:00Z" w:initials="GV">
    <w:p w14:paraId="7CF101D2" w14:textId="77777777" w:rsidR="0095546F" w:rsidRDefault="0095546F" w:rsidP="00982AB0">
      <w:pPr>
        <w:pStyle w:val="CommentText"/>
      </w:pPr>
      <w:r>
        <w:rPr>
          <w:rStyle w:val="CommentReference"/>
        </w:rPr>
        <w:annotationRef/>
      </w:r>
      <w:r>
        <w:t>Editorial: remove the space before the "3"</w:t>
      </w:r>
    </w:p>
  </w:comment>
  <w:comment w:id="12" w:author="Gayathri Vijayakumar (she/her/hers)" w:date="2023-08-25T17:36:00Z" w:initials="GV">
    <w:p w14:paraId="7EBAFB12" w14:textId="77777777" w:rsidR="0095546F" w:rsidRDefault="0095546F" w:rsidP="00615493">
      <w:pPr>
        <w:pStyle w:val="CommentText"/>
      </w:pPr>
      <w:r>
        <w:rPr>
          <w:rStyle w:val="CommentReference"/>
        </w:rPr>
        <w:annotationRef/>
      </w:r>
      <w:r>
        <w:t>Editorial: remove the space before the "4"</w:t>
      </w:r>
    </w:p>
  </w:comment>
  <w:comment w:id="13" w:author="Gayathri Vijayakumar (she/her/hers)" w:date="2023-08-25T17:36:00Z" w:initials="GV">
    <w:p w14:paraId="1186BA9C" w14:textId="77777777" w:rsidR="0095546F" w:rsidRDefault="0095546F" w:rsidP="00CB621A">
      <w:pPr>
        <w:pStyle w:val="CommentText"/>
      </w:pPr>
      <w:r>
        <w:rPr>
          <w:rStyle w:val="CommentReference"/>
        </w:rPr>
        <w:annotationRef/>
      </w:r>
      <w:r>
        <w:t>Editorial: remove the space before the "5"</w:t>
      </w:r>
    </w:p>
  </w:comment>
  <w:comment w:id="14" w:author="Gayathri Vijayakumar (she/her/hers)" w:date="2023-08-25T17:56:00Z" w:initials="GV">
    <w:p w14:paraId="4CC048EC" w14:textId="77777777" w:rsidR="00BA19FE" w:rsidRDefault="00BA19FE" w:rsidP="00BC730E">
      <w:pPr>
        <w:pStyle w:val="CommentText"/>
      </w:pPr>
      <w:r>
        <w:rPr>
          <w:rStyle w:val="CommentReference"/>
        </w:rPr>
        <w:annotationRef/>
      </w:r>
      <w:r>
        <w:t>RE2D-59 edits in this row are already reflected in PCD2</w:t>
      </w:r>
    </w:p>
  </w:comment>
  <w:comment w:id="15" w:author="Gayathri Vijayakumar (she/her/hers)" w:date="2023-08-25T17:32:00Z" w:initials="GV">
    <w:p w14:paraId="2E676E0B" w14:textId="77777777" w:rsidR="00BA19FE" w:rsidRDefault="0095546F" w:rsidP="007548C7">
      <w:pPr>
        <w:pStyle w:val="CommentText"/>
      </w:pPr>
      <w:r>
        <w:rPr>
          <w:rStyle w:val="CommentReference"/>
        </w:rPr>
        <w:annotationRef/>
      </w:r>
      <w:r w:rsidR="00BA19FE">
        <w:t>Errata. These rows are not in updated PCD2 since RED1-76 failed.</w:t>
      </w:r>
    </w:p>
  </w:comment>
  <w:comment w:id="16" w:author="Gayathri Vijayakumar (she/her/hers)" w:date="2023-08-25T17:29:00Z" w:initials="GV">
    <w:p w14:paraId="6027BCDC" w14:textId="77777777" w:rsidR="00BA19FE" w:rsidRDefault="0095546F" w:rsidP="00341127">
      <w:pPr>
        <w:pStyle w:val="CommentText"/>
      </w:pPr>
      <w:r>
        <w:rPr>
          <w:rStyle w:val="CommentReference"/>
        </w:rPr>
        <w:annotationRef/>
      </w:r>
      <w:r w:rsidR="00BA19FE">
        <w:t>Errata. This is correctly shown as "8" in PCD2</w:t>
      </w:r>
    </w:p>
  </w:comment>
  <w:comment w:id="17" w:author="Gayathri Vijayakumar (she/her/hers)" w:date="2023-08-25T17:29:00Z" w:initials="GV">
    <w:p w14:paraId="5ABDE2CB" w14:textId="77777777" w:rsidR="00BA19FE" w:rsidRDefault="0095546F" w:rsidP="00F91E11">
      <w:pPr>
        <w:pStyle w:val="CommentText"/>
      </w:pPr>
      <w:r>
        <w:rPr>
          <w:rStyle w:val="CommentReference"/>
        </w:rPr>
        <w:annotationRef/>
      </w:r>
      <w:r w:rsidR="00BA19FE">
        <w:t>Errata. This is correctly shown as "10" in PCD2</w:t>
      </w:r>
    </w:p>
  </w:comment>
  <w:comment w:id="18" w:author="Gayathri Vijayakumar (she/her/hers)" w:date="2023-08-25T17:29:00Z" w:initials="GV">
    <w:p w14:paraId="4EE677BE" w14:textId="77777777" w:rsidR="00BA19FE" w:rsidRDefault="0095546F" w:rsidP="007560D6">
      <w:pPr>
        <w:pStyle w:val="CommentText"/>
      </w:pPr>
      <w:r>
        <w:rPr>
          <w:rStyle w:val="CommentReference"/>
        </w:rPr>
        <w:annotationRef/>
      </w:r>
      <w:r w:rsidR="00BA19FE">
        <w:t>Errata. This is correctly shown as "11" in PCD2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C6874A" w15:done="0"/>
  <w15:commentEx w15:paraId="3F6C29A4" w15:done="0"/>
  <w15:commentEx w15:paraId="0BC70341" w15:done="0"/>
  <w15:commentEx w15:paraId="2CC853C0" w15:done="0"/>
  <w15:commentEx w15:paraId="2BD1CBB8" w15:done="0"/>
  <w15:commentEx w15:paraId="0DC6B64E" w15:done="0"/>
  <w15:commentEx w15:paraId="69A4ED15" w15:done="0"/>
  <w15:commentEx w15:paraId="6ECA2307" w15:done="0"/>
  <w15:commentEx w15:paraId="6E61B925" w15:done="0"/>
  <w15:commentEx w15:paraId="771FD5F6" w15:done="0"/>
  <w15:commentEx w15:paraId="10310E04" w15:done="0"/>
  <w15:commentEx w15:paraId="7CF101D2" w15:done="0"/>
  <w15:commentEx w15:paraId="7EBAFB12" w15:done="0"/>
  <w15:commentEx w15:paraId="1186BA9C" w15:done="0"/>
  <w15:commentEx w15:paraId="4CC048EC" w15:done="0"/>
  <w15:commentEx w15:paraId="2E676E0B" w15:done="0"/>
  <w15:commentEx w15:paraId="6027BCDC" w15:done="0"/>
  <w15:commentEx w15:paraId="5ABDE2CB" w15:done="0"/>
  <w15:commentEx w15:paraId="4EE677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3621C" w16cex:dateUtc="2023-08-25T21:23:00Z"/>
  <w16cex:commentExtensible w16cex:durableId="28936224" w16cex:dateUtc="2023-08-25T21:23:00Z"/>
  <w16cex:commentExtensible w16cex:durableId="2893681F" w16cex:dateUtc="2023-08-25T21:49:00Z"/>
  <w16cex:commentExtensible w16cex:durableId="28936AD6" w16cex:dateUtc="2023-08-25T22:00:00Z"/>
  <w16cex:commentExtensible w16cex:durableId="28936AEF" w16cex:dateUtc="2023-08-25T22:01:00Z"/>
  <w16cex:commentExtensible w16cex:durableId="28936B5B" w16cex:dateUtc="2023-08-25T22:03:00Z"/>
  <w16cex:commentExtensible w16cex:durableId="28974BDD" w16cex:dateUtc="2023-08-28T20:37:00Z"/>
  <w16cex:commentExtensible w16cex:durableId="28936BC9" w16cex:dateUtc="2023-08-25T22:04:00Z"/>
  <w16cex:commentExtensible w16cex:durableId="28974B9F" w16cex:dateUtc="2023-08-28T20:36:00Z"/>
  <w16cex:commentExtensible w16cex:durableId="289362D1" w16cex:dateUtc="2023-08-25T21:26:00Z"/>
  <w16cex:commentExtensible w16cex:durableId="289364F4" w16cex:dateUtc="2023-08-25T21:35:00Z"/>
  <w16cex:commentExtensible w16cex:durableId="289364FD" w16cex:dateUtc="2023-08-25T21:35:00Z"/>
  <w16cex:commentExtensible w16cex:durableId="28936504" w16cex:dateUtc="2023-08-25T21:36:00Z"/>
  <w16cex:commentExtensible w16cex:durableId="2893650B" w16cex:dateUtc="2023-08-25T21:36:00Z"/>
  <w16cex:commentExtensible w16cex:durableId="289369D9" w16cex:dateUtc="2023-08-25T21:56:00Z"/>
  <w16cex:commentExtensible w16cex:durableId="2893643A" w16cex:dateUtc="2023-08-25T21:32:00Z"/>
  <w16cex:commentExtensible w16cex:durableId="28936384" w16cex:dateUtc="2023-08-25T21:29:00Z"/>
  <w16cex:commentExtensible w16cex:durableId="2893638F" w16cex:dateUtc="2023-08-25T21:29:00Z"/>
  <w16cex:commentExtensible w16cex:durableId="28936397" w16cex:dateUtc="2023-08-25T2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C6874A" w16cid:durableId="2893621C"/>
  <w16cid:commentId w16cid:paraId="3F6C29A4" w16cid:durableId="28936224"/>
  <w16cid:commentId w16cid:paraId="0BC70341" w16cid:durableId="2893681F"/>
  <w16cid:commentId w16cid:paraId="2CC853C0" w16cid:durableId="28936AD6"/>
  <w16cid:commentId w16cid:paraId="2BD1CBB8" w16cid:durableId="28936AEF"/>
  <w16cid:commentId w16cid:paraId="0DC6B64E" w16cid:durableId="28936B5B"/>
  <w16cid:commentId w16cid:paraId="69A4ED15" w16cid:durableId="28974BDD"/>
  <w16cid:commentId w16cid:paraId="6ECA2307" w16cid:durableId="28936BC9"/>
  <w16cid:commentId w16cid:paraId="6E61B925" w16cid:durableId="28974B9F"/>
  <w16cid:commentId w16cid:paraId="771FD5F6" w16cid:durableId="289362D1"/>
  <w16cid:commentId w16cid:paraId="10310E04" w16cid:durableId="289364F4"/>
  <w16cid:commentId w16cid:paraId="7CF101D2" w16cid:durableId="289364FD"/>
  <w16cid:commentId w16cid:paraId="7EBAFB12" w16cid:durableId="28936504"/>
  <w16cid:commentId w16cid:paraId="1186BA9C" w16cid:durableId="2893650B"/>
  <w16cid:commentId w16cid:paraId="4CC048EC" w16cid:durableId="289369D9"/>
  <w16cid:commentId w16cid:paraId="2E676E0B" w16cid:durableId="2893643A"/>
  <w16cid:commentId w16cid:paraId="6027BCDC" w16cid:durableId="28936384"/>
  <w16cid:commentId w16cid:paraId="5ABDE2CB" w16cid:durableId="2893638F"/>
  <w16cid:commentId w16cid:paraId="4EE677BE" w16cid:durableId="289363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DB59" w14:textId="77777777" w:rsidR="00FD6B89" w:rsidRDefault="00FD6B89" w:rsidP="007E3F95">
      <w:r>
        <w:separator/>
      </w:r>
    </w:p>
  </w:endnote>
  <w:endnote w:type="continuationSeparator" w:id="0">
    <w:p w14:paraId="6479641A" w14:textId="77777777" w:rsidR="00FD6B89" w:rsidRDefault="00FD6B89" w:rsidP="007E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7368" w14:textId="77777777" w:rsidR="00F14F68" w:rsidRDefault="00F14F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4BA8" w14:textId="77777777" w:rsidR="00F14F68" w:rsidRDefault="00F14F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D3AF" w14:textId="77777777" w:rsidR="00504864" w:rsidRDefault="00504864">
    <w:pPr>
      <w:pStyle w:val="Footer"/>
      <w:jc w:val="right"/>
      <w:rPr>
        <w:i/>
        <w:iCs/>
        <w:sz w:val="8"/>
      </w:rPr>
    </w:pPr>
  </w:p>
  <w:p w14:paraId="1276BD90" w14:textId="66182EB7" w:rsidR="00504864" w:rsidRDefault="00504864">
    <w:pPr>
      <w:pStyle w:val="Footer"/>
      <w:rPr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2630" w14:textId="77777777" w:rsidR="00FD6B89" w:rsidRDefault="00FD6B89" w:rsidP="007E3F95">
      <w:r>
        <w:separator/>
      </w:r>
    </w:p>
  </w:footnote>
  <w:footnote w:type="continuationSeparator" w:id="0">
    <w:p w14:paraId="720358F2" w14:textId="77777777" w:rsidR="00FD6B89" w:rsidRDefault="00FD6B89" w:rsidP="007E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7AAA" w14:textId="77777777" w:rsidR="00F14F68" w:rsidRDefault="00F14F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223C" w14:textId="77777777" w:rsidR="00F14F68" w:rsidRDefault="00F14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683A" w14:textId="77777777" w:rsidR="00504864" w:rsidRDefault="00504864"/>
  <w:p w14:paraId="5B9327D3" w14:textId="77777777" w:rsidR="00504864" w:rsidRDefault="0050486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27984"/>
    <w:multiLevelType w:val="hybridMultilevel"/>
    <w:tmpl w:val="3CC4AA48"/>
    <w:lvl w:ilvl="0" w:tplc="FA9CD7D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51057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yathri Vijayakumar (she/her/hers)">
    <w15:presenceInfo w15:providerId="AD" w15:userId="S::gvijayakumar@swinter.com::24f66c16-4351-4dbf-a679-9fb4cf2490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95"/>
    <w:rsid w:val="002C6319"/>
    <w:rsid w:val="0030027C"/>
    <w:rsid w:val="003C5220"/>
    <w:rsid w:val="003D1104"/>
    <w:rsid w:val="003D5626"/>
    <w:rsid w:val="00412F0C"/>
    <w:rsid w:val="004F00D8"/>
    <w:rsid w:val="00504864"/>
    <w:rsid w:val="006C4328"/>
    <w:rsid w:val="006C4746"/>
    <w:rsid w:val="00794D1B"/>
    <w:rsid w:val="007C6982"/>
    <w:rsid w:val="007E3F95"/>
    <w:rsid w:val="0095546F"/>
    <w:rsid w:val="00A8296C"/>
    <w:rsid w:val="00B973F5"/>
    <w:rsid w:val="00BA19FE"/>
    <w:rsid w:val="00BE2440"/>
    <w:rsid w:val="00BE329F"/>
    <w:rsid w:val="00C658B3"/>
    <w:rsid w:val="00CA4D51"/>
    <w:rsid w:val="00DC6D7B"/>
    <w:rsid w:val="00F14F68"/>
    <w:rsid w:val="00F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0D55E"/>
  <w15:chartTrackingRefBased/>
  <w15:docId w15:val="{512BFE87-496D-4A17-B915-5E88B7B9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3F95"/>
    <w:pPr>
      <w:keepNext/>
      <w:ind w:left="-360" w:right="-360"/>
      <w:jc w:val="both"/>
      <w:outlineLvl w:val="0"/>
    </w:pPr>
    <w:rPr>
      <w:rFonts w:ascii="CG Times" w:hAnsi="CG Times"/>
      <w:b/>
      <w:bCs/>
      <w:sz w:val="42"/>
      <w:szCs w:val="42"/>
    </w:rPr>
  </w:style>
  <w:style w:type="paragraph" w:styleId="Heading3">
    <w:name w:val="heading 3"/>
    <w:basedOn w:val="Normal"/>
    <w:next w:val="Normal"/>
    <w:link w:val="Heading3Char"/>
    <w:qFormat/>
    <w:rsid w:val="007E3F95"/>
    <w:pPr>
      <w:keepNext/>
      <w:widowControl/>
      <w:spacing w:after="57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3F95"/>
    <w:rPr>
      <w:rFonts w:ascii="CG Times" w:eastAsia="Times New Roman" w:hAnsi="CG Times" w:cs="Arial"/>
      <w:b/>
      <w:bCs/>
      <w:sz w:val="42"/>
      <w:szCs w:val="42"/>
    </w:rPr>
  </w:style>
  <w:style w:type="character" w:customStyle="1" w:styleId="Heading3Char">
    <w:name w:val="Heading 3 Char"/>
    <w:basedOn w:val="DefaultParagraphFont"/>
    <w:link w:val="Heading3"/>
    <w:rsid w:val="007E3F95"/>
    <w:rPr>
      <w:rFonts w:ascii="Arial" w:eastAsia="Times New Roman" w:hAnsi="Arial" w:cs="Arial"/>
      <w:b/>
      <w:bCs/>
      <w:sz w:val="16"/>
      <w:szCs w:val="16"/>
    </w:rPr>
  </w:style>
  <w:style w:type="paragraph" w:styleId="Header">
    <w:name w:val="header"/>
    <w:basedOn w:val="Normal"/>
    <w:link w:val="HeaderChar"/>
    <w:uiPriority w:val="99"/>
    <w:rsid w:val="007E3F95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E3F9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7E3F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3F95"/>
    <w:rPr>
      <w:rFonts w:ascii="Arial" w:eastAsia="Times New Roman" w:hAnsi="Arial" w:cs="Arial"/>
      <w:sz w:val="24"/>
      <w:szCs w:val="24"/>
    </w:rPr>
  </w:style>
  <w:style w:type="paragraph" w:customStyle="1" w:styleId="OmniPage526">
    <w:name w:val="OmniPage #526"/>
    <w:rsid w:val="007E3F95"/>
    <w:pPr>
      <w:tabs>
        <w:tab w:val="left" w:pos="100"/>
        <w:tab w:val="right" w:pos="10367"/>
      </w:tabs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OmniPage517">
    <w:name w:val="OmniPage #517"/>
    <w:rsid w:val="007E3F95"/>
    <w:pPr>
      <w:tabs>
        <w:tab w:val="left" w:pos="846"/>
        <w:tab w:val="right" w:pos="9746"/>
      </w:tabs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OmniPage2">
    <w:name w:val="OmniPage #2"/>
    <w:rsid w:val="007E3F95"/>
    <w:pPr>
      <w:tabs>
        <w:tab w:val="left" w:pos="100"/>
        <w:tab w:val="right" w:pos="4095"/>
      </w:tabs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OmniPage533">
    <w:name w:val="OmniPage #533"/>
    <w:rsid w:val="007E3F95"/>
    <w:pPr>
      <w:tabs>
        <w:tab w:val="left" w:pos="159"/>
        <w:tab w:val="right" w:pos="10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styleId="BodyTextIndent2">
    <w:name w:val="Body Text Indent 2"/>
    <w:basedOn w:val="Normal"/>
    <w:link w:val="BodyTextIndent2Char"/>
    <w:rsid w:val="007E3F95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/>
      <w:jc w:val="both"/>
    </w:pPr>
    <w:rPr>
      <w:b/>
      <w:bCs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rsid w:val="007E3F95"/>
    <w:rPr>
      <w:rFonts w:ascii="Arial" w:eastAsia="Times New Roman" w:hAnsi="Arial" w:cs="Arial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973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3F5"/>
    <w:rPr>
      <w:rFonts w:ascii="Arial" w:eastAsia="Times New Roman" w:hAnsi="Arial" w:cs="Arial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B973F5"/>
    <w:pPr>
      <w:widowControl/>
      <w:autoSpaceDE/>
      <w:autoSpaceDN/>
      <w:adjustRightInd/>
      <w:spacing w:before="180" w:after="180"/>
    </w:pPr>
    <w:rPr>
      <w:rFonts w:ascii="Helvetica Neue" w:eastAsiaTheme="minorHAnsi" w:hAnsi="Helvetica Neue" w:cstheme="minorBidi"/>
      <w:color w:val="000000" w:themeColor="text1"/>
      <w:sz w:val="20"/>
    </w:rPr>
  </w:style>
  <w:style w:type="paragraph" w:customStyle="1" w:styleId="Compact">
    <w:name w:val="Compact"/>
    <w:basedOn w:val="BodyText"/>
    <w:qFormat/>
    <w:rsid w:val="00B973F5"/>
    <w:pPr>
      <w:widowControl/>
      <w:autoSpaceDE/>
      <w:autoSpaceDN/>
      <w:adjustRightInd/>
      <w:spacing w:before="36" w:after="36"/>
    </w:pPr>
    <w:rPr>
      <w:rFonts w:ascii="Helvetica Neue" w:eastAsiaTheme="minorHAnsi" w:hAnsi="Helvetica Neue" w:cstheme="minorBidi"/>
      <w:color w:val="000000" w:themeColor="text1"/>
      <w:sz w:val="20"/>
    </w:rPr>
  </w:style>
  <w:style w:type="paragraph" w:styleId="Title">
    <w:name w:val="Title"/>
    <w:basedOn w:val="Normal"/>
    <w:next w:val="BodyText"/>
    <w:link w:val="TitleChar"/>
    <w:qFormat/>
    <w:rsid w:val="00B973F5"/>
    <w:pPr>
      <w:keepNext/>
      <w:keepLines/>
      <w:widowControl/>
      <w:autoSpaceDE/>
      <w:autoSpaceDN/>
      <w:adjustRightInd/>
      <w:spacing w:before="480" w:after="240"/>
      <w:jc w:val="center"/>
    </w:pPr>
    <w:rPr>
      <w:rFonts w:ascii="Helvetica Neue" w:eastAsiaTheme="majorEastAsia" w:hAnsi="Helvetica Neue" w:cstheme="majorBidi"/>
      <w:b/>
      <w:bCs/>
      <w:color w:val="000000" w:themeColor="text1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B973F5"/>
    <w:rPr>
      <w:rFonts w:ascii="Helvetica Neue" w:eastAsiaTheme="majorEastAsia" w:hAnsi="Helvetica Neue" w:cstheme="majorBidi"/>
      <w:b/>
      <w:bCs/>
      <w:color w:val="000000" w:themeColor="text1"/>
      <w:sz w:val="36"/>
      <w:szCs w:val="36"/>
    </w:rPr>
  </w:style>
  <w:style w:type="table" w:customStyle="1" w:styleId="Table">
    <w:name w:val="Table"/>
    <w:unhideWhenUsed/>
    <w:qFormat/>
    <w:rsid w:val="00B973F5"/>
    <w:pPr>
      <w:spacing w:after="200" w:line="240" w:lineRule="auto"/>
    </w:pPr>
    <w:rPr>
      <w:rFonts w:ascii="Helvetica Neue" w:hAnsi="Helvetica Neue"/>
      <w:sz w:val="20"/>
      <w:szCs w:val="24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973F5"/>
    <w:rPr>
      <w:color w:val="4472C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412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2F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2F0C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F0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Kristopher Stenger</dc:creator>
  <cp:keywords/>
  <dc:description/>
  <cp:lastModifiedBy>Gayathri Vijayakumar (she/her/hers)</cp:lastModifiedBy>
  <cp:revision>15</cp:revision>
  <dcterms:created xsi:type="dcterms:W3CDTF">2023-08-25T19:37:00Z</dcterms:created>
  <dcterms:modified xsi:type="dcterms:W3CDTF">2023-08-28T20:37:00Z</dcterms:modified>
</cp:coreProperties>
</file>