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4708" w14:textId="06563A99" w:rsidR="00B973F5" w:rsidRDefault="00B973F5" w:rsidP="00B973F5">
      <w:pPr>
        <w:pStyle w:val="Title"/>
      </w:pPr>
      <w:r>
        <w:t>RE</w:t>
      </w:r>
      <w:r w:rsidR="0030027C">
        <w:t>2</w:t>
      </w:r>
      <w:r>
        <w:t>D-</w:t>
      </w:r>
      <w:r w:rsidR="0030027C">
        <w:t>59</w:t>
      </w:r>
      <w:r>
        <w:t>-2</w:t>
      </w:r>
      <w:r w:rsidR="0030027C">
        <w:t>3 MOD</w:t>
      </w:r>
      <w:r w:rsidR="00412F0C">
        <w:t xml:space="preserve"> (</w:t>
      </w:r>
      <w:r w:rsidR="009A71E5">
        <w:t xml:space="preserve">shown </w:t>
      </w:r>
      <w:r w:rsidR="00412F0C">
        <w:t xml:space="preserve">in </w:t>
      </w:r>
      <w:r w:rsidR="00412F0C" w:rsidRPr="00412F0C">
        <w:rPr>
          <w:color w:val="FF0000"/>
        </w:rPr>
        <w:t>red</w:t>
      </w:r>
      <w:r w:rsidR="009D0F31">
        <w:rPr>
          <w:color w:val="FF0000"/>
        </w:rPr>
        <w:t xml:space="preserve"> </w:t>
      </w:r>
      <w:r w:rsidR="009D0F31" w:rsidRPr="009D0F31">
        <w:rPr>
          <w:color w:val="auto"/>
        </w:rPr>
        <w:t>and</w:t>
      </w:r>
      <w:r w:rsidR="009D0F31" w:rsidRPr="009D0F31">
        <w:rPr>
          <w:color w:val="4472C4" w:themeColor="accent1"/>
        </w:rPr>
        <w:t xml:space="preserve"> blue</w:t>
      </w:r>
      <w:r w:rsidR="00412F0C">
        <w:t>)</w:t>
      </w:r>
    </w:p>
    <w:p w14:paraId="19D09A55" w14:textId="0D1DDEC8" w:rsidR="002C6319" w:rsidRPr="002C6319" w:rsidRDefault="002C6319" w:rsidP="002C6319">
      <w:pPr>
        <w:pStyle w:val="BodyText"/>
      </w:pPr>
      <w:r>
        <w:t xml:space="preserve">Note: The following modifications to RE2D-59 are shown in </w:t>
      </w:r>
      <w:r w:rsidRPr="002C6319">
        <w:rPr>
          <w:color w:val="FF0000"/>
        </w:rPr>
        <w:t>red</w:t>
      </w:r>
      <w:r w:rsidR="009D0F31">
        <w:rPr>
          <w:color w:val="FF0000"/>
        </w:rPr>
        <w:t xml:space="preserve"> </w:t>
      </w:r>
      <w:r w:rsidR="009D0F31">
        <w:t>if they</w:t>
      </w:r>
      <w:r w:rsidR="000913F7">
        <w:t xml:space="preserve"> </w:t>
      </w:r>
      <w:r>
        <w:t>are errata/editorial</w:t>
      </w:r>
      <w:r w:rsidR="000913F7">
        <w:t xml:space="preserve">; some are technical due to changes in the simulation updates performed by PNNL. Those are shown in </w:t>
      </w:r>
      <w:r w:rsidR="000913F7" w:rsidRPr="000913F7">
        <w:rPr>
          <w:color w:val="4472C4" w:themeColor="accent1"/>
        </w:rPr>
        <w:t>blue</w:t>
      </w:r>
      <w:r w:rsidR="009D0F31">
        <w:rPr>
          <w:color w:val="4472C4" w:themeColor="accent1"/>
        </w:rPr>
        <w:t>.</w:t>
      </w:r>
      <w:r w:rsidR="009A71E5">
        <w:rPr>
          <w:color w:val="4472C4" w:themeColor="accent1"/>
        </w:rPr>
        <w:t xml:space="preserve"> </w:t>
      </w:r>
      <w:r w:rsidR="009A71E5" w:rsidRPr="009A71E5">
        <w:t xml:space="preserve">Original edits </w:t>
      </w:r>
      <w:r w:rsidR="009A71E5">
        <w:t xml:space="preserve">from RE2D-59 </w:t>
      </w:r>
      <w:r w:rsidR="009A71E5" w:rsidRPr="009A71E5">
        <w:t xml:space="preserve">are shown in </w:t>
      </w:r>
      <w:r w:rsidR="009A71E5" w:rsidRPr="009A71E5">
        <w:rPr>
          <w:u w:val="single"/>
        </w:rPr>
        <w:t>black</w:t>
      </w:r>
      <w:r w:rsidR="009A71E5">
        <w:rPr>
          <w:u w:val="single"/>
        </w:rPr>
        <w:t>.</w:t>
      </w:r>
    </w:p>
    <w:p w14:paraId="65A0AAB6" w14:textId="77777777" w:rsidR="00B973F5" w:rsidRDefault="00B973F5" w:rsidP="00B973F5">
      <w:pPr>
        <w:pStyle w:val="FirstParagraph"/>
      </w:pPr>
      <w:r>
        <w:rPr>
          <w:b/>
        </w:rPr>
        <w:t>IECC RE: TABLE R408.2</w:t>
      </w:r>
    </w:p>
    <w:p w14:paraId="0695D8C5" w14:textId="77777777" w:rsidR="00B973F5" w:rsidRDefault="00B973F5" w:rsidP="00B973F5">
      <w:pPr>
        <w:pStyle w:val="Compact"/>
      </w:pPr>
      <w:r>
        <w:t>2024 International Energy Code [RE] [RE Project] R3</w:t>
      </w:r>
    </w:p>
    <w:p w14:paraId="3DA9AA4D" w14:textId="77777777" w:rsidR="00B973F5" w:rsidRDefault="00B973F5" w:rsidP="00B973F5">
      <w:pPr>
        <w:pStyle w:val="Compact"/>
      </w:pPr>
      <w:r>
        <w:rPr>
          <w:b/>
        </w:rPr>
        <w:t>Revise as follows:</w:t>
      </w:r>
    </w:p>
    <w:p w14:paraId="30F7104F" w14:textId="77777777" w:rsidR="00B973F5" w:rsidRDefault="00B973F5" w:rsidP="00B973F5">
      <w:pPr>
        <w:pStyle w:val="Compact"/>
      </w:pPr>
      <w:r>
        <w:t xml:space="preserve"> TABLE R408.2 CREDITS FOR ADDITIONAL ENERGY EFFICIENCY</w:t>
      </w:r>
    </w:p>
    <w:tbl>
      <w:tblPr>
        <w:tblStyle w:val="Table"/>
        <w:tblW w:w="5000" w:type="pct"/>
        <w:tblLook w:val="07C0" w:firstRow="0" w:lastRow="1" w:firstColumn="1" w:lastColumn="1" w:noHBand="1" w:noVBand="1"/>
      </w:tblPr>
      <w:tblGrid>
        <w:gridCol w:w="1688"/>
        <w:gridCol w:w="1394"/>
        <w:gridCol w:w="846"/>
        <w:gridCol w:w="846"/>
        <w:gridCol w:w="846"/>
        <w:gridCol w:w="887"/>
        <w:gridCol w:w="846"/>
        <w:gridCol w:w="846"/>
        <w:gridCol w:w="846"/>
        <w:gridCol w:w="846"/>
        <w:gridCol w:w="889"/>
      </w:tblGrid>
      <w:tr w:rsidR="00B973F5" w14:paraId="2CF1DD33" w14:textId="77777777" w:rsidTr="001B6C0B">
        <w:tc>
          <w:tcPr>
            <w:tcW w:w="0" w:type="auto"/>
          </w:tcPr>
          <w:p w14:paraId="1139735B" w14:textId="77777777" w:rsidR="00B973F5" w:rsidRDefault="00B973F5" w:rsidP="004D6CD4">
            <w:pPr>
              <w:pStyle w:val="Compact"/>
            </w:pPr>
            <w:r>
              <w:t>Measure Number</w:t>
            </w:r>
          </w:p>
        </w:tc>
        <w:tc>
          <w:tcPr>
            <w:tcW w:w="0" w:type="auto"/>
          </w:tcPr>
          <w:p w14:paraId="640B1690" w14:textId="77777777" w:rsidR="00B973F5" w:rsidRDefault="00B973F5" w:rsidP="004D6CD4">
            <w:pPr>
              <w:pStyle w:val="Compact"/>
            </w:pPr>
            <w:r>
              <w:t>Measure Description</w:t>
            </w:r>
          </w:p>
        </w:tc>
        <w:tc>
          <w:tcPr>
            <w:tcW w:w="0" w:type="auto"/>
          </w:tcPr>
          <w:p w14:paraId="186D8E79" w14:textId="77777777" w:rsidR="00B973F5" w:rsidRDefault="00B973F5" w:rsidP="004D6CD4">
            <w:pPr>
              <w:pStyle w:val="Compact"/>
            </w:pPr>
            <w:r>
              <w:t>Credit Value</w:t>
            </w:r>
          </w:p>
        </w:tc>
        <w:tc>
          <w:tcPr>
            <w:tcW w:w="0" w:type="auto"/>
          </w:tcPr>
          <w:p w14:paraId="3DFF6A9C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0AA9B46C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2B7B4D3B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344E9A8A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468B6C43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6DC50ECB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3BD57463" w14:textId="77777777" w:rsidR="00B973F5" w:rsidRDefault="00B973F5" w:rsidP="004D6CD4">
            <w:pPr>
              <w:pStyle w:val="Compact"/>
            </w:pPr>
            <w:r>
              <w:t> </w:t>
            </w:r>
          </w:p>
        </w:tc>
        <w:tc>
          <w:tcPr>
            <w:tcW w:w="0" w:type="auto"/>
          </w:tcPr>
          <w:p w14:paraId="06DED083" w14:textId="77777777" w:rsidR="00B973F5" w:rsidRDefault="00B973F5" w:rsidP="004D6CD4">
            <w:pPr>
              <w:pStyle w:val="Compact"/>
            </w:pPr>
            <w:r>
              <w:t> </w:t>
            </w:r>
          </w:p>
        </w:tc>
      </w:tr>
      <w:tr w:rsidR="00B973F5" w14:paraId="6773BD46" w14:textId="77777777" w:rsidTr="001B6C0B">
        <w:tc>
          <w:tcPr>
            <w:tcW w:w="0" w:type="auto"/>
          </w:tcPr>
          <w:p w14:paraId="55BFBC6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14:paraId="37AC85B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14:paraId="709217A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0 &amp; 1</w:t>
            </w:r>
          </w:p>
        </w:tc>
        <w:tc>
          <w:tcPr>
            <w:tcW w:w="0" w:type="auto"/>
          </w:tcPr>
          <w:p w14:paraId="2FA1D2D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2</w:t>
            </w:r>
          </w:p>
        </w:tc>
        <w:tc>
          <w:tcPr>
            <w:tcW w:w="0" w:type="auto"/>
          </w:tcPr>
          <w:p w14:paraId="6E2210B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3</w:t>
            </w:r>
          </w:p>
        </w:tc>
        <w:tc>
          <w:tcPr>
            <w:tcW w:w="0" w:type="auto"/>
          </w:tcPr>
          <w:p w14:paraId="2BE8266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4 except Marine</w:t>
            </w:r>
          </w:p>
        </w:tc>
        <w:tc>
          <w:tcPr>
            <w:tcW w:w="0" w:type="auto"/>
          </w:tcPr>
          <w:p w14:paraId="04171DC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4 Marine</w:t>
            </w:r>
          </w:p>
        </w:tc>
        <w:tc>
          <w:tcPr>
            <w:tcW w:w="0" w:type="auto"/>
          </w:tcPr>
          <w:p w14:paraId="05DF4B7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5</w:t>
            </w:r>
          </w:p>
        </w:tc>
        <w:tc>
          <w:tcPr>
            <w:tcW w:w="0" w:type="auto"/>
          </w:tcPr>
          <w:p w14:paraId="625FEA9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6</w:t>
            </w:r>
          </w:p>
        </w:tc>
        <w:tc>
          <w:tcPr>
            <w:tcW w:w="0" w:type="auto"/>
          </w:tcPr>
          <w:p w14:paraId="14B7066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7</w:t>
            </w:r>
          </w:p>
        </w:tc>
        <w:tc>
          <w:tcPr>
            <w:tcW w:w="0" w:type="auto"/>
          </w:tcPr>
          <w:p w14:paraId="4C7CB68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Climate Zone 8</w:t>
            </w:r>
          </w:p>
        </w:tc>
      </w:tr>
      <w:tr w:rsidR="00B973F5" w14:paraId="60714760" w14:textId="77777777" w:rsidTr="001B6C0B">
        <w:tc>
          <w:tcPr>
            <w:tcW w:w="0" w:type="auto"/>
          </w:tcPr>
          <w:p w14:paraId="5E310AE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R408.2.1.1(1)</w:t>
            </w:r>
          </w:p>
        </w:tc>
        <w:tc>
          <w:tcPr>
            <w:tcW w:w="0" w:type="auto"/>
          </w:tcPr>
          <w:p w14:paraId="1A7C566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≥2.5% Reduction in total TC</w:t>
            </w:r>
          </w:p>
        </w:tc>
        <w:tc>
          <w:tcPr>
            <w:tcW w:w="0" w:type="auto"/>
          </w:tcPr>
          <w:p w14:paraId="2F0A708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3E8BA1B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DC8C06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98AFD9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42FB4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53C692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99A9F1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BD6D9E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C71450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</w:tr>
      <w:tr w:rsidR="00B973F5" w14:paraId="368C839F" w14:textId="77777777" w:rsidTr="001B6C0B">
        <w:tc>
          <w:tcPr>
            <w:tcW w:w="0" w:type="auto"/>
          </w:tcPr>
          <w:p w14:paraId="74CC0C0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R408.2.1.1(2)</w:t>
            </w:r>
          </w:p>
        </w:tc>
        <w:tc>
          <w:tcPr>
            <w:tcW w:w="0" w:type="auto"/>
          </w:tcPr>
          <w:p w14:paraId="52F781A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≥5% reduction in total TC</w:t>
            </w:r>
          </w:p>
        </w:tc>
        <w:tc>
          <w:tcPr>
            <w:tcW w:w="0" w:type="auto"/>
          </w:tcPr>
          <w:p w14:paraId="7C35B43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334F85F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CD207A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07C65B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6F57D5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7B4167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72CDA57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651E42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1EAB8EA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B973F5" w14:paraId="36378C99" w14:textId="77777777" w:rsidTr="001B6C0B">
        <w:tc>
          <w:tcPr>
            <w:tcW w:w="0" w:type="auto"/>
          </w:tcPr>
          <w:p w14:paraId="47A2344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R408.2.1.1(3)</w:t>
            </w:r>
          </w:p>
        </w:tc>
        <w:tc>
          <w:tcPr>
            <w:tcW w:w="0" w:type="auto"/>
          </w:tcPr>
          <w:p w14:paraId="34BBF5D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&gt;7.5% reduction in total TC</w:t>
            </w:r>
          </w:p>
        </w:tc>
        <w:tc>
          <w:tcPr>
            <w:tcW w:w="0" w:type="auto"/>
          </w:tcPr>
          <w:p w14:paraId="29D1EFA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5E2966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0B0DFF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6C8D960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EC2197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47587CB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8B4798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2EA7FB9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7D6C139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6F3A7EB2" w14:textId="77777777" w:rsidTr="001B6C0B">
        <w:tc>
          <w:tcPr>
            <w:tcW w:w="0" w:type="auto"/>
          </w:tcPr>
          <w:p w14:paraId="0C19AB3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R408.2.1.1(4)</w:t>
            </w:r>
          </w:p>
        </w:tc>
        <w:tc>
          <w:tcPr>
            <w:tcW w:w="0" w:type="auto"/>
          </w:tcPr>
          <w:p w14:paraId="4FCA2A7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&gt;10% reduction in total TC</w:t>
            </w:r>
          </w:p>
        </w:tc>
        <w:tc>
          <w:tcPr>
            <w:tcW w:w="0" w:type="auto"/>
          </w:tcPr>
          <w:p w14:paraId="19CB9D4D" w14:textId="77777777" w:rsidR="00B973F5" w:rsidRPr="00412F0C" w:rsidRDefault="00B973F5" w:rsidP="004D6CD4">
            <w:pPr>
              <w:pStyle w:val="Compact"/>
              <w:rPr>
                <w:color w:val="auto"/>
              </w:rPr>
            </w:pPr>
            <w:r w:rsidRPr="00412F0C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35E61C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6DAAC3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4E0EBE4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26A5CDD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41D7294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7657065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39A51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5242FEE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</w:tr>
      <w:tr w:rsidR="00B973F5" w14:paraId="58FD56FF" w14:textId="77777777" w:rsidTr="001B6C0B">
        <w:tc>
          <w:tcPr>
            <w:tcW w:w="0" w:type="auto"/>
          </w:tcPr>
          <w:p w14:paraId="321B602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R408.2.1.1(5)</w:t>
            </w:r>
          </w:p>
        </w:tc>
        <w:tc>
          <w:tcPr>
            <w:tcW w:w="0" w:type="auto"/>
          </w:tcPr>
          <w:p w14:paraId="5F43E0B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&gt;15% reduction in total TC</w:t>
            </w:r>
          </w:p>
        </w:tc>
        <w:tc>
          <w:tcPr>
            <w:tcW w:w="0" w:type="auto"/>
          </w:tcPr>
          <w:p w14:paraId="4A111A6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D2E012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38EE65E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CC7D54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94E3C3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1968FD0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BBE958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97A720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97502E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</w:tr>
      <w:tr w:rsidR="00B973F5" w14:paraId="41BFEAC8" w14:textId="77777777" w:rsidTr="001B6C0B">
        <w:tc>
          <w:tcPr>
            <w:tcW w:w="0" w:type="auto"/>
          </w:tcPr>
          <w:p w14:paraId="09FF50E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R408.2.1.1(6)</w:t>
            </w:r>
          </w:p>
        </w:tc>
        <w:tc>
          <w:tcPr>
            <w:tcW w:w="0" w:type="auto"/>
          </w:tcPr>
          <w:p w14:paraId="22CE6B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&gt;20% reduction in total TC</w:t>
            </w:r>
          </w:p>
        </w:tc>
        <w:tc>
          <w:tcPr>
            <w:tcW w:w="0" w:type="auto"/>
          </w:tcPr>
          <w:p w14:paraId="640C792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4D911A7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2B1621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7A0D90F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57ED71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1E0EE10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BDBA8A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74E0EF3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446232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</w:tr>
      <w:tr w:rsidR="00B973F5" w14:paraId="5E5AD56A" w14:textId="77777777" w:rsidTr="001B6C0B">
        <w:tc>
          <w:tcPr>
            <w:tcW w:w="0" w:type="auto"/>
          </w:tcPr>
          <w:p w14:paraId="7A9EE37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R408.2.1.1(7)</w:t>
            </w:r>
          </w:p>
        </w:tc>
        <w:tc>
          <w:tcPr>
            <w:tcW w:w="0" w:type="auto"/>
          </w:tcPr>
          <w:p w14:paraId="3C89C3F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&gt;30% reduction in total TC</w:t>
            </w:r>
          </w:p>
        </w:tc>
        <w:tc>
          <w:tcPr>
            <w:tcW w:w="0" w:type="auto"/>
          </w:tcPr>
          <w:p w14:paraId="0C2EE1E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7D9C025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6513F8F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4A42D85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0172A62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265CD52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5269E86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44047A7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7ADBD3D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16</w:t>
            </w:r>
          </w:p>
        </w:tc>
      </w:tr>
      <w:tr w:rsidR="00B973F5" w14:paraId="04F7F444" w14:textId="77777777" w:rsidTr="001B6C0B">
        <w:tc>
          <w:tcPr>
            <w:tcW w:w="0" w:type="auto"/>
          </w:tcPr>
          <w:p w14:paraId="5DBA3C84" w14:textId="20F7D40C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R408.2.1.2</w:t>
            </w:r>
            <w:r w:rsidRPr="00412F0C">
              <w:rPr>
                <w:color w:val="auto"/>
              </w:rPr>
              <w:t>(</w:t>
            </w:r>
            <w:r w:rsidRPr="00412F0C">
              <w:rPr>
                <w:strike/>
                <w:color w:val="FF0000"/>
              </w:rPr>
              <w:t>2</w:t>
            </w:r>
            <w:r w:rsidR="00412F0C" w:rsidRPr="00412F0C">
              <w:rPr>
                <w:color w:val="FF0000"/>
                <w:u w:val="single"/>
              </w:rPr>
              <w:t>1</w:t>
            </w:r>
            <w:r w:rsidRPr="00412F0C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4CB07B3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U-factor and SHGC for vertical fenestration per Table R408.2.1</w:t>
            </w:r>
          </w:p>
        </w:tc>
        <w:tc>
          <w:tcPr>
            <w:tcW w:w="0" w:type="auto"/>
          </w:tcPr>
          <w:p w14:paraId="29735F4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A1AAAB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C130C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1E1357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37CD765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041CC7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74DA81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935DF9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2D01D1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 1</w:t>
            </w:r>
          </w:p>
        </w:tc>
      </w:tr>
      <w:tr w:rsidR="00B973F5" w14:paraId="2BD4312E" w14:textId="77777777" w:rsidTr="001B6C0B">
        <w:tc>
          <w:tcPr>
            <w:tcW w:w="0" w:type="auto"/>
          </w:tcPr>
          <w:p w14:paraId="37627513" w14:textId="109A7F6D" w:rsidR="00B973F5" w:rsidRPr="00412F0C" w:rsidRDefault="00B973F5" w:rsidP="004D6CD4">
            <w:pPr>
              <w:pStyle w:val="Compact"/>
              <w:rPr>
                <w:color w:val="auto"/>
              </w:rPr>
            </w:pPr>
            <w:r w:rsidRPr="00412F0C">
              <w:rPr>
                <w:color w:val="auto"/>
              </w:rPr>
              <w:t>R408.2.1.3</w:t>
            </w:r>
            <w:commentRangeStart w:id="0"/>
            <w:r w:rsidR="00412F0C" w:rsidRPr="00412F0C">
              <w:rPr>
                <w:color w:val="FF0000"/>
                <w:u w:val="single"/>
              </w:rPr>
              <w:t>(1)</w:t>
            </w:r>
            <w:commentRangeEnd w:id="0"/>
            <w:r w:rsidR="00412F0C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0"/>
            </w:r>
          </w:p>
        </w:tc>
        <w:tc>
          <w:tcPr>
            <w:tcW w:w="0" w:type="auto"/>
          </w:tcPr>
          <w:p w14:paraId="5732365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Roof reflectance (roof is part </w:t>
            </w:r>
            <w:r w:rsidRPr="003D5626">
              <w:rPr>
                <w:color w:val="auto"/>
              </w:rPr>
              <w:lastRenderedPageBreak/>
              <w:t xml:space="preserve">of the </w:t>
            </w:r>
            <w:r w:rsidRPr="003D5626">
              <w:rPr>
                <w:i/>
                <w:color w:val="auto"/>
              </w:rPr>
              <w:t>building thermal envelope</w:t>
            </w:r>
            <w:r w:rsidRPr="003D5626">
              <w:rPr>
                <w:color w:val="auto"/>
              </w:rPr>
              <w:t xml:space="preserve"> and directly above cooled, conditioned space)</w:t>
            </w:r>
          </w:p>
        </w:tc>
        <w:tc>
          <w:tcPr>
            <w:tcW w:w="0" w:type="auto"/>
          </w:tcPr>
          <w:p w14:paraId="3C5C112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lastRenderedPageBreak/>
              <w:t>1</w:t>
            </w:r>
          </w:p>
        </w:tc>
        <w:tc>
          <w:tcPr>
            <w:tcW w:w="0" w:type="auto"/>
          </w:tcPr>
          <w:p w14:paraId="330B0C0A" w14:textId="72C507BE" w:rsidR="00B973F5" w:rsidRPr="00BE2440" w:rsidRDefault="00B973F5" w:rsidP="004D6CD4">
            <w:pPr>
              <w:pStyle w:val="Compact"/>
              <w:rPr>
                <w:strike/>
                <w:color w:val="auto"/>
              </w:rPr>
            </w:pPr>
            <w:r w:rsidRPr="00BE2440">
              <w:rPr>
                <w:strike/>
                <w:color w:val="auto"/>
              </w:rPr>
              <w:t>1</w:t>
            </w:r>
            <w:r w:rsidR="00BE2440" w:rsidRPr="00BE2440">
              <w:rPr>
                <w:color w:val="auto"/>
                <w:u w:val="single"/>
              </w:rPr>
              <w:t>0</w:t>
            </w:r>
          </w:p>
        </w:tc>
        <w:tc>
          <w:tcPr>
            <w:tcW w:w="0" w:type="auto"/>
          </w:tcPr>
          <w:p w14:paraId="49D9B3A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3FCEB7B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86B708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CC7CA1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7A0F4A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4D58C4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F730D5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  <w:tr w:rsidR="00B973F5" w14:paraId="703B13D4" w14:textId="77777777" w:rsidTr="001B6C0B">
        <w:tc>
          <w:tcPr>
            <w:tcW w:w="0" w:type="auto"/>
          </w:tcPr>
          <w:p w14:paraId="066F7261" w14:textId="105F3008" w:rsidR="00B973F5" w:rsidRPr="00412F0C" w:rsidRDefault="00B973F5" w:rsidP="004D6CD4">
            <w:pPr>
              <w:pStyle w:val="Compact"/>
              <w:rPr>
                <w:color w:val="auto"/>
              </w:rPr>
            </w:pPr>
            <w:r w:rsidRPr="00412F0C">
              <w:rPr>
                <w:color w:val="auto"/>
              </w:rPr>
              <w:t>R408.2.1.3</w:t>
            </w:r>
            <w:commentRangeStart w:id="1"/>
            <w:r w:rsidR="00412F0C" w:rsidRPr="00412F0C">
              <w:rPr>
                <w:color w:val="FF0000"/>
                <w:u w:val="single"/>
              </w:rPr>
              <w:t>(</w:t>
            </w:r>
            <w:r w:rsidR="00412F0C">
              <w:rPr>
                <w:color w:val="FF0000"/>
                <w:u w:val="single"/>
              </w:rPr>
              <w:t>2</w:t>
            </w:r>
            <w:r w:rsidR="00412F0C" w:rsidRPr="00412F0C">
              <w:rPr>
                <w:color w:val="FF0000"/>
                <w:u w:val="single"/>
              </w:rPr>
              <w:t>)</w:t>
            </w:r>
            <w:commentRangeEnd w:id="1"/>
            <w:r w:rsidR="00412F0C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"/>
            </w:r>
          </w:p>
        </w:tc>
        <w:tc>
          <w:tcPr>
            <w:tcW w:w="0" w:type="auto"/>
          </w:tcPr>
          <w:p w14:paraId="7C839D5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Roof reflectance (roof is above an unconditioned space that contains a duct system)</w:t>
            </w:r>
          </w:p>
        </w:tc>
        <w:tc>
          <w:tcPr>
            <w:tcW w:w="0" w:type="auto"/>
          </w:tcPr>
          <w:p w14:paraId="60383C5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86ED94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F932BB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C004BD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26B556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AB7E40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BB490D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924E12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6DE10E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  <w:tr w:rsidR="00B973F5" w14:paraId="307D13F1" w14:textId="77777777" w:rsidTr="001B6C0B">
        <w:tc>
          <w:tcPr>
            <w:tcW w:w="0" w:type="auto"/>
          </w:tcPr>
          <w:p w14:paraId="2574A8C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R408.2.1.4</w:t>
            </w:r>
          </w:p>
        </w:tc>
        <w:tc>
          <w:tcPr>
            <w:tcW w:w="0" w:type="auto"/>
          </w:tcPr>
          <w:p w14:paraId="077B780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Reduced air leakage</w:t>
            </w:r>
          </w:p>
        </w:tc>
        <w:tc>
          <w:tcPr>
            <w:tcW w:w="0" w:type="auto"/>
          </w:tcPr>
          <w:p w14:paraId="26B8F5B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0B8594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B450DA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329568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63E9158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FEB43B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7F90CCD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71104C5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94CC06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049FD7AA" w14:textId="77777777" w:rsidTr="001B6C0B">
        <w:tc>
          <w:tcPr>
            <w:tcW w:w="0" w:type="auto"/>
          </w:tcPr>
          <w:p w14:paraId="4972E21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commentRangeStart w:id="2"/>
            <w:r w:rsidRPr="003D5626">
              <w:rPr>
                <w:color w:val="auto"/>
              </w:rPr>
              <w:t>R408.2.2(1)</w:t>
            </w:r>
            <w:r w:rsidRPr="003D5626">
              <w:rPr>
                <w:color w:val="auto"/>
                <w:vertAlign w:val="superscript"/>
              </w:rPr>
              <w:t>b</w:t>
            </w:r>
            <w:commentRangeEnd w:id="2"/>
            <w:r w:rsidR="00BE2440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2"/>
            </w:r>
          </w:p>
        </w:tc>
        <w:tc>
          <w:tcPr>
            <w:tcW w:w="0" w:type="auto"/>
          </w:tcPr>
          <w:p w14:paraId="57574DA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Ground source heat pump</w:t>
            </w:r>
          </w:p>
        </w:tc>
        <w:tc>
          <w:tcPr>
            <w:tcW w:w="0" w:type="auto"/>
          </w:tcPr>
          <w:p w14:paraId="4B4B420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1310D7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71DF536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1F90160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19</w:t>
            </w:r>
          </w:p>
        </w:tc>
        <w:tc>
          <w:tcPr>
            <w:tcW w:w="0" w:type="auto"/>
          </w:tcPr>
          <w:p w14:paraId="75A8C7A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14</w:t>
            </w:r>
          </w:p>
        </w:tc>
        <w:tc>
          <w:tcPr>
            <w:tcW w:w="0" w:type="auto"/>
          </w:tcPr>
          <w:p w14:paraId="670040B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25</w:t>
            </w:r>
          </w:p>
        </w:tc>
        <w:tc>
          <w:tcPr>
            <w:tcW w:w="0" w:type="auto"/>
          </w:tcPr>
          <w:p w14:paraId="0FBF677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32</w:t>
            </w:r>
          </w:p>
        </w:tc>
        <w:tc>
          <w:tcPr>
            <w:tcW w:w="0" w:type="auto"/>
          </w:tcPr>
          <w:p w14:paraId="3CF07EB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35</w:t>
            </w:r>
          </w:p>
        </w:tc>
        <w:tc>
          <w:tcPr>
            <w:tcW w:w="0" w:type="auto"/>
          </w:tcPr>
          <w:p w14:paraId="713B224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46</w:t>
            </w:r>
          </w:p>
        </w:tc>
      </w:tr>
      <w:tr w:rsidR="00B973F5" w14:paraId="590E3D90" w14:textId="77777777" w:rsidTr="001B6C0B">
        <w:tc>
          <w:tcPr>
            <w:tcW w:w="0" w:type="auto"/>
          </w:tcPr>
          <w:p w14:paraId="0321599F" w14:textId="69CF8469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R408.2.2(2)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3177D97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Cooling (Option 1)</w:t>
            </w:r>
          </w:p>
        </w:tc>
        <w:tc>
          <w:tcPr>
            <w:tcW w:w="0" w:type="auto"/>
          </w:tcPr>
          <w:p w14:paraId="5DDE869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3CDF4AD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D46119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641D834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B42283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40C9AC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29A4F8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4E9F7B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ECFE84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</w:tr>
      <w:tr w:rsidR="00B973F5" w14:paraId="28549CFE" w14:textId="77777777" w:rsidTr="001B6C0B">
        <w:tc>
          <w:tcPr>
            <w:tcW w:w="0" w:type="auto"/>
          </w:tcPr>
          <w:p w14:paraId="125C946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R408.2.2(3)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04B529A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Cooling (Option 2)</w:t>
            </w:r>
          </w:p>
        </w:tc>
        <w:tc>
          <w:tcPr>
            <w:tcW w:w="0" w:type="auto"/>
          </w:tcPr>
          <w:p w14:paraId="350AB78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77300FD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09DD45E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08CEDCB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2F6751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3F6723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08925D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87D82E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2126FB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</w:tr>
      <w:tr w:rsidR="00B973F5" w14:paraId="625509C7" w14:textId="77777777" w:rsidTr="001B6C0B">
        <w:tc>
          <w:tcPr>
            <w:tcW w:w="0" w:type="auto"/>
          </w:tcPr>
          <w:p w14:paraId="51178A20" w14:textId="59178F4D" w:rsidR="00B973F5" w:rsidRPr="003D5626" w:rsidRDefault="00B973F5" w:rsidP="004D6CD4">
            <w:pPr>
              <w:pStyle w:val="Compact"/>
              <w:rPr>
                <w:color w:val="auto"/>
              </w:rPr>
            </w:pPr>
            <w:commentRangeStart w:id="3"/>
            <w:r w:rsidRPr="003D5626">
              <w:rPr>
                <w:color w:val="auto"/>
              </w:rPr>
              <w:t>R408.2.2(4)</w:t>
            </w:r>
            <w:r w:rsidRPr="003D5626">
              <w:rPr>
                <w:color w:val="auto"/>
                <w:vertAlign w:val="superscript"/>
              </w:rPr>
              <w:t>b</w:t>
            </w:r>
            <w:commentRangeEnd w:id="3"/>
            <w:r w:rsidR="00BA19FE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3"/>
            </w:r>
          </w:p>
        </w:tc>
        <w:tc>
          <w:tcPr>
            <w:tcW w:w="0" w:type="auto"/>
          </w:tcPr>
          <w:p w14:paraId="0F1ABCE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(Option 1)</w:t>
            </w:r>
          </w:p>
        </w:tc>
        <w:tc>
          <w:tcPr>
            <w:tcW w:w="0" w:type="auto"/>
          </w:tcPr>
          <w:p w14:paraId="0B915776" w14:textId="77777777" w:rsidR="00B973F5" w:rsidRPr="00BA19FE" w:rsidRDefault="00B973F5" w:rsidP="004D6CD4">
            <w:pPr>
              <w:pStyle w:val="Compact"/>
              <w:rPr>
                <w:strike/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0FCDA424" w14:textId="61D5062F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0</w:t>
            </w:r>
          </w:p>
        </w:tc>
        <w:tc>
          <w:tcPr>
            <w:tcW w:w="0" w:type="auto"/>
          </w:tcPr>
          <w:p w14:paraId="059122D7" w14:textId="3D4E43B3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  <w:r w:rsidRPr="003D5626">
              <w:rPr>
                <w:color w:val="auto"/>
              </w:rPr>
              <w:t xml:space="preserve"> </w:t>
            </w:r>
          </w:p>
          <w:p w14:paraId="5F1EB1B9" w14:textId="6E95A87D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0" w:type="auto"/>
          </w:tcPr>
          <w:p w14:paraId="3B391305" w14:textId="693E1A1C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3794EC56" w14:textId="53D69121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0" w:type="auto"/>
          </w:tcPr>
          <w:p w14:paraId="0E3B061A" w14:textId="12EB2B90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673B68D2" w14:textId="01472350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58BDE925" w14:textId="0C3724C0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6D31285D" w14:textId="3D3EC996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3</w:t>
            </w:r>
          </w:p>
        </w:tc>
        <w:tc>
          <w:tcPr>
            <w:tcW w:w="0" w:type="auto"/>
          </w:tcPr>
          <w:p w14:paraId="11E65D1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4D8E050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C630CC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74499F5" w14:textId="02039C5B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  <w:r w:rsidRPr="003D5626">
              <w:rPr>
                <w:color w:val="auto"/>
              </w:rPr>
              <w:t xml:space="preserve"> </w:t>
            </w:r>
          </w:p>
          <w:p w14:paraId="5EEDC2BF" w14:textId="10C74831" w:rsidR="00BA19FE" w:rsidRPr="003D5626" w:rsidRDefault="00BA19FE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9</w:t>
            </w:r>
          </w:p>
        </w:tc>
      </w:tr>
      <w:tr w:rsidR="00B973F5" w14:paraId="7582A317" w14:textId="77777777" w:rsidTr="001B6C0B">
        <w:tc>
          <w:tcPr>
            <w:tcW w:w="0" w:type="auto"/>
          </w:tcPr>
          <w:p w14:paraId="736502D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commentRangeStart w:id="4"/>
            <w:r w:rsidRPr="003D5626">
              <w:rPr>
                <w:color w:val="auto"/>
              </w:rPr>
              <w:t>R408.2.2(5)</w:t>
            </w:r>
            <w:r w:rsidRPr="003D5626">
              <w:rPr>
                <w:color w:val="auto"/>
                <w:vertAlign w:val="superscript"/>
              </w:rPr>
              <w:t>b</w:t>
            </w:r>
            <w:commentRangeEnd w:id="4"/>
            <w:r w:rsidR="00BA19FE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4"/>
            </w:r>
          </w:p>
        </w:tc>
        <w:tc>
          <w:tcPr>
            <w:tcW w:w="0" w:type="auto"/>
          </w:tcPr>
          <w:p w14:paraId="0529D88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(Option 2)</w:t>
            </w:r>
          </w:p>
        </w:tc>
        <w:tc>
          <w:tcPr>
            <w:tcW w:w="0" w:type="auto"/>
          </w:tcPr>
          <w:p w14:paraId="316398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4EE30D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0D5385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1EDE77C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7A707C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3BF3C566" w14:textId="0A1EEDAE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3DE162DC" w14:textId="11A352A5" w:rsidR="00BA19FE" w:rsidRPr="003D5626" w:rsidRDefault="00DC6D7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73078EB8" w14:textId="7376A08F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  <w:r w:rsidRPr="003D5626">
              <w:rPr>
                <w:color w:val="auto"/>
              </w:rPr>
              <w:t xml:space="preserve"> </w:t>
            </w:r>
          </w:p>
          <w:p w14:paraId="0A9A7368" w14:textId="21D987D6" w:rsidR="00BA19FE" w:rsidRPr="003D5626" w:rsidRDefault="00DC6D7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0" w:type="auto"/>
          </w:tcPr>
          <w:p w14:paraId="49C7E057" w14:textId="6A8EF6D5" w:rsidR="00B973F5" w:rsidRDefault="00BA19FE" w:rsidP="004D6CD4">
            <w:pPr>
              <w:pStyle w:val="Compact"/>
              <w:rPr>
                <w:color w:val="auto"/>
              </w:rPr>
            </w:pPr>
            <w:r w:rsidRPr="00BA19FE">
              <w:rPr>
                <w:strike/>
                <w:color w:val="FF0000"/>
              </w:rPr>
              <w:t>NA</w:t>
            </w:r>
          </w:p>
          <w:p w14:paraId="624A1C52" w14:textId="08821E30" w:rsidR="00BA19FE" w:rsidRPr="003D5626" w:rsidRDefault="00DC6D7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7</w:t>
            </w:r>
          </w:p>
        </w:tc>
        <w:tc>
          <w:tcPr>
            <w:tcW w:w="0" w:type="auto"/>
          </w:tcPr>
          <w:p w14:paraId="502D50D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</w:tr>
      <w:tr w:rsidR="00B973F5" w14:paraId="437EE226" w14:textId="77777777" w:rsidTr="001B6C0B">
        <w:tc>
          <w:tcPr>
            <w:tcW w:w="0" w:type="auto"/>
          </w:tcPr>
          <w:p w14:paraId="2FB78D8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R408.2.2(6)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2FBD951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(Option 3)</w:t>
            </w:r>
          </w:p>
        </w:tc>
        <w:tc>
          <w:tcPr>
            <w:tcW w:w="0" w:type="auto"/>
          </w:tcPr>
          <w:p w14:paraId="170C6D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2E1817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02FF1A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467EBDB" w14:textId="77777777" w:rsidR="00B973F5" w:rsidRPr="00B52552" w:rsidRDefault="00B973F5" w:rsidP="004D6CD4">
            <w:pPr>
              <w:pStyle w:val="Compact"/>
              <w:rPr>
                <w:strike/>
                <w:color w:val="FF0000"/>
                <w:highlight w:val="yellow"/>
              </w:rPr>
            </w:pPr>
            <w:commentRangeStart w:id="5"/>
            <w:r w:rsidRPr="00B52552">
              <w:rPr>
                <w:strike/>
                <w:color w:val="FF0000"/>
                <w:highlight w:val="yellow"/>
              </w:rPr>
              <w:t>3</w:t>
            </w:r>
            <w:commentRangeEnd w:id="5"/>
            <w:r w:rsidR="00C658B3" w:rsidRPr="00B52552">
              <w:rPr>
                <w:rStyle w:val="CommentReference"/>
                <w:rFonts w:ascii="Arial" w:eastAsia="Times New Roman" w:hAnsi="Arial" w:cs="Arial"/>
                <w:strike/>
                <w:color w:val="FF0000"/>
                <w:highlight w:val="yellow"/>
              </w:rPr>
              <w:commentReference w:id="5"/>
            </w:r>
          </w:p>
          <w:p w14:paraId="3A560AC1" w14:textId="4BAE8D01" w:rsidR="00C658B3" w:rsidRPr="00B52552" w:rsidRDefault="00C658B3" w:rsidP="004D6CD4">
            <w:pPr>
              <w:pStyle w:val="Compact"/>
              <w:rPr>
                <w:color w:val="auto"/>
                <w:u w:val="single"/>
              </w:rPr>
            </w:pPr>
            <w:r w:rsidRPr="00B52552">
              <w:rPr>
                <w:strike/>
                <w:color w:val="FF0000"/>
                <w:highlight w:val="yellow"/>
              </w:rPr>
              <w:t>NA</w:t>
            </w:r>
            <w:r w:rsidR="005D6B05" w:rsidRPr="00B52552">
              <w:rPr>
                <w:strike/>
                <w:color w:val="FF0000"/>
                <w:highlight w:val="yellow"/>
                <w:u w:val="single"/>
              </w:rPr>
              <w:t xml:space="preserve"> </w:t>
            </w:r>
            <w:r w:rsidR="00B52552" w:rsidRPr="00B52552">
              <w:rPr>
                <w:color w:val="FF0000"/>
                <w:highlight w:val="yellow"/>
                <w:u w:val="single"/>
              </w:rPr>
              <w:t>3</w:t>
            </w:r>
          </w:p>
        </w:tc>
        <w:tc>
          <w:tcPr>
            <w:tcW w:w="0" w:type="auto"/>
          </w:tcPr>
          <w:p w14:paraId="11E7505A" w14:textId="347839A9" w:rsidR="00B973F5" w:rsidRPr="00FB5610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B5610">
              <w:rPr>
                <w:strike/>
                <w:color w:val="auto"/>
                <w:highlight w:val="yellow"/>
              </w:rPr>
              <w:t>NA</w:t>
            </w:r>
            <w:r w:rsidR="001D37C8" w:rsidRPr="00FB5610">
              <w:rPr>
                <w:strike/>
                <w:color w:val="auto"/>
                <w:highlight w:val="yellow"/>
              </w:rPr>
              <w:t xml:space="preserve"> </w:t>
            </w:r>
            <w:r w:rsidR="001D37C8" w:rsidRPr="00FB5610">
              <w:rPr>
                <w:color w:val="auto"/>
                <w:highlight w:val="yellow"/>
                <w:u w:val="single"/>
              </w:rPr>
              <w:t>2</w:t>
            </w:r>
          </w:p>
        </w:tc>
        <w:tc>
          <w:tcPr>
            <w:tcW w:w="0" w:type="auto"/>
          </w:tcPr>
          <w:p w14:paraId="7202560C" w14:textId="19DA7A7C" w:rsidR="00B973F5" w:rsidRPr="00FB5610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B5610">
              <w:rPr>
                <w:strike/>
                <w:color w:val="auto"/>
                <w:highlight w:val="yellow"/>
              </w:rPr>
              <w:t>NA</w:t>
            </w:r>
            <w:r w:rsidR="001D37C8" w:rsidRPr="00FB5610">
              <w:rPr>
                <w:strike/>
                <w:color w:val="auto"/>
                <w:highlight w:val="yellow"/>
              </w:rPr>
              <w:t xml:space="preserve"> </w:t>
            </w:r>
            <w:r w:rsidR="001D37C8" w:rsidRPr="00FB5610">
              <w:rPr>
                <w:color w:val="auto"/>
                <w:highlight w:val="yellow"/>
                <w:u w:val="single"/>
              </w:rPr>
              <w:t>4</w:t>
            </w:r>
          </w:p>
        </w:tc>
        <w:tc>
          <w:tcPr>
            <w:tcW w:w="0" w:type="auto"/>
          </w:tcPr>
          <w:p w14:paraId="5EAC03E4" w14:textId="3CD1E0ED" w:rsidR="00B973F5" w:rsidRPr="00FB5610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B5610">
              <w:rPr>
                <w:strike/>
                <w:color w:val="auto"/>
                <w:highlight w:val="yellow"/>
              </w:rPr>
              <w:t>NA</w:t>
            </w:r>
            <w:r w:rsidR="001D37C8" w:rsidRPr="00FB5610">
              <w:rPr>
                <w:strike/>
                <w:color w:val="auto"/>
                <w:highlight w:val="yellow"/>
              </w:rPr>
              <w:t xml:space="preserve"> </w:t>
            </w:r>
            <w:r w:rsidR="001D37C8" w:rsidRPr="00FB5610">
              <w:rPr>
                <w:color w:val="auto"/>
                <w:highlight w:val="yellow"/>
                <w:u w:val="single"/>
              </w:rPr>
              <w:t>4</w:t>
            </w:r>
          </w:p>
        </w:tc>
        <w:tc>
          <w:tcPr>
            <w:tcW w:w="0" w:type="auto"/>
          </w:tcPr>
          <w:p w14:paraId="081E33A6" w14:textId="7DCD6571" w:rsidR="00B973F5" w:rsidRPr="00FB5610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B5610">
              <w:rPr>
                <w:strike/>
                <w:color w:val="auto"/>
                <w:highlight w:val="yellow"/>
              </w:rPr>
              <w:t>NA</w:t>
            </w:r>
            <w:r w:rsidR="001D37C8" w:rsidRPr="00FB5610">
              <w:rPr>
                <w:strike/>
                <w:color w:val="auto"/>
                <w:highlight w:val="yellow"/>
              </w:rPr>
              <w:t xml:space="preserve"> </w:t>
            </w:r>
            <w:r w:rsidR="001D37C8" w:rsidRPr="00FB5610">
              <w:rPr>
                <w:color w:val="auto"/>
                <w:highlight w:val="yellow"/>
                <w:u w:val="single"/>
              </w:rPr>
              <w:t>5</w:t>
            </w:r>
          </w:p>
        </w:tc>
        <w:tc>
          <w:tcPr>
            <w:tcW w:w="0" w:type="auto"/>
          </w:tcPr>
          <w:p w14:paraId="09B0176A" w14:textId="296884D4" w:rsidR="00B973F5" w:rsidRPr="00FB5610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B5610">
              <w:rPr>
                <w:strike/>
                <w:color w:val="auto"/>
                <w:highlight w:val="yellow"/>
              </w:rPr>
              <w:t>NA</w:t>
            </w:r>
            <w:r w:rsidR="001D37C8" w:rsidRPr="00FB5610">
              <w:rPr>
                <w:strike/>
                <w:color w:val="auto"/>
                <w:highlight w:val="yellow"/>
              </w:rPr>
              <w:t xml:space="preserve"> </w:t>
            </w:r>
            <w:r w:rsidR="001D37C8" w:rsidRPr="00FB5610">
              <w:rPr>
                <w:color w:val="auto"/>
                <w:highlight w:val="yellow"/>
                <w:u w:val="single"/>
              </w:rPr>
              <w:t>6</w:t>
            </w:r>
          </w:p>
        </w:tc>
      </w:tr>
      <w:tr w:rsidR="00B973F5" w14:paraId="412B3DE9" w14:textId="77777777" w:rsidTr="001B6C0B">
        <w:tc>
          <w:tcPr>
            <w:tcW w:w="0" w:type="auto"/>
          </w:tcPr>
          <w:p w14:paraId="75B69ED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R408.2.2(7)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79F7E86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1)</w:t>
            </w:r>
          </w:p>
        </w:tc>
        <w:tc>
          <w:tcPr>
            <w:tcW w:w="0" w:type="auto"/>
          </w:tcPr>
          <w:p w14:paraId="369AC87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B08BD5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953A89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D58C48E" w14:textId="77777777" w:rsidR="00B973F5" w:rsidRPr="00170161" w:rsidRDefault="00B973F5" w:rsidP="004D6CD4">
            <w:pPr>
              <w:pStyle w:val="Compact"/>
              <w:rPr>
                <w:strike/>
                <w:color w:val="FF0000"/>
                <w:highlight w:val="yellow"/>
              </w:rPr>
            </w:pPr>
            <w:r w:rsidRPr="00170161">
              <w:rPr>
                <w:strike/>
                <w:color w:val="FF0000"/>
                <w:highlight w:val="yellow"/>
              </w:rPr>
              <w:t>5</w:t>
            </w:r>
          </w:p>
          <w:p w14:paraId="29776C84" w14:textId="401E8FE6" w:rsidR="00C658B3" w:rsidRPr="00170161" w:rsidRDefault="00C658B3" w:rsidP="004D6CD4">
            <w:pPr>
              <w:pStyle w:val="Compact"/>
              <w:rPr>
                <w:color w:val="auto"/>
                <w:u w:val="single"/>
              </w:rPr>
            </w:pPr>
            <w:r w:rsidRPr="00170161">
              <w:rPr>
                <w:strike/>
                <w:color w:val="FF0000"/>
                <w:highlight w:val="yellow"/>
              </w:rPr>
              <w:t>NA</w:t>
            </w:r>
            <w:r w:rsidR="00170161" w:rsidRPr="00170161">
              <w:rPr>
                <w:strike/>
                <w:color w:val="FF0000"/>
                <w:highlight w:val="yellow"/>
              </w:rPr>
              <w:t xml:space="preserve"> </w:t>
            </w:r>
            <w:r w:rsidR="00170161" w:rsidRPr="00170161">
              <w:rPr>
                <w:color w:val="FF0000"/>
                <w:highlight w:val="yellow"/>
                <w:u w:val="single"/>
              </w:rPr>
              <w:t>5</w:t>
            </w:r>
          </w:p>
        </w:tc>
        <w:tc>
          <w:tcPr>
            <w:tcW w:w="0" w:type="auto"/>
          </w:tcPr>
          <w:p w14:paraId="658ADE9D" w14:textId="5E0C2D21" w:rsidR="00B973F5" w:rsidRPr="006B75BA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6B75BA">
              <w:rPr>
                <w:strike/>
                <w:color w:val="auto"/>
                <w:highlight w:val="yellow"/>
              </w:rPr>
              <w:t>NA</w:t>
            </w:r>
            <w:r w:rsidR="006B75BA" w:rsidRPr="006B75BA">
              <w:rPr>
                <w:strike/>
                <w:color w:val="auto"/>
                <w:highlight w:val="yellow"/>
              </w:rPr>
              <w:t xml:space="preserve"> </w:t>
            </w:r>
            <w:r w:rsidR="006B75BA" w:rsidRPr="006B75BA">
              <w:rPr>
                <w:color w:val="auto"/>
                <w:highlight w:val="yellow"/>
                <w:u w:val="single"/>
              </w:rPr>
              <w:t>3</w:t>
            </w:r>
          </w:p>
        </w:tc>
        <w:tc>
          <w:tcPr>
            <w:tcW w:w="0" w:type="auto"/>
          </w:tcPr>
          <w:p w14:paraId="1B8B24FF" w14:textId="00C39A32" w:rsidR="00B973F5" w:rsidRPr="006B75BA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6B75BA">
              <w:rPr>
                <w:strike/>
                <w:color w:val="auto"/>
                <w:highlight w:val="yellow"/>
              </w:rPr>
              <w:t>NA</w:t>
            </w:r>
            <w:r w:rsidR="006B75BA" w:rsidRPr="006B75BA">
              <w:rPr>
                <w:strike/>
                <w:color w:val="auto"/>
                <w:highlight w:val="yellow"/>
              </w:rPr>
              <w:t xml:space="preserve"> </w:t>
            </w:r>
            <w:r w:rsidR="006B75BA" w:rsidRPr="006B75BA">
              <w:rPr>
                <w:color w:val="auto"/>
                <w:highlight w:val="yellow"/>
                <w:u w:val="single"/>
              </w:rPr>
              <w:t>5</w:t>
            </w:r>
          </w:p>
        </w:tc>
        <w:tc>
          <w:tcPr>
            <w:tcW w:w="0" w:type="auto"/>
          </w:tcPr>
          <w:p w14:paraId="44171D0F" w14:textId="57550FC7" w:rsidR="00B973F5" w:rsidRPr="006B75BA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6B75BA">
              <w:rPr>
                <w:strike/>
                <w:color w:val="auto"/>
                <w:highlight w:val="yellow"/>
              </w:rPr>
              <w:t>NA</w:t>
            </w:r>
            <w:r w:rsidR="006B75BA" w:rsidRPr="006B75BA">
              <w:rPr>
                <w:strike/>
                <w:color w:val="auto"/>
                <w:highlight w:val="yellow"/>
              </w:rPr>
              <w:t xml:space="preserve"> </w:t>
            </w:r>
            <w:r w:rsidR="006B75BA" w:rsidRPr="006B75BA">
              <w:rPr>
                <w:color w:val="auto"/>
                <w:highlight w:val="yellow"/>
                <w:u w:val="single"/>
              </w:rPr>
              <w:t>5</w:t>
            </w:r>
          </w:p>
        </w:tc>
        <w:tc>
          <w:tcPr>
            <w:tcW w:w="0" w:type="auto"/>
          </w:tcPr>
          <w:p w14:paraId="45C29ACC" w14:textId="60E74B23" w:rsidR="00B973F5" w:rsidRPr="006B75BA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6B75BA">
              <w:rPr>
                <w:strike/>
                <w:color w:val="auto"/>
                <w:highlight w:val="yellow"/>
              </w:rPr>
              <w:t>NA</w:t>
            </w:r>
            <w:r w:rsidR="006B75BA" w:rsidRPr="006B75BA">
              <w:rPr>
                <w:strike/>
                <w:color w:val="auto"/>
                <w:highlight w:val="yellow"/>
              </w:rPr>
              <w:t xml:space="preserve"> </w:t>
            </w:r>
            <w:r w:rsidR="006B75BA" w:rsidRPr="006B75BA">
              <w:rPr>
                <w:color w:val="auto"/>
                <w:highlight w:val="yellow"/>
                <w:u w:val="single"/>
              </w:rPr>
              <w:t>6</w:t>
            </w:r>
          </w:p>
        </w:tc>
        <w:tc>
          <w:tcPr>
            <w:tcW w:w="0" w:type="auto"/>
          </w:tcPr>
          <w:p w14:paraId="55B94F7C" w14:textId="72177C63" w:rsidR="00B973F5" w:rsidRPr="006B75BA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6B75BA">
              <w:rPr>
                <w:strike/>
                <w:color w:val="auto"/>
                <w:highlight w:val="yellow"/>
              </w:rPr>
              <w:t>NA</w:t>
            </w:r>
            <w:r w:rsidR="006B75BA" w:rsidRPr="006B75BA">
              <w:rPr>
                <w:strike/>
                <w:color w:val="auto"/>
                <w:highlight w:val="yellow"/>
              </w:rPr>
              <w:t xml:space="preserve"> </w:t>
            </w:r>
            <w:r w:rsidR="006B75BA" w:rsidRPr="006B75BA">
              <w:rPr>
                <w:color w:val="auto"/>
                <w:highlight w:val="yellow"/>
                <w:u w:val="single"/>
              </w:rPr>
              <w:t>6</w:t>
            </w:r>
          </w:p>
        </w:tc>
      </w:tr>
      <w:tr w:rsidR="00B973F5" w14:paraId="611FBE1B" w14:textId="77777777" w:rsidTr="001B6C0B">
        <w:tc>
          <w:tcPr>
            <w:tcW w:w="0" w:type="auto"/>
          </w:tcPr>
          <w:p w14:paraId="32F2E2C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R408.2.2(8)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2AF2723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High Performance Gas furnace </w:t>
            </w:r>
            <w:r w:rsidRPr="003D5626">
              <w:rPr>
                <w:color w:val="auto"/>
              </w:rPr>
              <w:lastRenderedPageBreak/>
              <w:t>and cooling (Option 2)</w:t>
            </w:r>
          </w:p>
        </w:tc>
        <w:tc>
          <w:tcPr>
            <w:tcW w:w="0" w:type="auto"/>
          </w:tcPr>
          <w:p w14:paraId="321468D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lastRenderedPageBreak/>
              <w:t>6</w:t>
            </w:r>
          </w:p>
        </w:tc>
        <w:tc>
          <w:tcPr>
            <w:tcW w:w="0" w:type="auto"/>
          </w:tcPr>
          <w:p w14:paraId="5407F20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FDCC72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3CA006F3" w14:textId="77777777" w:rsidR="00B973F5" w:rsidRPr="000914A6" w:rsidRDefault="00B973F5" w:rsidP="004D6CD4">
            <w:pPr>
              <w:pStyle w:val="Compact"/>
              <w:rPr>
                <w:strike/>
                <w:color w:val="FF0000"/>
                <w:highlight w:val="yellow"/>
              </w:rPr>
            </w:pPr>
            <w:r w:rsidRPr="000914A6">
              <w:rPr>
                <w:strike/>
                <w:color w:val="FF0000"/>
                <w:highlight w:val="yellow"/>
              </w:rPr>
              <w:t>6</w:t>
            </w:r>
          </w:p>
          <w:p w14:paraId="63D1812E" w14:textId="4FDBAE79" w:rsidR="00C658B3" w:rsidRPr="000914A6" w:rsidRDefault="00C658B3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0914A6">
              <w:rPr>
                <w:strike/>
                <w:color w:val="FF0000"/>
                <w:highlight w:val="yellow"/>
              </w:rPr>
              <w:t>NA</w:t>
            </w:r>
            <w:r w:rsidR="00970A0B" w:rsidRPr="000914A6">
              <w:rPr>
                <w:strike/>
                <w:color w:val="FF0000"/>
                <w:highlight w:val="yellow"/>
              </w:rPr>
              <w:t xml:space="preserve"> </w:t>
            </w:r>
            <w:r w:rsidR="00970A0B" w:rsidRPr="000914A6">
              <w:rPr>
                <w:color w:val="FF0000"/>
                <w:highlight w:val="yellow"/>
                <w:u w:val="single"/>
              </w:rPr>
              <w:t>6</w:t>
            </w:r>
          </w:p>
        </w:tc>
        <w:tc>
          <w:tcPr>
            <w:tcW w:w="0" w:type="auto"/>
          </w:tcPr>
          <w:p w14:paraId="7755A344" w14:textId="482ADE28" w:rsidR="00B973F5" w:rsidRPr="000914A6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0914A6">
              <w:rPr>
                <w:strike/>
                <w:color w:val="auto"/>
                <w:highlight w:val="yellow"/>
              </w:rPr>
              <w:t>NA</w:t>
            </w:r>
            <w:r w:rsidR="00970A0B" w:rsidRPr="000914A6">
              <w:rPr>
                <w:strike/>
                <w:color w:val="auto"/>
                <w:highlight w:val="yellow"/>
              </w:rPr>
              <w:t xml:space="preserve"> </w:t>
            </w:r>
            <w:r w:rsidR="000914A6" w:rsidRPr="000914A6">
              <w:rPr>
                <w:color w:val="auto"/>
                <w:highlight w:val="yellow"/>
                <w:u w:val="single"/>
              </w:rPr>
              <w:t>4</w:t>
            </w:r>
          </w:p>
        </w:tc>
        <w:tc>
          <w:tcPr>
            <w:tcW w:w="0" w:type="auto"/>
          </w:tcPr>
          <w:p w14:paraId="2B655493" w14:textId="2EA5F348" w:rsidR="00B973F5" w:rsidRPr="000914A6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0914A6">
              <w:rPr>
                <w:strike/>
                <w:color w:val="auto"/>
                <w:highlight w:val="yellow"/>
              </w:rPr>
              <w:t>NA</w:t>
            </w:r>
            <w:r w:rsidR="000914A6" w:rsidRPr="000914A6">
              <w:rPr>
                <w:strike/>
                <w:color w:val="auto"/>
                <w:highlight w:val="yellow"/>
              </w:rPr>
              <w:t xml:space="preserve"> </w:t>
            </w:r>
            <w:r w:rsidR="000914A6" w:rsidRPr="000914A6">
              <w:rPr>
                <w:color w:val="auto"/>
                <w:highlight w:val="yellow"/>
                <w:u w:val="single"/>
              </w:rPr>
              <w:t>6</w:t>
            </w:r>
          </w:p>
        </w:tc>
        <w:tc>
          <w:tcPr>
            <w:tcW w:w="0" w:type="auto"/>
          </w:tcPr>
          <w:p w14:paraId="696A6264" w14:textId="624A1CE0" w:rsidR="00B973F5" w:rsidRPr="000914A6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0914A6">
              <w:rPr>
                <w:strike/>
                <w:color w:val="auto"/>
                <w:highlight w:val="yellow"/>
              </w:rPr>
              <w:t>NA</w:t>
            </w:r>
            <w:r w:rsidR="000914A6" w:rsidRPr="000914A6">
              <w:rPr>
                <w:strike/>
                <w:color w:val="auto"/>
                <w:highlight w:val="yellow"/>
              </w:rPr>
              <w:t xml:space="preserve"> </w:t>
            </w:r>
            <w:r w:rsidR="000914A6" w:rsidRPr="000914A6">
              <w:rPr>
                <w:color w:val="auto"/>
                <w:highlight w:val="yellow"/>
                <w:u w:val="single"/>
              </w:rPr>
              <w:t>7</w:t>
            </w:r>
          </w:p>
        </w:tc>
        <w:tc>
          <w:tcPr>
            <w:tcW w:w="0" w:type="auto"/>
          </w:tcPr>
          <w:p w14:paraId="314D921C" w14:textId="25A18B4D" w:rsidR="00B973F5" w:rsidRPr="000914A6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0914A6">
              <w:rPr>
                <w:strike/>
                <w:color w:val="auto"/>
                <w:highlight w:val="yellow"/>
              </w:rPr>
              <w:t>NA</w:t>
            </w:r>
            <w:r w:rsidR="000914A6" w:rsidRPr="000914A6">
              <w:rPr>
                <w:strike/>
                <w:color w:val="auto"/>
                <w:highlight w:val="yellow"/>
              </w:rPr>
              <w:t xml:space="preserve"> </w:t>
            </w:r>
            <w:r w:rsidR="000914A6" w:rsidRPr="000914A6">
              <w:rPr>
                <w:color w:val="auto"/>
                <w:highlight w:val="yellow"/>
                <w:u w:val="single"/>
              </w:rPr>
              <w:t>8</w:t>
            </w:r>
          </w:p>
        </w:tc>
        <w:tc>
          <w:tcPr>
            <w:tcW w:w="0" w:type="auto"/>
          </w:tcPr>
          <w:p w14:paraId="07EB18B6" w14:textId="137496AA" w:rsidR="00B973F5" w:rsidRPr="000914A6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0914A6">
              <w:rPr>
                <w:strike/>
                <w:color w:val="auto"/>
                <w:highlight w:val="yellow"/>
              </w:rPr>
              <w:t>NA</w:t>
            </w:r>
            <w:r w:rsidR="000914A6" w:rsidRPr="000914A6">
              <w:rPr>
                <w:strike/>
                <w:color w:val="auto"/>
                <w:highlight w:val="yellow"/>
              </w:rPr>
              <w:t xml:space="preserve"> </w:t>
            </w:r>
            <w:r w:rsidR="000914A6" w:rsidRPr="000914A6">
              <w:rPr>
                <w:color w:val="auto"/>
                <w:highlight w:val="yellow"/>
                <w:u w:val="single"/>
              </w:rPr>
              <w:t>9</w:t>
            </w:r>
          </w:p>
        </w:tc>
      </w:tr>
      <w:tr w:rsidR="00B973F5" w14:paraId="1BF10617" w14:textId="77777777" w:rsidTr="001B6C0B">
        <w:tc>
          <w:tcPr>
            <w:tcW w:w="0" w:type="auto"/>
          </w:tcPr>
          <w:p w14:paraId="19CCF04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R408.2.2(9)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662B48F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commentRangeStart w:id="6"/>
            <w:r w:rsidRPr="003D5626">
              <w:rPr>
                <w:color w:val="auto"/>
              </w:rPr>
              <w:t xml:space="preserve">High Performance Gas furnace and heat pump </w:t>
            </w:r>
            <w:commentRangeEnd w:id="6"/>
            <w:r w:rsidR="00D863DC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6"/>
            </w:r>
            <w:r w:rsidRPr="003D5626">
              <w:rPr>
                <w:color w:val="auto"/>
              </w:rPr>
              <w:t>(Option 1)</w:t>
            </w:r>
          </w:p>
        </w:tc>
        <w:tc>
          <w:tcPr>
            <w:tcW w:w="0" w:type="auto"/>
          </w:tcPr>
          <w:p w14:paraId="35276F96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commentRangeStart w:id="7"/>
            <w:r w:rsidRPr="000913F7">
              <w:rPr>
                <w:strike/>
                <w:color w:val="4472C4" w:themeColor="accent1"/>
              </w:rPr>
              <w:t>13</w:t>
            </w:r>
          </w:p>
          <w:p w14:paraId="259AC56F" w14:textId="5BEF007A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15</w:t>
            </w:r>
          </w:p>
        </w:tc>
        <w:tc>
          <w:tcPr>
            <w:tcW w:w="0" w:type="auto"/>
          </w:tcPr>
          <w:p w14:paraId="1B957FBB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12</w:t>
            </w:r>
          </w:p>
          <w:p w14:paraId="3D94F26A" w14:textId="0C1432E4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13</w:t>
            </w:r>
          </w:p>
        </w:tc>
        <w:tc>
          <w:tcPr>
            <w:tcW w:w="0" w:type="auto"/>
          </w:tcPr>
          <w:p w14:paraId="209C63BF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9</w:t>
            </w:r>
          </w:p>
          <w:p w14:paraId="1624A41A" w14:textId="347277D7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11</w:t>
            </w:r>
          </w:p>
        </w:tc>
        <w:tc>
          <w:tcPr>
            <w:tcW w:w="0" w:type="auto"/>
          </w:tcPr>
          <w:p w14:paraId="506447CD" w14:textId="77777777" w:rsidR="00B973F5" w:rsidRPr="00F91913" w:rsidRDefault="00B973F5" w:rsidP="004D6CD4">
            <w:pPr>
              <w:pStyle w:val="Compact"/>
              <w:rPr>
                <w:strike/>
                <w:color w:val="FF0000"/>
                <w:highlight w:val="yellow"/>
              </w:rPr>
            </w:pPr>
            <w:r w:rsidRPr="00F91913">
              <w:rPr>
                <w:strike/>
                <w:color w:val="FF0000"/>
                <w:highlight w:val="yellow"/>
              </w:rPr>
              <w:t>7</w:t>
            </w:r>
          </w:p>
          <w:p w14:paraId="16B839E3" w14:textId="4E6401B0" w:rsidR="00C658B3" w:rsidRPr="00F91913" w:rsidRDefault="00C658B3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91913">
              <w:rPr>
                <w:strike/>
                <w:color w:val="FF0000"/>
                <w:highlight w:val="yellow"/>
              </w:rPr>
              <w:t>NA</w:t>
            </w:r>
            <w:commentRangeEnd w:id="7"/>
            <w:r w:rsidR="007C6982" w:rsidRPr="00F91913">
              <w:rPr>
                <w:rStyle w:val="CommentReference"/>
                <w:rFonts w:ascii="Arial" w:eastAsia="Times New Roman" w:hAnsi="Arial" w:cs="Arial"/>
                <w:strike/>
                <w:color w:val="auto"/>
                <w:highlight w:val="yellow"/>
              </w:rPr>
              <w:commentReference w:id="7"/>
            </w:r>
            <w:r w:rsidR="00BD141C" w:rsidRPr="00F91913">
              <w:rPr>
                <w:strike/>
                <w:color w:val="FF0000"/>
                <w:highlight w:val="yellow"/>
              </w:rPr>
              <w:t xml:space="preserve"> </w:t>
            </w:r>
            <w:r w:rsidR="00BD141C" w:rsidRPr="00F91913">
              <w:rPr>
                <w:color w:val="FF0000"/>
                <w:highlight w:val="yellow"/>
                <w:u w:val="single"/>
              </w:rPr>
              <w:t>7</w:t>
            </w:r>
          </w:p>
        </w:tc>
        <w:tc>
          <w:tcPr>
            <w:tcW w:w="0" w:type="auto"/>
          </w:tcPr>
          <w:p w14:paraId="34917509" w14:textId="428C9698" w:rsidR="00B973F5" w:rsidRPr="00F91913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91913">
              <w:rPr>
                <w:strike/>
                <w:color w:val="auto"/>
                <w:highlight w:val="yellow"/>
              </w:rPr>
              <w:t>NA</w:t>
            </w:r>
            <w:r w:rsidR="00BD141C" w:rsidRPr="00F91913">
              <w:rPr>
                <w:strike/>
                <w:color w:val="auto"/>
                <w:highlight w:val="yellow"/>
              </w:rPr>
              <w:t xml:space="preserve"> </w:t>
            </w:r>
            <w:r w:rsidR="00BD141C" w:rsidRPr="00F91913">
              <w:rPr>
                <w:color w:val="auto"/>
                <w:highlight w:val="yellow"/>
                <w:u w:val="single"/>
              </w:rPr>
              <w:t>10</w:t>
            </w:r>
          </w:p>
        </w:tc>
        <w:tc>
          <w:tcPr>
            <w:tcW w:w="0" w:type="auto"/>
          </w:tcPr>
          <w:p w14:paraId="4B439D41" w14:textId="5D4E57D0" w:rsidR="00B973F5" w:rsidRPr="00F91913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91913">
              <w:rPr>
                <w:strike/>
                <w:color w:val="auto"/>
                <w:highlight w:val="yellow"/>
              </w:rPr>
              <w:t>NA</w:t>
            </w:r>
            <w:r w:rsidR="00BD141C" w:rsidRPr="00F91913">
              <w:rPr>
                <w:strike/>
                <w:color w:val="auto"/>
                <w:highlight w:val="yellow"/>
              </w:rPr>
              <w:t xml:space="preserve"> </w:t>
            </w:r>
            <w:r w:rsidR="00BD141C" w:rsidRPr="00F91913">
              <w:rPr>
                <w:color w:val="auto"/>
                <w:highlight w:val="yellow"/>
                <w:u w:val="single"/>
              </w:rPr>
              <w:t>TBD</w:t>
            </w:r>
          </w:p>
        </w:tc>
        <w:tc>
          <w:tcPr>
            <w:tcW w:w="0" w:type="auto"/>
          </w:tcPr>
          <w:p w14:paraId="7BF4AF49" w14:textId="5208AE2D" w:rsidR="00B973F5" w:rsidRPr="00F91913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91913">
              <w:rPr>
                <w:strike/>
                <w:color w:val="auto"/>
                <w:highlight w:val="yellow"/>
              </w:rPr>
              <w:t>NA</w:t>
            </w:r>
            <w:r w:rsidR="00BD141C" w:rsidRPr="00F91913">
              <w:rPr>
                <w:strike/>
                <w:color w:val="auto"/>
                <w:highlight w:val="yellow"/>
              </w:rPr>
              <w:t xml:space="preserve"> </w:t>
            </w:r>
            <w:r w:rsidR="00F91913" w:rsidRPr="00F91913">
              <w:rPr>
                <w:color w:val="auto"/>
                <w:highlight w:val="yellow"/>
                <w:u w:val="single"/>
              </w:rPr>
              <w:t>TBD</w:t>
            </w:r>
          </w:p>
        </w:tc>
        <w:tc>
          <w:tcPr>
            <w:tcW w:w="0" w:type="auto"/>
          </w:tcPr>
          <w:p w14:paraId="74F57A34" w14:textId="1185E166" w:rsidR="00B973F5" w:rsidRPr="00F91913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91913">
              <w:rPr>
                <w:strike/>
                <w:color w:val="auto"/>
                <w:highlight w:val="yellow"/>
              </w:rPr>
              <w:t>NA</w:t>
            </w:r>
            <w:r w:rsidR="00F91913" w:rsidRPr="00F91913">
              <w:rPr>
                <w:strike/>
                <w:color w:val="auto"/>
                <w:highlight w:val="yellow"/>
              </w:rPr>
              <w:t xml:space="preserve"> </w:t>
            </w:r>
            <w:r w:rsidR="00F91913" w:rsidRPr="00F91913">
              <w:rPr>
                <w:color w:val="auto"/>
                <w:highlight w:val="yellow"/>
                <w:u w:val="single"/>
              </w:rPr>
              <w:t>TBD</w:t>
            </w:r>
          </w:p>
        </w:tc>
        <w:tc>
          <w:tcPr>
            <w:tcW w:w="0" w:type="auto"/>
          </w:tcPr>
          <w:p w14:paraId="085E124F" w14:textId="2C5F3C88" w:rsidR="00B973F5" w:rsidRPr="00F91913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F91913">
              <w:rPr>
                <w:strike/>
                <w:color w:val="auto"/>
                <w:highlight w:val="yellow"/>
              </w:rPr>
              <w:t>NA</w:t>
            </w:r>
            <w:r w:rsidR="00F91913" w:rsidRPr="00F91913">
              <w:rPr>
                <w:strike/>
                <w:color w:val="auto"/>
                <w:highlight w:val="yellow"/>
              </w:rPr>
              <w:t xml:space="preserve"> </w:t>
            </w:r>
            <w:r w:rsidR="00F91913" w:rsidRPr="00F91913">
              <w:rPr>
                <w:color w:val="auto"/>
                <w:highlight w:val="yellow"/>
                <w:u w:val="single"/>
              </w:rPr>
              <w:t>TBD</w:t>
            </w:r>
          </w:p>
        </w:tc>
      </w:tr>
      <w:tr w:rsidR="00B973F5" w14:paraId="681CE2A9" w14:textId="77777777" w:rsidTr="001B6C0B">
        <w:tc>
          <w:tcPr>
            <w:tcW w:w="0" w:type="auto"/>
          </w:tcPr>
          <w:p w14:paraId="08836C5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R408.2.2(10)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34DFD9C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Heat pump with electric resistance backup (Option 1)</w:t>
            </w:r>
          </w:p>
        </w:tc>
        <w:tc>
          <w:tcPr>
            <w:tcW w:w="0" w:type="auto"/>
          </w:tcPr>
          <w:p w14:paraId="0AB1E25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6545B91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3ED98C4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4AC9ECCE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r w:rsidRPr="00C658B3">
              <w:rPr>
                <w:strike/>
                <w:color w:val="FF0000"/>
              </w:rPr>
              <w:t>12</w:t>
            </w:r>
          </w:p>
          <w:p w14:paraId="3AE6739A" w14:textId="3F8E798C" w:rsidR="00C658B3" w:rsidRPr="00C658B3" w:rsidRDefault="00C658B3" w:rsidP="004D6CD4">
            <w:pPr>
              <w:pStyle w:val="Compact"/>
              <w:rPr>
                <w:strike/>
                <w:color w:val="auto"/>
              </w:rPr>
            </w:pPr>
            <w:r w:rsidRPr="00C658B3">
              <w:rPr>
                <w:color w:val="FF0000"/>
                <w:u w:val="single"/>
              </w:rPr>
              <w:t>NA</w:t>
            </w:r>
          </w:p>
        </w:tc>
        <w:tc>
          <w:tcPr>
            <w:tcW w:w="0" w:type="auto"/>
          </w:tcPr>
          <w:p w14:paraId="35EDBA8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7C1AAAB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2614BD4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04ADEB4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1F284CF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</w:tr>
      <w:tr w:rsidR="00B973F5" w14:paraId="301E2B40" w14:textId="77777777" w:rsidTr="001B6C0B">
        <w:tc>
          <w:tcPr>
            <w:tcW w:w="0" w:type="auto"/>
          </w:tcPr>
          <w:p w14:paraId="37306C2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R408.2.2(11)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57B2BAB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3)</w:t>
            </w:r>
          </w:p>
        </w:tc>
        <w:tc>
          <w:tcPr>
            <w:tcW w:w="0" w:type="auto"/>
          </w:tcPr>
          <w:p w14:paraId="7EB1B314" w14:textId="3464106D" w:rsidR="00B973F5" w:rsidRPr="00DF5BB0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DF5BB0">
              <w:rPr>
                <w:strike/>
                <w:color w:val="auto"/>
                <w:highlight w:val="yellow"/>
              </w:rPr>
              <w:t>NA</w:t>
            </w:r>
            <w:r w:rsidR="00333C17" w:rsidRPr="00DF5BB0">
              <w:rPr>
                <w:strike/>
                <w:color w:val="auto"/>
                <w:highlight w:val="yellow"/>
              </w:rPr>
              <w:t xml:space="preserve"> </w:t>
            </w:r>
            <w:r w:rsidR="00333C17" w:rsidRPr="00DF5BB0">
              <w:rPr>
                <w:color w:val="auto"/>
                <w:highlight w:val="yellow"/>
                <w:u w:val="single"/>
              </w:rPr>
              <w:t>5</w:t>
            </w:r>
          </w:p>
        </w:tc>
        <w:tc>
          <w:tcPr>
            <w:tcW w:w="0" w:type="auto"/>
          </w:tcPr>
          <w:p w14:paraId="022FF3BD" w14:textId="3B600561" w:rsidR="00B973F5" w:rsidRPr="00DF5BB0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DF5BB0">
              <w:rPr>
                <w:strike/>
                <w:color w:val="auto"/>
                <w:highlight w:val="yellow"/>
              </w:rPr>
              <w:t>NA</w:t>
            </w:r>
            <w:r w:rsidR="00333C17" w:rsidRPr="00DF5BB0">
              <w:rPr>
                <w:strike/>
                <w:color w:val="auto"/>
                <w:highlight w:val="yellow"/>
              </w:rPr>
              <w:t xml:space="preserve"> </w:t>
            </w:r>
            <w:r w:rsidR="00333C17" w:rsidRPr="00DF5BB0">
              <w:rPr>
                <w:color w:val="auto"/>
                <w:highlight w:val="yellow"/>
                <w:u w:val="single"/>
              </w:rPr>
              <w:t>5</w:t>
            </w:r>
          </w:p>
        </w:tc>
        <w:tc>
          <w:tcPr>
            <w:tcW w:w="0" w:type="auto"/>
          </w:tcPr>
          <w:p w14:paraId="04A65BAD" w14:textId="3FC44C37" w:rsidR="00B973F5" w:rsidRPr="00DF5BB0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DF5BB0">
              <w:rPr>
                <w:strike/>
                <w:color w:val="auto"/>
                <w:highlight w:val="yellow"/>
              </w:rPr>
              <w:t>NA</w:t>
            </w:r>
            <w:r w:rsidR="00333C17" w:rsidRPr="00DF5BB0">
              <w:rPr>
                <w:strike/>
                <w:color w:val="auto"/>
                <w:highlight w:val="yellow"/>
              </w:rPr>
              <w:t xml:space="preserve"> </w:t>
            </w:r>
            <w:r w:rsidR="00333C17" w:rsidRPr="00DF5BB0">
              <w:rPr>
                <w:color w:val="auto"/>
                <w:highlight w:val="yellow"/>
                <w:u w:val="single"/>
              </w:rPr>
              <w:t>4</w:t>
            </w:r>
          </w:p>
        </w:tc>
        <w:tc>
          <w:tcPr>
            <w:tcW w:w="0" w:type="auto"/>
          </w:tcPr>
          <w:p w14:paraId="4DFCDBC1" w14:textId="77777777" w:rsidR="00B973F5" w:rsidRDefault="00B973F5" w:rsidP="004D6CD4">
            <w:pPr>
              <w:pStyle w:val="Compact"/>
              <w:rPr>
                <w:strike/>
                <w:color w:val="FF0000"/>
              </w:rPr>
            </w:pPr>
            <w:commentRangeStart w:id="8"/>
            <w:r w:rsidRPr="006C4328">
              <w:rPr>
                <w:strike/>
                <w:color w:val="FF0000"/>
              </w:rPr>
              <w:t>NA</w:t>
            </w:r>
            <w:commentRangeEnd w:id="8"/>
            <w:r w:rsidR="006C4328"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8"/>
            </w:r>
          </w:p>
          <w:p w14:paraId="7D17B04C" w14:textId="788769EE" w:rsidR="00794D1B" w:rsidRPr="00794D1B" w:rsidRDefault="00794D1B" w:rsidP="004D6CD4">
            <w:pPr>
              <w:pStyle w:val="Compact"/>
              <w:rPr>
                <w:color w:val="auto"/>
                <w:u w:val="single"/>
              </w:rPr>
            </w:pPr>
            <w:r w:rsidRPr="00794D1B">
              <w:rPr>
                <w:color w:val="FF0000"/>
                <w:u w:val="single"/>
              </w:rPr>
              <w:t>5</w:t>
            </w:r>
          </w:p>
        </w:tc>
        <w:tc>
          <w:tcPr>
            <w:tcW w:w="0" w:type="auto"/>
          </w:tcPr>
          <w:p w14:paraId="10D34A2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14CFF90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9926DD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18CD68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30FCC52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</w:tr>
      <w:tr w:rsidR="00B973F5" w14:paraId="76C73431" w14:textId="77777777" w:rsidTr="001B6C0B">
        <w:tc>
          <w:tcPr>
            <w:tcW w:w="0" w:type="auto"/>
          </w:tcPr>
          <w:p w14:paraId="106DF857" w14:textId="675CAFC2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R408.2.2(12)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65DCDD0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cooling (Option 4)</w:t>
            </w:r>
          </w:p>
        </w:tc>
        <w:tc>
          <w:tcPr>
            <w:tcW w:w="0" w:type="auto"/>
          </w:tcPr>
          <w:p w14:paraId="65180A97" w14:textId="31AA05FC" w:rsidR="00B973F5" w:rsidRPr="000C42B9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0C42B9">
              <w:rPr>
                <w:strike/>
                <w:color w:val="auto"/>
                <w:highlight w:val="yellow"/>
              </w:rPr>
              <w:t>NA</w:t>
            </w:r>
            <w:r w:rsidR="000C42B9" w:rsidRPr="000C42B9">
              <w:rPr>
                <w:strike/>
                <w:color w:val="auto"/>
                <w:highlight w:val="yellow"/>
              </w:rPr>
              <w:t xml:space="preserve"> </w:t>
            </w:r>
            <w:r w:rsidR="000C42B9" w:rsidRPr="000C42B9">
              <w:rPr>
                <w:color w:val="auto"/>
                <w:highlight w:val="yellow"/>
                <w:u w:val="single"/>
              </w:rPr>
              <w:t>6</w:t>
            </w:r>
          </w:p>
        </w:tc>
        <w:tc>
          <w:tcPr>
            <w:tcW w:w="0" w:type="auto"/>
          </w:tcPr>
          <w:p w14:paraId="665B33C5" w14:textId="3AE54CB6" w:rsidR="00B973F5" w:rsidRPr="000C42B9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0C42B9">
              <w:rPr>
                <w:strike/>
                <w:color w:val="auto"/>
                <w:highlight w:val="yellow"/>
              </w:rPr>
              <w:t>NA</w:t>
            </w:r>
            <w:r w:rsidR="000C42B9" w:rsidRPr="000C42B9">
              <w:rPr>
                <w:strike/>
                <w:color w:val="auto"/>
                <w:highlight w:val="yellow"/>
              </w:rPr>
              <w:t xml:space="preserve"> </w:t>
            </w:r>
            <w:r w:rsidR="000C42B9" w:rsidRPr="000C42B9">
              <w:rPr>
                <w:color w:val="auto"/>
                <w:highlight w:val="yellow"/>
                <w:u w:val="single"/>
              </w:rPr>
              <w:t>6</w:t>
            </w:r>
          </w:p>
        </w:tc>
        <w:tc>
          <w:tcPr>
            <w:tcW w:w="0" w:type="auto"/>
          </w:tcPr>
          <w:p w14:paraId="53DE0281" w14:textId="2907B1BA" w:rsidR="00B973F5" w:rsidRPr="000C42B9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0C42B9">
              <w:rPr>
                <w:strike/>
                <w:color w:val="auto"/>
                <w:highlight w:val="yellow"/>
              </w:rPr>
              <w:t>NA</w:t>
            </w:r>
            <w:r w:rsidR="000C42B9" w:rsidRPr="000C42B9">
              <w:rPr>
                <w:strike/>
                <w:color w:val="auto"/>
                <w:highlight w:val="yellow"/>
              </w:rPr>
              <w:t xml:space="preserve"> </w:t>
            </w:r>
            <w:r w:rsidR="000C42B9" w:rsidRPr="000C42B9">
              <w:rPr>
                <w:color w:val="auto"/>
                <w:highlight w:val="yellow"/>
                <w:u w:val="single"/>
              </w:rPr>
              <w:t>5</w:t>
            </w:r>
          </w:p>
        </w:tc>
        <w:tc>
          <w:tcPr>
            <w:tcW w:w="0" w:type="auto"/>
          </w:tcPr>
          <w:p w14:paraId="6A6CCCE3" w14:textId="77777777" w:rsidR="00B973F5" w:rsidRDefault="006C4328" w:rsidP="004D6CD4">
            <w:pPr>
              <w:pStyle w:val="Compact"/>
              <w:rPr>
                <w:strike/>
                <w:color w:val="FF0000"/>
              </w:rPr>
            </w:pPr>
            <w:r w:rsidRPr="006C4328">
              <w:rPr>
                <w:strike/>
                <w:color w:val="FF0000"/>
              </w:rPr>
              <w:t>NA</w:t>
            </w:r>
          </w:p>
          <w:p w14:paraId="0712E4F6" w14:textId="3345E6A9" w:rsidR="00794D1B" w:rsidRPr="003D5626" w:rsidRDefault="00794D1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0" w:type="auto"/>
          </w:tcPr>
          <w:p w14:paraId="7AE6598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20577A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6CCBD0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077D852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7569CC1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</w:tr>
      <w:tr w:rsidR="00B973F5" w14:paraId="39BE9CCC" w14:textId="77777777" w:rsidTr="001B6C0B">
        <w:tc>
          <w:tcPr>
            <w:tcW w:w="0" w:type="auto"/>
          </w:tcPr>
          <w:p w14:paraId="532A31A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R408.2.2(13)</w:t>
            </w:r>
            <w:r w:rsidRPr="00CA4D51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14C015F6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Gas furnace and heat pump (Option 2)</w:t>
            </w:r>
          </w:p>
        </w:tc>
        <w:tc>
          <w:tcPr>
            <w:tcW w:w="0" w:type="auto"/>
          </w:tcPr>
          <w:p w14:paraId="2817319F" w14:textId="332A0381" w:rsidR="00B973F5" w:rsidRPr="00EA2517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EA2517">
              <w:rPr>
                <w:strike/>
                <w:color w:val="auto"/>
                <w:highlight w:val="yellow"/>
              </w:rPr>
              <w:t>NA</w:t>
            </w:r>
            <w:r w:rsidR="00EA2517" w:rsidRPr="00EA2517">
              <w:rPr>
                <w:strike/>
                <w:color w:val="auto"/>
                <w:highlight w:val="yellow"/>
              </w:rPr>
              <w:t xml:space="preserve"> </w:t>
            </w:r>
            <w:r w:rsidR="00EA2517" w:rsidRPr="00EA2517">
              <w:rPr>
                <w:color w:val="auto"/>
                <w:highlight w:val="yellow"/>
                <w:u w:val="single"/>
              </w:rPr>
              <w:t>17</w:t>
            </w:r>
          </w:p>
        </w:tc>
        <w:tc>
          <w:tcPr>
            <w:tcW w:w="0" w:type="auto"/>
          </w:tcPr>
          <w:p w14:paraId="1CD75D88" w14:textId="259D8BDC" w:rsidR="00B973F5" w:rsidRPr="00EA2517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EA2517">
              <w:rPr>
                <w:strike/>
                <w:color w:val="auto"/>
                <w:highlight w:val="yellow"/>
              </w:rPr>
              <w:t>NA</w:t>
            </w:r>
            <w:r w:rsidR="00EA2517" w:rsidRPr="00EA2517">
              <w:rPr>
                <w:strike/>
                <w:color w:val="auto"/>
                <w:highlight w:val="yellow"/>
              </w:rPr>
              <w:t xml:space="preserve"> </w:t>
            </w:r>
            <w:r w:rsidR="00EA2517" w:rsidRPr="00EA2517">
              <w:rPr>
                <w:color w:val="auto"/>
                <w:highlight w:val="yellow"/>
                <w:u w:val="single"/>
              </w:rPr>
              <w:t>15</w:t>
            </w:r>
          </w:p>
        </w:tc>
        <w:tc>
          <w:tcPr>
            <w:tcW w:w="0" w:type="auto"/>
          </w:tcPr>
          <w:p w14:paraId="0D2BE9CD" w14:textId="6FD362A1" w:rsidR="00B973F5" w:rsidRPr="00EA2517" w:rsidRDefault="00B973F5" w:rsidP="004D6CD4">
            <w:pPr>
              <w:pStyle w:val="Compact"/>
              <w:rPr>
                <w:color w:val="auto"/>
                <w:highlight w:val="yellow"/>
                <w:u w:val="single"/>
              </w:rPr>
            </w:pPr>
            <w:r w:rsidRPr="00EA2517">
              <w:rPr>
                <w:strike/>
                <w:color w:val="auto"/>
                <w:highlight w:val="yellow"/>
              </w:rPr>
              <w:t>NA</w:t>
            </w:r>
            <w:r w:rsidR="00EA2517" w:rsidRPr="00EA2517">
              <w:rPr>
                <w:strike/>
                <w:color w:val="auto"/>
                <w:highlight w:val="yellow"/>
              </w:rPr>
              <w:t xml:space="preserve"> </w:t>
            </w:r>
            <w:r w:rsidR="00EA2517" w:rsidRPr="00EA2517">
              <w:rPr>
                <w:color w:val="auto"/>
                <w:highlight w:val="yellow"/>
                <w:u w:val="single"/>
              </w:rPr>
              <w:t>10</w:t>
            </w:r>
          </w:p>
        </w:tc>
        <w:tc>
          <w:tcPr>
            <w:tcW w:w="0" w:type="auto"/>
          </w:tcPr>
          <w:p w14:paraId="176BF454" w14:textId="77777777" w:rsidR="00B973F5" w:rsidRPr="000913F7" w:rsidRDefault="006C4328" w:rsidP="004D6CD4">
            <w:pPr>
              <w:pStyle w:val="Compact"/>
              <w:rPr>
                <w:strike/>
                <w:color w:val="4472C4" w:themeColor="accent1"/>
              </w:rPr>
            </w:pPr>
            <w:commentRangeStart w:id="9"/>
            <w:r w:rsidRPr="000913F7">
              <w:rPr>
                <w:strike/>
                <w:color w:val="4472C4" w:themeColor="accent1"/>
              </w:rPr>
              <w:t>NA</w:t>
            </w:r>
          </w:p>
          <w:p w14:paraId="68B50435" w14:textId="247CC504" w:rsidR="00794D1B" w:rsidRPr="003D5626" w:rsidRDefault="00BE329F" w:rsidP="004D6CD4">
            <w:pPr>
              <w:pStyle w:val="Compact"/>
              <w:rPr>
                <w:color w:val="auto"/>
              </w:rPr>
            </w:pPr>
            <w:r w:rsidRPr="000913F7">
              <w:rPr>
                <w:color w:val="4472C4" w:themeColor="accent1"/>
                <w:u w:val="single"/>
              </w:rPr>
              <w:t>12</w:t>
            </w:r>
          </w:p>
        </w:tc>
        <w:tc>
          <w:tcPr>
            <w:tcW w:w="0" w:type="auto"/>
          </w:tcPr>
          <w:p w14:paraId="5445C6F6" w14:textId="77777777" w:rsidR="00B973F5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  <w:p w14:paraId="036F61F0" w14:textId="487ACEF0" w:rsidR="00BE329F" w:rsidRPr="003D5626" w:rsidRDefault="00BE329F" w:rsidP="004D6CD4">
            <w:pPr>
              <w:pStyle w:val="Compact"/>
              <w:rPr>
                <w:color w:val="auto"/>
              </w:rPr>
            </w:pPr>
          </w:p>
        </w:tc>
        <w:tc>
          <w:tcPr>
            <w:tcW w:w="0" w:type="auto"/>
          </w:tcPr>
          <w:p w14:paraId="00D877A1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0</w:t>
            </w:r>
          </w:p>
          <w:p w14:paraId="630CF141" w14:textId="163B81EA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11</w:t>
            </w:r>
          </w:p>
        </w:tc>
        <w:tc>
          <w:tcPr>
            <w:tcW w:w="0" w:type="auto"/>
          </w:tcPr>
          <w:p w14:paraId="529BC9E3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-1</w:t>
            </w:r>
          </w:p>
          <w:p w14:paraId="029025E1" w14:textId="3D9CF237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11</w:t>
            </w:r>
          </w:p>
        </w:tc>
        <w:tc>
          <w:tcPr>
            <w:tcW w:w="0" w:type="auto"/>
          </w:tcPr>
          <w:p w14:paraId="5FC1EB5B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-3</w:t>
            </w:r>
          </w:p>
          <w:p w14:paraId="6F09E55A" w14:textId="3309AE99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12</w:t>
            </w:r>
          </w:p>
        </w:tc>
        <w:tc>
          <w:tcPr>
            <w:tcW w:w="0" w:type="auto"/>
          </w:tcPr>
          <w:p w14:paraId="50235080" w14:textId="77777777" w:rsidR="00B973F5" w:rsidRPr="000913F7" w:rsidRDefault="00B973F5" w:rsidP="004D6CD4">
            <w:pPr>
              <w:pStyle w:val="Compact"/>
              <w:rPr>
                <w:strike/>
                <w:color w:val="4472C4" w:themeColor="accent1"/>
              </w:rPr>
            </w:pPr>
            <w:r w:rsidRPr="000913F7">
              <w:rPr>
                <w:strike/>
                <w:color w:val="4472C4" w:themeColor="accent1"/>
              </w:rPr>
              <w:t>-7</w:t>
            </w:r>
          </w:p>
          <w:p w14:paraId="69B0ABE0" w14:textId="3EF9C020" w:rsidR="00BE329F" w:rsidRPr="000913F7" w:rsidRDefault="00BE329F" w:rsidP="004D6CD4">
            <w:pPr>
              <w:pStyle w:val="Compact"/>
              <w:rPr>
                <w:color w:val="4472C4" w:themeColor="accent1"/>
              </w:rPr>
            </w:pPr>
            <w:r w:rsidRPr="000913F7">
              <w:rPr>
                <w:color w:val="4472C4" w:themeColor="accent1"/>
                <w:u w:val="single"/>
              </w:rPr>
              <w:t>12</w:t>
            </w:r>
            <w:commentRangeEnd w:id="9"/>
            <w:r w:rsidR="007C6982" w:rsidRPr="000913F7">
              <w:rPr>
                <w:rStyle w:val="CommentReference"/>
                <w:rFonts w:ascii="Arial" w:eastAsia="Times New Roman" w:hAnsi="Arial" w:cs="Arial"/>
                <w:color w:val="4472C4" w:themeColor="accent1"/>
              </w:rPr>
              <w:commentReference w:id="9"/>
            </w:r>
          </w:p>
        </w:tc>
      </w:tr>
      <w:tr w:rsidR="00B973F5" w14:paraId="4E44E281" w14:textId="77777777" w:rsidTr="001B6C0B">
        <w:tc>
          <w:tcPr>
            <w:tcW w:w="0" w:type="auto"/>
          </w:tcPr>
          <w:p w14:paraId="6092119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R408.2.2(14)</w:t>
            </w:r>
            <w:r w:rsidRPr="003D5626">
              <w:rPr>
                <w:color w:val="auto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5EB941F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 Performance Heat pump with electric resistance backup (Option 2)</w:t>
            </w:r>
          </w:p>
        </w:tc>
        <w:tc>
          <w:tcPr>
            <w:tcW w:w="0" w:type="auto"/>
          </w:tcPr>
          <w:p w14:paraId="042398F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64AFEA1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4BB51EB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NA</w:t>
            </w:r>
          </w:p>
        </w:tc>
        <w:tc>
          <w:tcPr>
            <w:tcW w:w="0" w:type="auto"/>
          </w:tcPr>
          <w:p w14:paraId="2D7D3701" w14:textId="77777777" w:rsidR="00B973F5" w:rsidRDefault="006C4328" w:rsidP="004D6CD4">
            <w:pPr>
              <w:pStyle w:val="Compact"/>
              <w:rPr>
                <w:strike/>
                <w:color w:val="FF0000"/>
              </w:rPr>
            </w:pPr>
            <w:r w:rsidRPr="006C4328">
              <w:rPr>
                <w:strike/>
                <w:color w:val="FF0000"/>
              </w:rPr>
              <w:t>NA</w:t>
            </w:r>
          </w:p>
          <w:p w14:paraId="7E685DEB" w14:textId="003344D9" w:rsidR="00794D1B" w:rsidRPr="003D5626" w:rsidRDefault="00794D1B" w:rsidP="004D6CD4">
            <w:pPr>
              <w:pStyle w:val="Compact"/>
              <w:rPr>
                <w:color w:val="auto"/>
              </w:rPr>
            </w:pPr>
            <w:r>
              <w:rPr>
                <w:color w:val="FF0000"/>
                <w:u w:val="single"/>
              </w:rPr>
              <w:t>12</w:t>
            </w:r>
          </w:p>
        </w:tc>
        <w:tc>
          <w:tcPr>
            <w:tcW w:w="0" w:type="auto"/>
          </w:tcPr>
          <w:p w14:paraId="04E801D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539BB6E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17C38F7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446269E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14</w:t>
            </w:r>
          </w:p>
        </w:tc>
        <w:tc>
          <w:tcPr>
            <w:tcW w:w="0" w:type="auto"/>
          </w:tcPr>
          <w:p w14:paraId="0E8638F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16</w:t>
            </w:r>
          </w:p>
        </w:tc>
      </w:tr>
      <w:tr w:rsidR="00B973F5" w14:paraId="2E506A97" w14:textId="77777777" w:rsidTr="001B6C0B">
        <w:tc>
          <w:tcPr>
            <w:tcW w:w="0" w:type="auto"/>
          </w:tcPr>
          <w:p w14:paraId="43B2493A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R408.2.3(1)(</w:t>
            </w:r>
            <w:proofErr w:type="gramStart"/>
            <w:r w:rsidRPr="003D5626">
              <w:rPr>
                <w:color w:val="auto"/>
              </w:rPr>
              <w:t>a)</w:t>
            </w:r>
            <w:r w:rsidRPr="00CA4D51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29B01229" w14:textId="7B2051CE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Gas-fired storage water heaters</w:t>
            </w:r>
            <w:r w:rsidR="00CA4D51">
              <w:rPr>
                <w:color w:val="auto"/>
              </w:rPr>
              <w:t xml:space="preserve"> </w:t>
            </w:r>
            <w:r w:rsidRPr="003D5626">
              <w:rPr>
                <w:color w:val="auto"/>
              </w:rPr>
              <w:t>(option 1)</w:t>
            </w:r>
          </w:p>
        </w:tc>
        <w:tc>
          <w:tcPr>
            <w:tcW w:w="0" w:type="auto"/>
          </w:tcPr>
          <w:p w14:paraId="62B56B6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64E7788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1F07F93C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0FF147F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3663A2E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276D6AA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BA0A63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4D154BE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450D67B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B973F5" w14:paraId="567CD3A9" w14:textId="77777777" w:rsidTr="001B6C0B">
        <w:tc>
          <w:tcPr>
            <w:tcW w:w="0" w:type="auto"/>
          </w:tcPr>
          <w:p w14:paraId="5E15E28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R408.2.3(1)(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08A0D779" w14:textId="74590C8C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Gas</w:t>
            </w:r>
            <w:r w:rsidRPr="00CA4D51">
              <w:rPr>
                <w:strike/>
                <w:color w:val="FF0000"/>
              </w:rPr>
              <w:t xml:space="preserve"> </w:t>
            </w:r>
            <w:proofErr w:type="spellStart"/>
            <w:r w:rsidRPr="00CA4D51">
              <w:rPr>
                <w:strike/>
                <w:color w:val="FF0000"/>
              </w:rPr>
              <w:t>F</w:t>
            </w:r>
            <w:r w:rsidR="00CA4D51" w:rsidRPr="00CA4D51">
              <w:rPr>
                <w:color w:val="FF0000"/>
              </w:rPr>
              <w:t>f</w:t>
            </w:r>
            <w:r w:rsidRPr="003D5626">
              <w:rPr>
                <w:color w:val="auto"/>
              </w:rPr>
              <w:t>ired</w:t>
            </w:r>
            <w:proofErr w:type="spellEnd"/>
            <w:r w:rsidRPr="003D5626">
              <w:rPr>
                <w:color w:val="auto"/>
              </w:rPr>
              <w:t xml:space="preserve"> </w:t>
            </w:r>
            <w:proofErr w:type="spellStart"/>
            <w:r w:rsidRPr="00CA4D51">
              <w:rPr>
                <w:strike/>
                <w:color w:val="FF0000"/>
              </w:rPr>
              <w:t>S</w:t>
            </w:r>
            <w:r w:rsidR="00CA4D51" w:rsidRPr="00CA4D51">
              <w:rPr>
                <w:color w:val="FF0000"/>
                <w:u w:val="single"/>
              </w:rPr>
              <w:t>s</w:t>
            </w:r>
            <w:r w:rsidRPr="003D5626">
              <w:rPr>
                <w:color w:val="auto"/>
              </w:rPr>
              <w:t>torage</w:t>
            </w:r>
            <w:proofErr w:type="spellEnd"/>
            <w:r w:rsidRPr="003D5626">
              <w:rPr>
                <w:color w:val="auto"/>
              </w:rPr>
              <w:t xml:space="preserve"> </w:t>
            </w:r>
            <w:proofErr w:type="spellStart"/>
            <w:r w:rsidRPr="00CA4D51">
              <w:rPr>
                <w:strike/>
                <w:color w:val="FF0000"/>
              </w:rPr>
              <w:t>W</w:t>
            </w:r>
            <w:r w:rsidR="00CA4D51" w:rsidRPr="00CA4D51">
              <w:rPr>
                <w:color w:val="FF0000"/>
                <w:u w:val="single"/>
              </w:rPr>
              <w:t>w</w:t>
            </w:r>
            <w:r w:rsidRPr="003D5626">
              <w:rPr>
                <w:color w:val="auto"/>
              </w:rPr>
              <w:t>ater</w:t>
            </w:r>
            <w:proofErr w:type="spellEnd"/>
            <w:r w:rsidRPr="003D5626">
              <w:rPr>
                <w:color w:val="auto"/>
              </w:rPr>
              <w:t xml:space="preserve"> </w:t>
            </w:r>
            <w:proofErr w:type="spellStart"/>
            <w:r w:rsidRPr="00CA4D51">
              <w:rPr>
                <w:strike/>
                <w:color w:val="FF0000"/>
              </w:rPr>
              <w:t>H</w:t>
            </w:r>
            <w:r w:rsidR="00CA4D51" w:rsidRPr="00CA4D51">
              <w:rPr>
                <w:color w:val="FF0000"/>
                <w:u w:val="single"/>
              </w:rPr>
              <w:t>h</w:t>
            </w:r>
            <w:r w:rsidRPr="003D5626">
              <w:rPr>
                <w:color w:val="auto"/>
              </w:rPr>
              <w:t>eater</w:t>
            </w:r>
            <w:r w:rsidR="00CA4D51" w:rsidRPr="00CA4D51">
              <w:rPr>
                <w:color w:val="FF0000"/>
                <w:u w:val="single"/>
              </w:rPr>
              <w:t>s</w:t>
            </w:r>
            <w:proofErr w:type="spellEnd"/>
            <w:r w:rsidR="00CA4D51">
              <w:rPr>
                <w:color w:val="auto"/>
              </w:rPr>
              <w:t xml:space="preserve"> </w:t>
            </w:r>
            <w:r w:rsidRPr="003D5626">
              <w:rPr>
                <w:color w:val="auto"/>
              </w:rPr>
              <w:t>(option 2)</w:t>
            </w:r>
          </w:p>
        </w:tc>
        <w:tc>
          <w:tcPr>
            <w:tcW w:w="0" w:type="auto"/>
          </w:tcPr>
          <w:p w14:paraId="1D7702C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9B2E44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5EED9E3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5CDC679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E7F1F7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DE6EBA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5EEA395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AA6546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3A01148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2A90B4BC" w14:textId="77777777" w:rsidTr="001B6C0B">
        <w:tc>
          <w:tcPr>
            <w:tcW w:w="0" w:type="auto"/>
          </w:tcPr>
          <w:p w14:paraId="0DD0CDB8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R408.2.3(2)(</w:t>
            </w:r>
            <w:proofErr w:type="gramStart"/>
            <w:r w:rsidRPr="003D5626">
              <w:rPr>
                <w:color w:val="auto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1E70BEB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Gas-fired instantaneous </w:t>
            </w:r>
            <w:r w:rsidRPr="003D5626">
              <w:rPr>
                <w:color w:val="auto"/>
              </w:rPr>
              <w:lastRenderedPageBreak/>
              <w:t xml:space="preserve">water heaters </w:t>
            </w:r>
            <w:r w:rsidRPr="00CA4D51">
              <w:rPr>
                <w:color w:val="auto"/>
              </w:rPr>
              <w:t>(option 1)</w:t>
            </w:r>
          </w:p>
        </w:tc>
        <w:tc>
          <w:tcPr>
            <w:tcW w:w="0" w:type="auto"/>
          </w:tcPr>
          <w:p w14:paraId="66517F7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lastRenderedPageBreak/>
              <w:t>10</w:t>
            </w:r>
          </w:p>
        </w:tc>
        <w:tc>
          <w:tcPr>
            <w:tcW w:w="0" w:type="auto"/>
          </w:tcPr>
          <w:p w14:paraId="5F94FF21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20C869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6593C3B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70C734B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53F35E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05032FCB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64D288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3919B71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B973F5" w14:paraId="7FC27537" w14:textId="77777777" w:rsidTr="001B6C0B">
        <w:tc>
          <w:tcPr>
            <w:tcW w:w="0" w:type="auto"/>
          </w:tcPr>
          <w:p w14:paraId="0C72548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R408.2.3(2)(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1922B7A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Gas-fired instantaneous water heaters (option 2)</w:t>
            </w:r>
          </w:p>
        </w:tc>
        <w:tc>
          <w:tcPr>
            <w:tcW w:w="0" w:type="auto"/>
          </w:tcPr>
          <w:p w14:paraId="63EB98D7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60536BE3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7B5EBFFF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CF8A659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6A12A954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68F6E53D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62C53A50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35AF125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12E1E95E" w14:textId="77777777" w:rsidR="00B973F5" w:rsidRPr="003D5626" w:rsidRDefault="00B973F5" w:rsidP="004D6CD4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1B6C0B" w14:paraId="0961DFF2" w14:textId="77777777" w:rsidTr="001B6C0B">
        <w:tc>
          <w:tcPr>
            <w:tcW w:w="0" w:type="auto"/>
          </w:tcPr>
          <w:p w14:paraId="6217B66A" w14:textId="7DA09C11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R408.2.3(3)</w:t>
            </w:r>
            <w:r w:rsidRPr="00B676D8">
              <w:rPr>
                <w:strike/>
                <w:color w:val="4472C4" w:themeColor="accent1"/>
              </w:rPr>
              <w:t>(</w:t>
            </w:r>
            <w:proofErr w:type="gramStart"/>
            <w:r w:rsidRPr="00B676D8">
              <w:rPr>
                <w:strike/>
                <w:color w:val="4472C4" w:themeColor="accent1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42BDEF07" w14:textId="1590377B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Electric water heaters (option 1)</w:t>
            </w:r>
          </w:p>
        </w:tc>
        <w:tc>
          <w:tcPr>
            <w:tcW w:w="0" w:type="auto"/>
          </w:tcPr>
          <w:p w14:paraId="58AD3489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12</w:t>
            </w:r>
          </w:p>
          <w:p w14:paraId="0B87B650" w14:textId="07C55738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6702A6">
              <w:rPr>
                <w:color w:val="4472C4" w:themeColor="accent1"/>
                <w:u w:val="single"/>
              </w:rPr>
              <w:t>10</w:t>
            </w:r>
          </w:p>
        </w:tc>
        <w:tc>
          <w:tcPr>
            <w:tcW w:w="0" w:type="auto"/>
          </w:tcPr>
          <w:p w14:paraId="38AFC4F4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7069DB93" w14:textId="4A2394AA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520B174C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28197F4E" w14:textId="0E899AC6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50036170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75359233" w14:textId="2CBDF8C7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0EFDC423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23369794" w14:textId="385A1E06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6</w:t>
            </w:r>
          </w:p>
        </w:tc>
        <w:tc>
          <w:tcPr>
            <w:tcW w:w="0" w:type="auto"/>
          </w:tcPr>
          <w:p w14:paraId="743EA591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0061D5B9" w14:textId="2262A044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3CAB1C75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4450BC39" w14:textId="0B6F807C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4FA0CF91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6851C261" w14:textId="6747C231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46F1CDCF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3</w:t>
            </w:r>
          </w:p>
          <w:p w14:paraId="239AEC24" w14:textId="45714947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2</w:t>
            </w:r>
          </w:p>
        </w:tc>
      </w:tr>
      <w:tr w:rsidR="001B6C0B" w14:paraId="0D8D3EFE" w14:textId="77777777" w:rsidTr="001B6C0B">
        <w:tc>
          <w:tcPr>
            <w:tcW w:w="0" w:type="auto"/>
          </w:tcPr>
          <w:p w14:paraId="0AD9099B" w14:textId="261502C9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R408.2.3(3)(</w:t>
            </w:r>
            <w:proofErr w:type="gramStart"/>
            <w:r w:rsidRPr="00B676D8">
              <w:rPr>
                <w:strike/>
                <w:color w:val="4472C4" w:themeColor="accent1"/>
              </w:rPr>
              <w:t>b)</w:t>
            </w:r>
            <w:r w:rsidRPr="00B676D8">
              <w:rPr>
                <w:strike/>
                <w:color w:val="4472C4" w:themeColor="accent1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435225BF" w14:textId="0F189245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Electric water heaters (option 2)</w:t>
            </w:r>
          </w:p>
        </w:tc>
        <w:tc>
          <w:tcPr>
            <w:tcW w:w="0" w:type="auto"/>
          </w:tcPr>
          <w:p w14:paraId="3CB00BDA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12</w:t>
            </w:r>
          </w:p>
          <w:p w14:paraId="417EF132" w14:textId="26C7C10C" w:rsidR="001B6C0B" w:rsidRPr="003D5626" w:rsidRDefault="001B6C0B" w:rsidP="001B6C0B">
            <w:pPr>
              <w:pStyle w:val="Compact"/>
              <w:rPr>
                <w:color w:val="auto"/>
              </w:rPr>
            </w:pPr>
          </w:p>
        </w:tc>
        <w:tc>
          <w:tcPr>
            <w:tcW w:w="0" w:type="auto"/>
          </w:tcPr>
          <w:p w14:paraId="3DF7D8B7" w14:textId="48C3792B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</w:tc>
        <w:tc>
          <w:tcPr>
            <w:tcW w:w="0" w:type="auto"/>
          </w:tcPr>
          <w:p w14:paraId="6841BE3E" w14:textId="0E0C51B2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</w:tc>
        <w:tc>
          <w:tcPr>
            <w:tcW w:w="0" w:type="auto"/>
          </w:tcPr>
          <w:p w14:paraId="3D2C4197" w14:textId="09A6E2CC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</w:tc>
        <w:tc>
          <w:tcPr>
            <w:tcW w:w="0" w:type="auto"/>
          </w:tcPr>
          <w:p w14:paraId="65DD1B5D" w14:textId="62576A5F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</w:tc>
        <w:tc>
          <w:tcPr>
            <w:tcW w:w="0" w:type="auto"/>
          </w:tcPr>
          <w:p w14:paraId="6E6FB2FF" w14:textId="4E98BC8A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</w:tc>
        <w:tc>
          <w:tcPr>
            <w:tcW w:w="0" w:type="auto"/>
          </w:tcPr>
          <w:p w14:paraId="4E32D646" w14:textId="5485E7E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</w:tc>
        <w:tc>
          <w:tcPr>
            <w:tcW w:w="0" w:type="auto"/>
          </w:tcPr>
          <w:p w14:paraId="0F531C2A" w14:textId="301E66BB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</w:tc>
        <w:tc>
          <w:tcPr>
            <w:tcW w:w="0" w:type="auto"/>
          </w:tcPr>
          <w:p w14:paraId="026C3DD8" w14:textId="1957D74C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B676D8">
              <w:rPr>
                <w:strike/>
                <w:color w:val="4472C4" w:themeColor="accent1"/>
              </w:rPr>
              <w:t>3</w:t>
            </w:r>
          </w:p>
        </w:tc>
      </w:tr>
      <w:tr w:rsidR="001B6C0B" w14:paraId="2F0ED41C" w14:textId="77777777" w:rsidTr="001B6C0B">
        <w:tc>
          <w:tcPr>
            <w:tcW w:w="0" w:type="auto"/>
          </w:tcPr>
          <w:p w14:paraId="7EB6609A" w14:textId="59EB3D66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R408.2.3(4)</w:t>
            </w:r>
            <w:r w:rsidRPr="003D5626">
              <w:rPr>
                <w:color w:val="auto"/>
                <w:vertAlign w:val="superscript"/>
              </w:rPr>
              <w:t>d</w:t>
            </w:r>
          </w:p>
        </w:tc>
        <w:tc>
          <w:tcPr>
            <w:tcW w:w="0" w:type="auto"/>
          </w:tcPr>
          <w:p w14:paraId="35A4EBFB" w14:textId="309F5423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Electric water heaters (option </w:t>
            </w:r>
            <w:r w:rsidRPr="00B676D8">
              <w:rPr>
                <w:strike/>
                <w:color w:val="4472C4" w:themeColor="accent1"/>
              </w:rPr>
              <w:t>3</w:t>
            </w:r>
            <w:r w:rsidRPr="00B676D8">
              <w:rPr>
                <w:color w:val="4472C4" w:themeColor="accent1"/>
                <w:u w:val="single"/>
              </w:rPr>
              <w:t>2</w:t>
            </w:r>
            <w:r w:rsidRPr="003D5626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6B6B93A3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12FDD5BA" w14:textId="190BB4A6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711E1573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2EFCF65F" w14:textId="2A29D21E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216E8DC2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39845E06" w14:textId="2941228C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42D70AE2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2617D8E8" w14:textId="4EC95884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6</w:t>
            </w:r>
          </w:p>
        </w:tc>
        <w:tc>
          <w:tcPr>
            <w:tcW w:w="0" w:type="auto"/>
          </w:tcPr>
          <w:p w14:paraId="1D55A6AF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7BE9161E" w14:textId="79E83C2C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5</w:t>
            </w:r>
          </w:p>
        </w:tc>
        <w:tc>
          <w:tcPr>
            <w:tcW w:w="0" w:type="auto"/>
          </w:tcPr>
          <w:p w14:paraId="5D595174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380274EF" w14:textId="4696B784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1F0B1DC5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514CCE5D" w14:textId="0881C7BE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75D867D6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0A95A1F3" w14:textId="0A147634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4E076D4D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3</w:t>
            </w:r>
          </w:p>
          <w:p w14:paraId="2972AACA" w14:textId="0DF8F699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2</w:t>
            </w:r>
          </w:p>
        </w:tc>
      </w:tr>
      <w:tr w:rsidR="001B6C0B" w14:paraId="08ABB2AD" w14:textId="77777777" w:rsidTr="001B6C0B">
        <w:tc>
          <w:tcPr>
            <w:tcW w:w="0" w:type="auto"/>
          </w:tcPr>
          <w:p w14:paraId="66EC1002" w14:textId="2318F3F8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R408.2.3(5)(</w:t>
            </w:r>
            <w:proofErr w:type="gramStart"/>
            <w:r w:rsidRPr="003D5626">
              <w:rPr>
                <w:color w:val="auto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092F14C4" w14:textId="0F544744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Electric water heaters (option </w:t>
            </w:r>
            <w:r w:rsidRPr="00B676D8">
              <w:rPr>
                <w:strike/>
                <w:color w:val="4472C4" w:themeColor="accent1"/>
              </w:rPr>
              <w:t>4</w:t>
            </w:r>
            <w:r w:rsidRPr="00B676D8">
              <w:rPr>
                <w:color w:val="4472C4" w:themeColor="accent1"/>
                <w:u w:val="single"/>
              </w:rPr>
              <w:t>3</w:t>
            </w:r>
            <w:r w:rsidRPr="003D5626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2F3EAAD6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6E3C563A" w14:textId="122C90E3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52BF1055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10</w:t>
            </w:r>
          </w:p>
          <w:p w14:paraId="1BC4E3A9" w14:textId="06E26BBE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374C09DA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6B5E9625" w14:textId="7B22C204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7F79FAC7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26B2FBC9" w14:textId="059690B8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6</w:t>
            </w:r>
          </w:p>
        </w:tc>
        <w:tc>
          <w:tcPr>
            <w:tcW w:w="0" w:type="auto"/>
          </w:tcPr>
          <w:p w14:paraId="7C3A9006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3B7208B0" w14:textId="6DB42452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32E25E98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7</w:t>
            </w:r>
          </w:p>
          <w:p w14:paraId="20C42A65" w14:textId="3153A9FD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5</w:t>
            </w:r>
          </w:p>
        </w:tc>
        <w:tc>
          <w:tcPr>
            <w:tcW w:w="0" w:type="auto"/>
          </w:tcPr>
          <w:p w14:paraId="71AD0E4C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209B3218" w14:textId="170A6D14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0607484C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7CDD8E8B" w14:textId="606D4FA5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5C954415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 4</w:t>
            </w:r>
          </w:p>
          <w:p w14:paraId="5AB263CE" w14:textId="6561BCFB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</w:tr>
      <w:tr w:rsidR="001B6C0B" w14:paraId="5572DDE9" w14:textId="77777777" w:rsidTr="001B6C0B">
        <w:tc>
          <w:tcPr>
            <w:tcW w:w="0" w:type="auto"/>
          </w:tcPr>
          <w:p w14:paraId="3DF24C59" w14:textId="719BE3D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R408.2.3(5)(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1367C056" w14:textId="04809636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Electric water heaters (option </w:t>
            </w:r>
            <w:r w:rsidRPr="00B676D8">
              <w:rPr>
                <w:strike/>
                <w:color w:val="4472C4" w:themeColor="accent1"/>
              </w:rPr>
              <w:t>5</w:t>
            </w:r>
            <w:r w:rsidRPr="00B676D8">
              <w:rPr>
                <w:color w:val="4472C4" w:themeColor="accent1"/>
                <w:u w:val="single"/>
              </w:rPr>
              <w:t>4</w:t>
            </w:r>
            <w:r w:rsidRPr="003D5626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540F46B2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9</w:t>
            </w:r>
          </w:p>
          <w:p w14:paraId="0E4A5A18" w14:textId="6917F387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56E66C37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556EFCB2" w14:textId="60D26294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021CB77D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12</w:t>
            </w:r>
          </w:p>
          <w:p w14:paraId="1DE1186D" w14:textId="22B7E338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6702A6">
              <w:rPr>
                <w:color w:val="4472C4" w:themeColor="accent1"/>
                <w:u w:val="single"/>
              </w:rPr>
              <w:t>10</w:t>
            </w:r>
          </w:p>
        </w:tc>
        <w:tc>
          <w:tcPr>
            <w:tcW w:w="0" w:type="auto"/>
          </w:tcPr>
          <w:p w14:paraId="0394A6A7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5F72C651" w14:textId="78CA0DD6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7A81BB48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512EFE85" w14:textId="5DFAB2C3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8</w:t>
            </w:r>
          </w:p>
        </w:tc>
        <w:tc>
          <w:tcPr>
            <w:tcW w:w="0" w:type="auto"/>
          </w:tcPr>
          <w:p w14:paraId="75A8DB8C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7</w:t>
            </w:r>
          </w:p>
          <w:p w14:paraId="12E72024" w14:textId="69FB7B99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5</w:t>
            </w:r>
          </w:p>
        </w:tc>
        <w:tc>
          <w:tcPr>
            <w:tcW w:w="0" w:type="auto"/>
          </w:tcPr>
          <w:p w14:paraId="6FC19297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  <w:u w:val="single"/>
              </w:rPr>
            </w:pPr>
            <w:r w:rsidRPr="00B676D8">
              <w:rPr>
                <w:strike/>
                <w:color w:val="4472C4" w:themeColor="accent1"/>
              </w:rPr>
              <w:t>6</w:t>
            </w:r>
            <w:r w:rsidRPr="00B676D8">
              <w:rPr>
                <w:strike/>
                <w:color w:val="4472C4" w:themeColor="accent1"/>
                <w:u w:val="single"/>
              </w:rPr>
              <w:t>5</w:t>
            </w:r>
          </w:p>
          <w:p w14:paraId="47C8C72A" w14:textId="7021AE47" w:rsidR="001B6C0B" w:rsidRPr="004F00D8" w:rsidRDefault="001B6C0B" w:rsidP="001B6C0B">
            <w:pPr>
              <w:pStyle w:val="Compact"/>
              <w:rPr>
                <w:strike/>
                <w:color w:val="auto"/>
              </w:rPr>
            </w:pPr>
            <w:r>
              <w:rPr>
                <w:color w:val="4472C4" w:themeColor="accent1"/>
                <w:u w:val="single"/>
              </w:rPr>
              <w:t>5</w:t>
            </w:r>
          </w:p>
        </w:tc>
        <w:tc>
          <w:tcPr>
            <w:tcW w:w="0" w:type="auto"/>
          </w:tcPr>
          <w:p w14:paraId="5727CAB5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7C8D7809" w14:textId="2C9877C4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70377743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5A42F30B" w14:textId="1AE7361C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</w:tr>
      <w:tr w:rsidR="001B6C0B" w14:paraId="4D05183F" w14:textId="77777777" w:rsidTr="001B6C0B">
        <w:tc>
          <w:tcPr>
            <w:tcW w:w="0" w:type="auto"/>
          </w:tcPr>
          <w:p w14:paraId="32B82995" w14:textId="331391E3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</w:t>
            </w:r>
            <w:r w:rsidRPr="00CA4D51">
              <w:rPr>
                <w:strike/>
                <w:color w:val="FF0000"/>
              </w:rPr>
              <w:t>5</w:t>
            </w:r>
            <w:r w:rsidRPr="00CA4D51">
              <w:rPr>
                <w:color w:val="FF0000"/>
                <w:u w:val="single"/>
              </w:rPr>
              <w:t>6</w:t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d</w:t>
            </w:r>
          </w:p>
        </w:tc>
        <w:tc>
          <w:tcPr>
            <w:tcW w:w="0" w:type="auto"/>
          </w:tcPr>
          <w:p w14:paraId="5E200F38" w14:textId="10D07068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Electric water heaters (option </w:t>
            </w:r>
            <w:r w:rsidRPr="00B676D8">
              <w:rPr>
                <w:strike/>
                <w:color w:val="4472C4" w:themeColor="accent1"/>
              </w:rPr>
              <w:t>6</w:t>
            </w:r>
            <w:r w:rsidRPr="00B676D8">
              <w:rPr>
                <w:color w:val="4472C4" w:themeColor="accent1"/>
                <w:u w:val="single"/>
              </w:rPr>
              <w:t>5</w:t>
            </w:r>
            <w:r w:rsidRPr="003D5626">
              <w:rPr>
                <w:color w:val="auto"/>
              </w:rPr>
              <w:t>)</w:t>
            </w:r>
          </w:p>
        </w:tc>
        <w:tc>
          <w:tcPr>
            <w:tcW w:w="0" w:type="auto"/>
          </w:tcPr>
          <w:p w14:paraId="27750F70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12</w:t>
            </w:r>
          </w:p>
          <w:p w14:paraId="0EF4CC3C" w14:textId="50DE045E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6702A6">
              <w:rPr>
                <w:color w:val="4472C4" w:themeColor="accent1"/>
                <w:u w:val="single"/>
              </w:rPr>
              <w:t>10</w:t>
            </w:r>
          </w:p>
        </w:tc>
        <w:tc>
          <w:tcPr>
            <w:tcW w:w="0" w:type="auto"/>
          </w:tcPr>
          <w:p w14:paraId="705A6B54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604BDB0F" w14:textId="57D465E8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0A5660CF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11</w:t>
            </w:r>
          </w:p>
          <w:p w14:paraId="591FB04E" w14:textId="2ECC8B6A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9</w:t>
            </w:r>
          </w:p>
        </w:tc>
        <w:tc>
          <w:tcPr>
            <w:tcW w:w="0" w:type="auto"/>
          </w:tcPr>
          <w:p w14:paraId="780D2D68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2FBB82B8" w14:textId="2C93EF0F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7</w:t>
            </w:r>
          </w:p>
        </w:tc>
        <w:tc>
          <w:tcPr>
            <w:tcW w:w="0" w:type="auto"/>
          </w:tcPr>
          <w:p w14:paraId="4246EB17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8</w:t>
            </w:r>
          </w:p>
          <w:p w14:paraId="47929347" w14:textId="35B5A6A0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6</w:t>
            </w:r>
          </w:p>
        </w:tc>
        <w:tc>
          <w:tcPr>
            <w:tcW w:w="0" w:type="auto"/>
          </w:tcPr>
          <w:p w14:paraId="14C616BA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5</w:t>
            </w:r>
          </w:p>
          <w:p w14:paraId="5D28DABD" w14:textId="0E62A5CE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4</w:t>
            </w:r>
          </w:p>
        </w:tc>
        <w:tc>
          <w:tcPr>
            <w:tcW w:w="0" w:type="auto"/>
          </w:tcPr>
          <w:p w14:paraId="797F8734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035C7D99" w14:textId="2C72DF03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4DE23926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4</w:t>
            </w:r>
          </w:p>
          <w:p w14:paraId="0E4B1081" w14:textId="7AB75672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3</w:t>
            </w:r>
          </w:p>
        </w:tc>
        <w:tc>
          <w:tcPr>
            <w:tcW w:w="0" w:type="auto"/>
          </w:tcPr>
          <w:p w14:paraId="667C45FA" w14:textId="77777777" w:rsidR="001B6C0B" w:rsidRDefault="001B6C0B" w:rsidP="001B6C0B">
            <w:pPr>
              <w:pStyle w:val="Compact"/>
              <w:rPr>
                <w:strike/>
                <w:color w:val="4472C4" w:themeColor="accent1"/>
              </w:rPr>
            </w:pPr>
            <w:r w:rsidRPr="00B676D8">
              <w:rPr>
                <w:strike/>
                <w:color w:val="4472C4" w:themeColor="accent1"/>
              </w:rPr>
              <w:t>3</w:t>
            </w:r>
          </w:p>
          <w:p w14:paraId="70C4E7FF" w14:textId="48957DAF" w:rsidR="001B6C0B" w:rsidRPr="003D5626" w:rsidRDefault="001B6C0B" w:rsidP="001B6C0B">
            <w:pPr>
              <w:pStyle w:val="Compact"/>
              <w:rPr>
                <w:color w:val="auto"/>
              </w:rPr>
            </w:pPr>
            <w:r>
              <w:rPr>
                <w:color w:val="4472C4" w:themeColor="accent1"/>
                <w:u w:val="single"/>
              </w:rPr>
              <w:t>2</w:t>
            </w:r>
          </w:p>
        </w:tc>
      </w:tr>
      <w:tr w:rsidR="001B6C0B" w14:paraId="453811CD" w14:textId="77777777" w:rsidTr="001B6C0B">
        <w:tc>
          <w:tcPr>
            <w:tcW w:w="0" w:type="auto"/>
          </w:tcPr>
          <w:p w14:paraId="57801768" w14:textId="0B228D26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</w:t>
            </w:r>
            <w:r w:rsidRPr="00CA4D51">
              <w:rPr>
                <w:strike/>
                <w:color w:val="FF0000"/>
              </w:rPr>
              <w:t>6</w:t>
            </w:r>
            <w:r w:rsidRPr="00CA4D51">
              <w:rPr>
                <w:color w:val="FF0000"/>
                <w:u w:val="single"/>
              </w:rPr>
              <w:t>7</w:t>
            </w:r>
            <w:r w:rsidRPr="003D5626">
              <w:rPr>
                <w:color w:val="auto"/>
              </w:rPr>
              <w:t>)(</w:t>
            </w:r>
            <w:proofErr w:type="gramStart"/>
            <w:r w:rsidRPr="003D5626">
              <w:rPr>
                <w:color w:val="auto"/>
              </w:rPr>
              <w:t>a)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680EC78C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Solar hot water heating system </w:t>
            </w:r>
            <w:r w:rsidRPr="003D5626">
              <w:rPr>
                <w:color w:val="auto"/>
                <w:u w:val="single"/>
              </w:rPr>
              <w:t>(option 1)</w:t>
            </w:r>
          </w:p>
        </w:tc>
        <w:tc>
          <w:tcPr>
            <w:tcW w:w="0" w:type="auto"/>
          </w:tcPr>
          <w:p w14:paraId="1A0A2CBD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1363113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5A97906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  <w:tc>
          <w:tcPr>
            <w:tcW w:w="0" w:type="auto"/>
          </w:tcPr>
          <w:p w14:paraId="038B356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0E8B970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1C2E3B7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34AB2B9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5B48CB6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1A86ECD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1B6C0B" w14:paraId="5BF11D09" w14:textId="77777777" w:rsidTr="001B6C0B">
        <w:tc>
          <w:tcPr>
            <w:tcW w:w="0" w:type="auto"/>
          </w:tcPr>
          <w:p w14:paraId="130FB354" w14:textId="478DAC9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R408.2.3(</w:t>
            </w:r>
            <w:r w:rsidRPr="00CA4D51">
              <w:rPr>
                <w:strike/>
                <w:color w:val="FF0000"/>
              </w:rPr>
              <w:t>6</w:t>
            </w:r>
            <w:r w:rsidRPr="00CA4D51">
              <w:rPr>
                <w:color w:val="FF0000"/>
                <w:u w:val="single"/>
              </w:rPr>
              <w:t>7</w:t>
            </w:r>
            <w:r w:rsidRPr="003D5626">
              <w:rPr>
                <w:color w:val="auto"/>
              </w:rPr>
              <w:t>)(</w:t>
            </w:r>
            <w:proofErr w:type="gramStart"/>
            <w:r w:rsidRPr="003D5626">
              <w:rPr>
                <w:color w:val="auto"/>
              </w:rPr>
              <w:t>b)</w:t>
            </w:r>
            <w:r w:rsidRPr="003D5626">
              <w:rPr>
                <w:color w:val="auto"/>
                <w:vertAlign w:val="superscript"/>
              </w:rPr>
              <w:t>d</w:t>
            </w:r>
            <w:proofErr w:type="gramEnd"/>
          </w:p>
        </w:tc>
        <w:tc>
          <w:tcPr>
            <w:tcW w:w="0" w:type="auto"/>
          </w:tcPr>
          <w:p w14:paraId="5C5F466D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Solar hot water heating system (option 2)</w:t>
            </w:r>
          </w:p>
        </w:tc>
        <w:tc>
          <w:tcPr>
            <w:tcW w:w="0" w:type="auto"/>
          </w:tcPr>
          <w:p w14:paraId="4E1DA42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623057B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3A213F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2BE5010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B659E80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547E3B0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09AAC9DF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80F131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755BC06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</w:tr>
      <w:tr w:rsidR="001B6C0B" w14:paraId="1C59CC1E" w14:textId="77777777" w:rsidTr="001B6C0B">
        <w:tc>
          <w:tcPr>
            <w:tcW w:w="0" w:type="auto"/>
          </w:tcPr>
          <w:p w14:paraId="133DBE68" w14:textId="77777777" w:rsidR="001B6C0B" w:rsidRDefault="001B6C0B" w:rsidP="001B6C0B">
            <w:pPr>
              <w:pStyle w:val="Compact"/>
              <w:rPr>
                <w:strike/>
                <w:color w:val="FF0000"/>
                <w:vertAlign w:val="superscript"/>
              </w:rPr>
            </w:pPr>
            <w:commentRangeStart w:id="10"/>
            <w:r w:rsidRPr="00412F0C">
              <w:rPr>
                <w:strike/>
                <w:color w:val="FF0000"/>
              </w:rPr>
              <w:t>R408.2.3.1</w:t>
            </w:r>
            <w:r w:rsidRPr="00412F0C">
              <w:rPr>
                <w:strike/>
                <w:color w:val="FF0000"/>
                <w:vertAlign w:val="superscript"/>
              </w:rPr>
              <w:t> c</w:t>
            </w:r>
          </w:p>
          <w:p w14:paraId="4BF3D895" w14:textId="75B335B2" w:rsidR="001B6C0B" w:rsidRPr="00412F0C" w:rsidRDefault="001B6C0B" w:rsidP="001B6C0B">
            <w:pPr>
              <w:pStyle w:val="Compact"/>
              <w:rPr>
                <w:color w:val="auto"/>
                <w:u w:val="single"/>
              </w:rPr>
            </w:pPr>
            <w:r w:rsidRPr="00412F0C">
              <w:rPr>
                <w:color w:val="FF0000"/>
                <w:u w:val="single"/>
              </w:rPr>
              <w:t>R408.2.3(8)</w:t>
            </w:r>
            <w:r w:rsidRPr="00412F0C">
              <w:rPr>
                <w:color w:val="FF0000"/>
                <w:u w:val="single"/>
                <w:vertAlign w:val="superscript"/>
              </w:rPr>
              <w:t>c</w:t>
            </w:r>
            <w:commentRangeEnd w:id="10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0"/>
            </w:r>
          </w:p>
        </w:tc>
        <w:tc>
          <w:tcPr>
            <w:tcW w:w="0" w:type="auto"/>
          </w:tcPr>
          <w:p w14:paraId="64C89EB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Compact hot water distribution</w:t>
            </w:r>
          </w:p>
        </w:tc>
        <w:tc>
          <w:tcPr>
            <w:tcW w:w="0" w:type="auto"/>
          </w:tcPr>
          <w:p w14:paraId="7F7D194F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7D40D53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3B3FD5C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1AF8FB7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CD3418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F865860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4FF91D6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2EA2A60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C68679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1B6C0B" w14:paraId="0E8711E3" w14:textId="77777777" w:rsidTr="001B6C0B">
        <w:tc>
          <w:tcPr>
            <w:tcW w:w="0" w:type="auto"/>
          </w:tcPr>
          <w:p w14:paraId="3BF8555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R408.2.4(1)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40EEDE8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More efficient distribution system</w:t>
            </w:r>
          </w:p>
        </w:tc>
        <w:tc>
          <w:tcPr>
            <w:tcW w:w="0" w:type="auto"/>
          </w:tcPr>
          <w:p w14:paraId="26DB6E1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4B1AE65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6203286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2E31522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52A7DFC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3A300D2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607489FF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71DEE1C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0E87E5C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14</w:t>
            </w:r>
          </w:p>
        </w:tc>
      </w:tr>
      <w:tr w:rsidR="001B6C0B" w14:paraId="6B7655C5" w14:textId="77777777" w:rsidTr="001B6C0B">
        <w:tc>
          <w:tcPr>
            <w:tcW w:w="0" w:type="auto"/>
          </w:tcPr>
          <w:p w14:paraId="6EC5D7F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R408.2.4(2</w:t>
            </w:r>
            <w:r w:rsidRPr="00CA4D51">
              <w:rPr>
                <w:color w:val="auto"/>
              </w:rPr>
              <w:t>)</w:t>
            </w:r>
            <w:r w:rsidRPr="00CA4D51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36FB799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100% of </w:t>
            </w:r>
            <w:r w:rsidRPr="003D5626">
              <w:rPr>
                <w:i/>
                <w:color w:val="auto"/>
              </w:rPr>
              <w:t>duct systems</w:t>
            </w:r>
            <w:r w:rsidRPr="003D5626">
              <w:rPr>
                <w:color w:val="auto"/>
              </w:rPr>
              <w:t xml:space="preserve"> in conditioned space</w:t>
            </w:r>
          </w:p>
        </w:tc>
        <w:tc>
          <w:tcPr>
            <w:tcW w:w="0" w:type="auto"/>
          </w:tcPr>
          <w:p w14:paraId="6874AC16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EFAA91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51360D8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21B0FD8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1DFA306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220BB6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5CC18D1F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084FB50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74E0B46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13</w:t>
            </w:r>
          </w:p>
        </w:tc>
      </w:tr>
      <w:tr w:rsidR="001B6C0B" w14:paraId="488CA714" w14:textId="77777777" w:rsidTr="001B6C0B">
        <w:tc>
          <w:tcPr>
            <w:tcW w:w="0" w:type="auto"/>
          </w:tcPr>
          <w:p w14:paraId="35C54BCC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R408.2.4(3)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6CF993D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 xml:space="preserve">≥80% of ductwork inside </w:t>
            </w:r>
            <w:r w:rsidRPr="003D5626">
              <w:rPr>
                <w:i/>
                <w:color w:val="auto"/>
              </w:rPr>
              <w:t>conditioned space</w:t>
            </w:r>
          </w:p>
        </w:tc>
        <w:tc>
          <w:tcPr>
            <w:tcW w:w="0" w:type="auto"/>
          </w:tcPr>
          <w:p w14:paraId="3DAAA5C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56A6C67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5719ABA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0EDA5A3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9C3CD30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17A3A92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7C9CA9D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212C55D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3CE56CD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</w:tr>
      <w:tr w:rsidR="001B6C0B" w14:paraId="491A74D3" w14:textId="77777777" w:rsidTr="001B6C0B">
        <w:tc>
          <w:tcPr>
            <w:tcW w:w="0" w:type="auto"/>
          </w:tcPr>
          <w:p w14:paraId="56F28E9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lastRenderedPageBreak/>
              <w:t>R408.2.4(4)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32553F60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Reduced total duct leakage</w:t>
            </w:r>
          </w:p>
        </w:tc>
        <w:tc>
          <w:tcPr>
            <w:tcW w:w="0" w:type="auto"/>
          </w:tcPr>
          <w:p w14:paraId="0B6D1DC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41BC48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84ECD66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22AACF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A3AD46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DF253BF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4839D4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83687C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2F040AA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1B6C0B" w14:paraId="625CAB03" w14:textId="77777777" w:rsidTr="001B6C0B">
        <w:tc>
          <w:tcPr>
            <w:tcW w:w="0" w:type="auto"/>
          </w:tcPr>
          <w:p w14:paraId="1700A4A9" w14:textId="47C72D62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R408.2.5(1)</w:t>
            </w:r>
            <w:r w:rsidRPr="00A8296C">
              <w:rPr>
                <w:color w:val="FF0000"/>
                <w:u w:val="single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0EB9B15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ERV or HRV installed</w:t>
            </w:r>
          </w:p>
        </w:tc>
        <w:tc>
          <w:tcPr>
            <w:tcW w:w="0" w:type="auto"/>
          </w:tcPr>
          <w:p w14:paraId="04D587E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ECAE02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180676C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B07DA7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754816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FF4865C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14:paraId="72D357A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30D59E0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14:paraId="0E1BFA4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2</w:t>
            </w:r>
          </w:p>
        </w:tc>
      </w:tr>
      <w:tr w:rsidR="001B6C0B" w14:paraId="5F233E36" w14:textId="77777777" w:rsidTr="001B6C0B">
        <w:tc>
          <w:tcPr>
            <w:tcW w:w="0" w:type="auto"/>
          </w:tcPr>
          <w:p w14:paraId="181987A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R408.2.5</w:t>
            </w:r>
            <w:proofErr w:type="gramStart"/>
            <w:r w:rsidRPr="003D5626">
              <w:rPr>
                <w:color w:val="auto"/>
              </w:rPr>
              <w:t xml:space="preserve">( </w:t>
            </w:r>
            <w:commentRangeStart w:id="11"/>
            <w:r w:rsidRPr="003D5626">
              <w:rPr>
                <w:color w:val="auto"/>
              </w:rPr>
              <w:t>2</w:t>
            </w:r>
            <w:commentRangeEnd w:id="11"/>
            <w:proofErr w:type="gramEnd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1"/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2675EB4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CA4D51">
              <w:rPr>
                <w:color w:val="auto"/>
              </w:rPr>
              <w:t>≤</w:t>
            </w:r>
            <w:r w:rsidRPr="003D5626">
              <w:rPr>
                <w:color w:val="auto"/>
              </w:rPr>
              <w:t>2.0 ACH50 with ERV or HRV installed</w:t>
            </w:r>
          </w:p>
        </w:tc>
        <w:tc>
          <w:tcPr>
            <w:tcW w:w="0" w:type="auto"/>
          </w:tcPr>
          <w:p w14:paraId="14D00C4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C74324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0B9748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5B85BB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4CA3ABA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3DFC677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14:paraId="171A964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7204DFC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400A1DB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</w:tr>
      <w:tr w:rsidR="001B6C0B" w14:paraId="52A918FB" w14:textId="77777777" w:rsidTr="001B6C0B">
        <w:tc>
          <w:tcPr>
            <w:tcW w:w="0" w:type="auto"/>
          </w:tcPr>
          <w:p w14:paraId="66168F0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R408.2.5</w:t>
            </w:r>
            <w:proofErr w:type="gramStart"/>
            <w:r w:rsidRPr="003D5626">
              <w:rPr>
                <w:color w:val="auto"/>
              </w:rPr>
              <w:t xml:space="preserve">( </w:t>
            </w:r>
            <w:commentRangeStart w:id="12"/>
            <w:r w:rsidRPr="003D5626">
              <w:rPr>
                <w:color w:val="auto"/>
              </w:rPr>
              <w:t>3</w:t>
            </w:r>
            <w:commentRangeEnd w:id="12"/>
            <w:proofErr w:type="gramEnd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2"/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0A7B0C7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CA4D51">
              <w:rPr>
                <w:color w:val="auto"/>
              </w:rPr>
              <w:t>≤</w:t>
            </w:r>
            <w:r w:rsidRPr="003D5626">
              <w:rPr>
                <w:color w:val="auto"/>
              </w:rPr>
              <w:t xml:space="preserve">2.0 ACH50 with a </w:t>
            </w:r>
            <w:r w:rsidRPr="003D5626">
              <w:rPr>
                <w:i/>
                <w:color w:val="auto"/>
              </w:rPr>
              <w:t>balanced ventilation system</w:t>
            </w:r>
          </w:p>
        </w:tc>
        <w:tc>
          <w:tcPr>
            <w:tcW w:w="0" w:type="auto"/>
          </w:tcPr>
          <w:p w14:paraId="2D99044C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246A8C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BC4E97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C3CCBD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365335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C6EDBC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3F25F5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443FBAB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BEA9D80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</w:tr>
      <w:tr w:rsidR="001B6C0B" w14:paraId="4DC4C409" w14:textId="77777777" w:rsidTr="001B6C0B">
        <w:tc>
          <w:tcPr>
            <w:tcW w:w="0" w:type="auto"/>
          </w:tcPr>
          <w:p w14:paraId="3C303B16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R408.2.5</w:t>
            </w:r>
            <w:proofErr w:type="gramStart"/>
            <w:r w:rsidRPr="003D5626">
              <w:rPr>
                <w:color w:val="auto"/>
              </w:rPr>
              <w:t xml:space="preserve">( </w:t>
            </w:r>
            <w:commentRangeStart w:id="13"/>
            <w:r w:rsidRPr="003D5626">
              <w:rPr>
                <w:color w:val="auto"/>
              </w:rPr>
              <w:t>4</w:t>
            </w:r>
            <w:commentRangeEnd w:id="13"/>
            <w:proofErr w:type="gramEnd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3"/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2157960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CA4D51">
              <w:rPr>
                <w:color w:val="auto"/>
              </w:rPr>
              <w:t>≤</w:t>
            </w:r>
            <w:r w:rsidRPr="003D5626">
              <w:rPr>
                <w:color w:val="auto"/>
              </w:rPr>
              <w:t>1.5 ACH50 with ERV or HRV installed</w:t>
            </w:r>
          </w:p>
        </w:tc>
        <w:tc>
          <w:tcPr>
            <w:tcW w:w="0" w:type="auto"/>
          </w:tcPr>
          <w:p w14:paraId="38237EF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4CB475D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57D8F0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CE3F97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50E758B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5642A3A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14:paraId="558DAC6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371B46E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14:paraId="2C7CE0B1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9</w:t>
            </w:r>
          </w:p>
        </w:tc>
      </w:tr>
      <w:tr w:rsidR="001B6C0B" w14:paraId="2C076EEF" w14:textId="77777777" w:rsidTr="001B6C0B">
        <w:tc>
          <w:tcPr>
            <w:tcW w:w="0" w:type="auto"/>
          </w:tcPr>
          <w:p w14:paraId="10A1700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R408.2.5</w:t>
            </w:r>
            <w:proofErr w:type="gramStart"/>
            <w:r w:rsidRPr="003D5626">
              <w:rPr>
                <w:color w:val="auto"/>
              </w:rPr>
              <w:t xml:space="preserve">( </w:t>
            </w:r>
            <w:commentRangeStart w:id="14"/>
            <w:r w:rsidRPr="003D5626">
              <w:rPr>
                <w:color w:val="auto"/>
              </w:rPr>
              <w:t>5</w:t>
            </w:r>
            <w:commentRangeEnd w:id="14"/>
            <w:proofErr w:type="gramEnd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4"/>
            </w:r>
            <w:r w:rsidRPr="003D5626">
              <w:rPr>
                <w:color w:val="auto"/>
              </w:rPr>
              <w:t>)</w:t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1C537F7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CA4D51">
              <w:rPr>
                <w:color w:val="auto"/>
              </w:rPr>
              <w:t>≤</w:t>
            </w:r>
            <w:r w:rsidRPr="003D5626">
              <w:rPr>
                <w:color w:val="auto"/>
              </w:rPr>
              <w:t>1.0 ACH50 with ERV or HRV installed</w:t>
            </w:r>
          </w:p>
        </w:tc>
        <w:tc>
          <w:tcPr>
            <w:tcW w:w="0" w:type="auto"/>
          </w:tcPr>
          <w:p w14:paraId="4A4D66D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166F674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AD9DD7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31213CC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14:paraId="078E2C5D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6</w:t>
            </w:r>
          </w:p>
        </w:tc>
        <w:tc>
          <w:tcPr>
            <w:tcW w:w="0" w:type="auto"/>
          </w:tcPr>
          <w:p w14:paraId="7448A88D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22770EF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4C865A1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14:paraId="593A48C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12</w:t>
            </w:r>
          </w:p>
        </w:tc>
      </w:tr>
      <w:tr w:rsidR="001B6C0B" w14:paraId="29B48020" w14:textId="77777777" w:rsidTr="001B6C0B">
        <w:tc>
          <w:tcPr>
            <w:tcW w:w="0" w:type="auto"/>
          </w:tcPr>
          <w:p w14:paraId="3437A2D6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R408.2.6</w:t>
            </w:r>
            <w:r w:rsidRPr="003D5626">
              <w:rPr>
                <w:color w:val="auto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556EC7A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Energy efficient appliances</w:t>
            </w:r>
          </w:p>
        </w:tc>
        <w:tc>
          <w:tcPr>
            <w:tcW w:w="0" w:type="auto"/>
          </w:tcPr>
          <w:p w14:paraId="15EF332F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48B44C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DDB4530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FFA1EAD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9779D5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CDB681F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836477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560E17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0B6A3BD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  <w:tr w:rsidR="001B6C0B" w14:paraId="3DE547E1" w14:textId="77777777" w:rsidTr="001B6C0B">
        <w:tc>
          <w:tcPr>
            <w:tcW w:w="0" w:type="auto"/>
          </w:tcPr>
          <w:p w14:paraId="0CA405D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commentRangeStart w:id="15"/>
            <w:r w:rsidRPr="003D5626">
              <w:rPr>
                <w:color w:val="auto"/>
              </w:rPr>
              <w:t>R408.2.7</w:t>
            </w:r>
            <w:commentRangeEnd w:id="15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5"/>
            </w:r>
          </w:p>
        </w:tc>
        <w:tc>
          <w:tcPr>
            <w:tcW w:w="0" w:type="auto"/>
          </w:tcPr>
          <w:p w14:paraId="0B810E7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On-site renewable energy measures</w:t>
            </w:r>
          </w:p>
        </w:tc>
        <w:tc>
          <w:tcPr>
            <w:tcW w:w="0" w:type="auto"/>
          </w:tcPr>
          <w:p w14:paraId="7115447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17</w:t>
            </w:r>
          </w:p>
        </w:tc>
        <w:tc>
          <w:tcPr>
            <w:tcW w:w="0" w:type="auto"/>
          </w:tcPr>
          <w:p w14:paraId="57EFB95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16</w:t>
            </w:r>
          </w:p>
        </w:tc>
        <w:tc>
          <w:tcPr>
            <w:tcW w:w="0" w:type="auto"/>
          </w:tcPr>
          <w:p w14:paraId="22A6C049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17</w:t>
            </w:r>
          </w:p>
        </w:tc>
        <w:tc>
          <w:tcPr>
            <w:tcW w:w="0" w:type="auto"/>
          </w:tcPr>
          <w:p w14:paraId="722B7D65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14:paraId="09767379" w14:textId="5DAE13DD" w:rsidR="001B6C0B" w:rsidRPr="00BA19FE" w:rsidRDefault="001B6C0B" w:rsidP="001B6C0B">
            <w:pPr>
              <w:pStyle w:val="Compact"/>
              <w:rPr>
                <w:color w:val="auto"/>
                <w:u w:val="single"/>
              </w:rPr>
            </w:pPr>
            <w:r w:rsidRPr="00BA19FE">
              <w:rPr>
                <w:strike/>
                <w:color w:val="auto"/>
              </w:rPr>
              <w:t>9</w:t>
            </w:r>
            <w:r w:rsidRPr="00BA19FE">
              <w:rPr>
                <w:color w:val="auto"/>
                <w:u w:val="single"/>
              </w:rPr>
              <w:t>11</w:t>
            </w:r>
          </w:p>
        </w:tc>
        <w:tc>
          <w:tcPr>
            <w:tcW w:w="0" w:type="auto"/>
          </w:tcPr>
          <w:p w14:paraId="20388C1A" w14:textId="7A3CDFCC" w:rsidR="001B6C0B" w:rsidRPr="00BA19FE" w:rsidRDefault="001B6C0B" w:rsidP="001B6C0B">
            <w:pPr>
              <w:pStyle w:val="Compact"/>
              <w:rPr>
                <w:color w:val="auto"/>
                <w:u w:val="single"/>
              </w:rPr>
            </w:pPr>
            <w:r w:rsidRPr="00BA19FE">
              <w:rPr>
                <w:strike/>
                <w:color w:val="auto"/>
              </w:rPr>
              <w:t>8</w:t>
            </w:r>
            <w:r w:rsidRPr="00BA19FE">
              <w:rPr>
                <w:color w:val="auto"/>
                <w:u w:val="single"/>
              </w:rPr>
              <w:t>9</w:t>
            </w:r>
          </w:p>
        </w:tc>
        <w:tc>
          <w:tcPr>
            <w:tcW w:w="0" w:type="auto"/>
          </w:tcPr>
          <w:p w14:paraId="34637C31" w14:textId="0C627F23" w:rsidR="001B6C0B" w:rsidRPr="00BA19FE" w:rsidRDefault="001B6C0B" w:rsidP="001B6C0B">
            <w:pPr>
              <w:pStyle w:val="Compact"/>
              <w:rPr>
                <w:color w:val="auto"/>
                <w:u w:val="single"/>
              </w:rPr>
            </w:pPr>
            <w:r w:rsidRPr="00BA19FE">
              <w:rPr>
                <w:strike/>
                <w:color w:val="auto"/>
              </w:rPr>
              <w:t>7</w:t>
            </w:r>
            <w:r w:rsidRPr="00BA19FE">
              <w:rPr>
                <w:color w:val="auto"/>
                <w:u w:val="single"/>
              </w:rPr>
              <w:t>8</w:t>
            </w:r>
          </w:p>
        </w:tc>
        <w:tc>
          <w:tcPr>
            <w:tcW w:w="0" w:type="auto"/>
          </w:tcPr>
          <w:p w14:paraId="67A026DC" w14:textId="39B41617" w:rsidR="001B6C0B" w:rsidRPr="00BA19FE" w:rsidRDefault="001B6C0B" w:rsidP="001B6C0B">
            <w:pPr>
              <w:pStyle w:val="Compact"/>
              <w:rPr>
                <w:color w:val="auto"/>
                <w:u w:val="single"/>
              </w:rPr>
            </w:pPr>
            <w:r w:rsidRPr="00BA19FE">
              <w:rPr>
                <w:dstrike/>
                <w:color w:val="auto"/>
              </w:rPr>
              <w:t>4</w:t>
            </w:r>
            <w:r w:rsidRPr="00BA19FE">
              <w:rPr>
                <w:color w:val="auto"/>
                <w:u w:val="single"/>
              </w:rPr>
              <w:t>7</w:t>
            </w:r>
          </w:p>
        </w:tc>
        <w:tc>
          <w:tcPr>
            <w:tcW w:w="0" w:type="auto"/>
          </w:tcPr>
          <w:p w14:paraId="05FFB59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4</w:t>
            </w:r>
          </w:p>
        </w:tc>
      </w:tr>
      <w:tr w:rsidR="001B6C0B" w14:paraId="14A709A5" w14:textId="77777777" w:rsidTr="001B6C0B">
        <w:tc>
          <w:tcPr>
            <w:tcW w:w="0" w:type="auto"/>
          </w:tcPr>
          <w:p w14:paraId="2003522A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R408.2.8</w:t>
            </w:r>
          </w:p>
        </w:tc>
        <w:tc>
          <w:tcPr>
            <w:tcW w:w="0" w:type="auto"/>
          </w:tcPr>
          <w:p w14:paraId="3A73DD6A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Off-site renewable energy measures</w:t>
            </w:r>
          </w:p>
        </w:tc>
        <w:tc>
          <w:tcPr>
            <w:tcW w:w="0" w:type="auto"/>
          </w:tcPr>
          <w:p w14:paraId="0A020247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71</w:t>
            </w:r>
          </w:p>
        </w:tc>
        <w:tc>
          <w:tcPr>
            <w:tcW w:w="0" w:type="auto"/>
          </w:tcPr>
          <w:p w14:paraId="0A1E1E4F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65</w:t>
            </w:r>
          </w:p>
        </w:tc>
        <w:tc>
          <w:tcPr>
            <w:tcW w:w="0" w:type="auto"/>
          </w:tcPr>
          <w:p w14:paraId="407D7F3C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62</w:t>
            </w:r>
          </w:p>
        </w:tc>
        <w:tc>
          <w:tcPr>
            <w:tcW w:w="0" w:type="auto"/>
          </w:tcPr>
          <w:p w14:paraId="29870607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55</w:t>
            </w:r>
          </w:p>
        </w:tc>
        <w:tc>
          <w:tcPr>
            <w:tcW w:w="0" w:type="auto"/>
          </w:tcPr>
          <w:p w14:paraId="3BFEFD3B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46</w:t>
            </w:r>
          </w:p>
        </w:tc>
        <w:tc>
          <w:tcPr>
            <w:tcW w:w="0" w:type="auto"/>
          </w:tcPr>
          <w:p w14:paraId="40458D3C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41</w:t>
            </w:r>
          </w:p>
        </w:tc>
        <w:tc>
          <w:tcPr>
            <w:tcW w:w="0" w:type="auto"/>
          </w:tcPr>
          <w:p w14:paraId="4748179B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43</w:t>
            </w:r>
          </w:p>
        </w:tc>
        <w:tc>
          <w:tcPr>
            <w:tcW w:w="0" w:type="auto"/>
          </w:tcPr>
          <w:p w14:paraId="33BE62DC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41</w:t>
            </w:r>
          </w:p>
        </w:tc>
        <w:tc>
          <w:tcPr>
            <w:tcW w:w="0" w:type="auto"/>
          </w:tcPr>
          <w:p w14:paraId="29E36BB0" w14:textId="60EAD754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39</w:t>
            </w:r>
            <w:r w:rsidRPr="0095546F">
              <w:rPr>
                <w:strike/>
                <w:color w:val="FF0000"/>
                <w:u w:val="single"/>
              </w:rPr>
              <w:t>38</w:t>
            </w:r>
          </w:p>
        </w:tc>
      </w:tr>
      <w:tr w:rsidR="001B6C0B" w14:paraId="27775B49" w14:textId="77777777" w:rsidTr="001B6C0B">
        <w:tc>
          <w:tcPr>
            <w:tcW w:w="0" w:type="auto"/>
          </w:tcPr>
          <w:p w14:paraId="6729B616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commentRangeStart w:id="16"/>
            <w:r w:rsidRPr="00412F0C">
              <w:rPr>
                <w:strike/>
                <w:color w:val="FF0000"/>
              </w:rPr>
              <w:t>R408.2.8b</w:t>
            </w:r>
            <w:commentRangeEnd w:id="16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6"/>
            </w:r>
          </w:p>
        </w:tc>
        <w:tc>
          <w:tcPr>
            <w:tcW w:w="0" w:type="auto"/>
          </w:tcPr>
          <w:p w14:paraId="463B5E35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Off-site renewable energy measure</w:t>
            </w:r>
          </w:p>
        </w:tc>
        <w:tc>
          <w:tcPr>
            <w:tcW w:w="0" w:type="auto"/>
          </w:tcPr>
          <w:p w14:paraId="6E99E687" w14:textId="09760882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212DA9A1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6FD13E35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494C6459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12B29628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68373E9E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2A6A152E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42BB6120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  <w:tc>
          <w:tcPr>
            <w:tcW w:w="0" w:type="auto"/>
          </w:tcPr>
          <w:p w14:paraId="2989D32E" w14:textId="77777777" w:rsidR="001B6C0B" w:rsidRPr="00412F0C" w:rsidRDefault="001B6C0B" w:rsidP="001B6C0B">
            <w:pPr>
              <w:pStyle w:val="Compact"/>
              <w:rPr>
                <w:strike/>
                <w:color w:val="FF0000"/>
              </w:rPr>
            </w:pPr>
            <w:r w:rsidRPr="00412F0C">
              <w:rPr>
                <w:strike/>
                <w:color w:val="FF0000"/>
              </w:rPr>
              <w:t>1</w:t>
            </w:r>
          </w:p>
        </w:tc>
      </w:tr>
      <w:tr w:rsidR="001B6C0B" w14:paraId="56AD8281" w14:textId="77777777" w:rsidTr="001B6C0B">
        <w:tc>
          <w:tcPr>
            <w:tcW w:w="0" w:type="auto"/>
          </w:tcPr>
          <w:p w14:paraId="28F5D59D" w14:textId="13DB8B78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</w:t>
            </w:r>
            <w:commentRangeStart w:id="17"/>
            <w:r w:rsidRPr="00412F0C">
              <w:rPr>
                <w:strike/>
                <w:color w:val="FF0000"/>
              </w:rPr>
              <w:t>9</w:t>
            </w:r>
            <w:r>
              <w:rPr>
                <w:color w:val="FF0000"/>
                <w:u w:val="single"/>
              </w:rPr>
              <w:t>8</w:t>
            </w:r>
            <w:commentRangeEnd w:id="17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7"/>
            </w:r>
            <w:r w:rsidRPr="003D5626">
              <w:rPr>
                <w:color w:val="auto"/>
                <w:vertAlign w:val="superscript"/>
              </w:rPr>
              <w:t>c</w:t>
            </w:r>
          </w:p>
        </w:tc>
        <w:tc>
          <w:tcPr>
            <w:tcW w:w="0" w:type="auto"/>
          </w:tcPr>
          <w:p w14:paraId="7A10B68F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Demand responsive thermostat</w:t>
            </w:r>
          </w:p>
        </w:tc>
        <w:tc>
          <w:tcPr>
            <w:tcW w:w="0" w:type="auto"/>
          </w:tcPr>
          <w:p w14:paraId="6E38739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06B6B056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2997964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376DF79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10C1349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5F0BC75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61EC4FA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41B929E3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14:paraId="7788D05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1</w:t>
            </w:r>
          </w:p>
        </w:tc>
      </w:tr>
      <w:tr w:rsidR="001B6C0B" w14:paraId="733E5997" w14:textId="77777777" w:rsidTr="001B6C0B">
        <w:tc>
          <w:tcPr>
            <w:tcW w:w="0" w:type="auto"/>
          </w:tcPr>
          <w:p w14:paraId="59747417" w14:textId="49E16D5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</w:t>
            </w:r>
            <w:commentRangeStart w:id="18"/>
            <w:r w:rsidRPr="00412F0C">
              <w:rPr>
                <w:strike/>
                <w:color w:val="FF0000"/>
              </w:rPr>
              <w:t>11</w:t>
            </w:r>
            <w:r w:rsidRPr="00412F0C">
              <w:rPr>
                <w:color w:val="FF0000"/>
                <w:u w:val="single"/>
              </w:rPr>
              <w:t>1</w:t>
            </w:r>
            <w:r>
              <w:rPr>
                <w:color w:val="FF0000"/>
                <w:u w:val="single"/>
              </w:rPr>
              <w:t>0</w:t>
            </w:r>
            <w:commentRangeEnd w:id="18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8"/>
            </w:r>
          </w:p>
        </w:tc>
        <w:tc>
          <w:tcPr>
            <w:tcW w:w="0" w:type="auto"/>
          </w:tcPr>
          <w:p w14:paraId="63967F6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Whole home lighting control</w:t>
            </w:r>
          </w:p>
        </w:tc>
        <w:tc>
          <w:tcPr>
            <w:tcW w:w="0" w:type="auto"/>
          </w:tcPr>
          <w:p w14:paraId="1FA28596" w14:textId="3F1D2B6D" w:rsidR="001B6C0B" w:rsidRPr="0095546F" w:rsidRDefault="001B6C0B" w:rsidP="001B6C0B">
            <w:pPr>
              <w:pStyle w:val="Compact"/>
              <w:rPr>
                <w:strike/>
                <w:color w:val="auto"/>
              </w:rPr>
            </w:pPr>
            <w:r w:rsidRPr="0095546F">
              <w:rPr>
                <w:strike/>
                <w:color w:val="auto"/>
              </w:rPr>
              <w:t>0</w:t>
            </w:r>
            <w:r w:rsidRPr="0095546F">
              <w:rPr>
                <w:color w:val="auto"/>
                <w:u w:val="single"/>
              </w:rPr>
              <w:t>1</w:t>
            </w:r>
          </w:p>
        </w:tc>
        <w:tc>
          <w:tcPr>
            <w:tcW w:w="0" w:type="auto"/>
          </w:tcPr>
          <w:p w14:paraId="38EB85F0" w14:textId="0D184031" w:rsidR="001B6C0B" w:rsidRPr="0095546F" w:rsidRDefault="001B6C0B" w:rsidP="001B6C0B">
            <w:pPr>
              <w:pStyle w:val="Compact"/>
              <w:rPr>
                <w:strike/>
                <w:color w:val="auto"/>
              </w:rPr>
            </w:pPr>
            <w:r w:rsidRPr="0095546F">
              <w:rPr>
                <w:strike/>
                <w:color w:val="auto"/>
              </w:rPr>
              <w:t>0</w:t>
            </w:r>
            <w:r w:rsidRPr="0095546F">
              <w:rPr>
                <w:color w:val="auto"/>
                <w:u w:val="single"/>
              </w:rPr>
              <w:t>1</w:t>
            </w:r>
          </w:p>
        </w:tc>
        <w:tc>
          <w:tcPr>
            <w:tcW w:w="0" w:type="auto"/>
          </w:tcPr>
          <w:p w14:paraId="3E7E15BD" w14:textId="766348BA" w:rsidR="001B6C0B" w:rsidRPr="0095546F" w:rsidRDefault="001B6C0B" w:rsidP="001B6C0B">
            <w:pPr>
              <w:pStyle w:val="Compact"/>
              <w:rPr>
                <w:strike/>
                <w:color w:val="auto"/>
              </w:rPr>
            </w:pPr>
            <w:r w:rsidRPr="0095546F">
              <w:rPr>
                <w:strike/>
                <w:color w:val="auto"/>
              </w:rPr>
              <w:t>0</w:t>
            </w:r>
            <w:r w:rsidRPr="0095546F">
              <w:rPr>
                <w:color w:val="auto"/>
                <w:u w:val="single"/>
              </w:rPr>
              <w:t>1</w:t>
            </w:r>
          </w:p>
        </w:tc>
        <w:tc>
          <w:tcPr>
            <w:tcW w:w="0" w:type="auto"/>
          </w:tcPr>
          <w:p w14:paraId="0614CD6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719994D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C1AFC7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1254EEE7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5F5DBCD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A21F19A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  <w:tr w:rsidR="001B6C0B" w14:paraId="5BCB5F1D" w14:textId="77777777" w:rsidTr="001B6C0B">
        <w:tc>
          <w:tcPr>
            <w:tcW w:w="0" w:type="auto"/>
          </w:tcPr>
          <w:p w14:paraId="39FFDBFC" w14:textId="2658F97E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R408.2.</w:t>
            </w:r>
            <w:commentRangeStart w:id="19"/>
            <w:r w:rsidRPr="00412F0C">
              <w:rPr>
                <w:strike/>
                <w:color w:val="FF0000"/>
              </w:rPr>
              <w:t>12</w:t>
            </w:r>
            <w:r w:rsidRPr="00412F0C">
              <w:rPr>
                <w:color w:val="FF0000"/>
                <w:u w:val="single"/>
              </w:rPr>
              <w:t>11</w:t>
            </w:r>
            <w:commentRangeEnd w:id="19"/>
            <w:r>
              <w:rPr>
                <w:rStyle w:val="CommentReference"/>
                <w:rFonts w:ascii="Arial" w:eastAsia="Times New Roman" w:hAnsi="Arial" w:cs="Arial"/>
                <w:color w:val="auto"/>
              </w:rPr>
              <w:commentReference w:id="19"/>
            </w:r>
          </w:p>
        </w:tc>
        <w:tc>
          <w:tcPr>
            <w:tcW w:w="0" w:type="auto"/>
          </w:tcPr>
          <w:p w14:paraId="27A71C3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Higher efficacy lighting</w:t>
            </w:r>
          </w:p>
        </w:tc>
        <w:tc>
          <w:tcPr>
            <w:tcW w:w="0" w:type="auto"/>
          </w:tcPr>
          <w:p w14:paraId="50F1BF9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54F2538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2853C5BD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30D5A8D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0FBA4CDE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7923AC8C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689F7722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8AA525B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  <w:tc>
          <w:tcPr>
            <w:tcW w:w="0" w:type="auto"/>
          </w:tcPr>
          <w:p w14:paraId="49264254" w14:textId="77777777" w:rsidR="001B6C0B" w:rsidRPr="003D5626" w:rsidRDefault="001B6C0B" w:rsidP="001B6C0B">
            <w:pPr>
              <w:pStyle w:val="Compact"/>
              <w:rPr>
                <w:color w:val="auto"/>
              </w:rPr>
            </w:pPr>
            <w:r w:rsidRPr="003D5626">
              <w:rPr>
                <w:color w:val="auto"/>
              </w:rPr>
              <w:t>0</w:t>
            </w:r>
          </w:p>
        </w:tc>
      </w:tr>
    </w:tbl>
    <w:p w14:paraId="240CCA22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a.    Where the measure is selected, each dwelling unit, sleeping unit, and common areas where the measure is applicable must have the measure installed.  </w:t>
      </w:r>
    </w:p>
    <w:p w14:paraId="19B331BA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b.    Where multiple heating or cooling systems are installed, credits shall be determined using a weighted average of the square footage served by each system. </w:t>
      </w:r>
    </w:p>
    <w:p w14:paraId="0A8768F7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lastRenderedPageBreak/>
        <w:t>c.    Where the measure is selected, each dwelling unit and sleeping unit must comply with the measure. </w:t>
      </w:r>
    </w:p>
    <w:p w14:paraId="07D28EA5" w14:textId="77777777" w:rsidR="00B973F5" w:rsidRP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d.    Where the measure is selected, each dwelling unit shall be served by a water heater meeting the applicable requirements. Where multiple service water heating systems are installed, credits shall be determined using a weighted average of the square footage served by each system.</w:t>
      </w:r>
    </w:p>
    <w:p w14:paraId="33B70B49" w14:textId="77777777" w:rsidR="00B973F5" w:rsidRDefault="00B973F5" w:rsidP="00B973F5">
      <w:pPr>
        <w:pStyle w:val="BodyText"/>
        <w:rPr>
          <w:sz w:val="20"/>
          <w:szCs w:val="20"/>
        </w:rPr>
      </w:pPr>
      <w:r w:rsidRPr="00B973F5">
        <w:rPr>
          <w:sz w:val="20"/>
          <w:szCs w:val="20"/>
        </w:rPr>
        <w:t>SEER2: Seasonal Energy Efficiency Ratio, HSPF2: Heating Season Performance Factor, EER2: Energy Efficiency Ratio, COP: Coefficient of Performance</w:t>
      </w:r>
    </w:p>
    <w:p w14:paraId="185CE30A" w14:textId="77777777" w:rsidR="000913F7" w:rsidRDefault="000913F7" w:rsidP="00B973F5">
      <w:pPr>
        <w:pStyle w:val="BodyText"/>
        <w:rPr>
          <w:sz w:val="20"/>
          <w:szCs w:val="20"/>
        </w:rPr>
      </w:pPr>
    </w:p>
    <w:p w14:paraId="2FC83D20" w14:textId="77777777" w:rsidR="000913F7" w:rsidRDefault="000913F7" w:rsidP="000913F7">
      <w:pPr>
        <w:rPr>
          <w:b/>
          <w:bCs/>
          <w:sz w:val="20"/>
          <w:szCs w:val="20"/>
        </w:rPr>
      </w:pPr>
      <w:r w:rsidRPr="002C4023">
        <w:rPr>
          <w:b/>
          <w:bCs/>
          <w:sz w:val="20"/>
          <w:szCs w:val="20"/>
        </w:rPr>
        <w:t>Revise as follows</w:t>
      </w:r>
      <w:r>
        <w:rPr>
          <w:b/>
          <w:bCs/>
          <w:sz w:val="20"/>
          <w:szCs w:val="20"/>
        </w:rPr>
        <w:t>:</w:t>
      </w:r>
    </w:p>
    <w:p w14:paraId="2FDDBF41" w14:textId="77777777" w:rsidR="000913F7" w:rsidRDefault="000913F7" w:rsidP="000913F7">
      <w:pPr>
        <w:rPr>
          <w:b/>
          <w:bCs/>
        </w:rPr>
      </w:pPr>
    </w:p>
    <w:p w14:paraId="68FEF727" w14:textId="77777777" w:rsidR="000913F7" w:rsidRPr="00D942D2" w:rsidRDefault="000913F7" w:rsidP="000913F7">
      <w:pPr>
        <w:keepNext/>
        <w:spacing w:after="120" w:line="276" w:lineRule="auto"/>
        <w:contextualSpacing/>
        <w:jc w:val="center"/>
        <w:rPr>
          <w:b/>
          <w:bCs/>
          <w:sz w:val="20"/>
          <w:szCs w:val="20"/>
        </w:rPr>
      </w:pPr>
      <w:r w:rsidRPr="00D942D2">
        <w:rPr>
          <w:b/>
          <w:bCs/>
          <w:sz w:val="20"/>
          <w:szCs w:val="20"/>
        </w:rPr>
        <w:t>Table 408.2.3</w:t>
      </w:r>
    </w:p>
    <w:p w14:paraId="185C8B81" w14:textId="77777777" w:rsidR="000913F7" w:rsidRPr="00D942D2" w:rsidRDefault="000913F7" w:rsidP="000913F7">
      <w:pPr>
        <w:keepNext/>
        <w:spacing w:after="120" w:line="276" w:lineRule="auto"/>
        <w:contextualSpacing/>
        <w:jc w:val="center"/>
        <w:rPr>
          <w:b/>
          <w:bCs/>
          <w:sz w:val="20"/>
          <w:szCs w:val="20"/>
        </w:rPr>
      </w:pPr>
      <w:r w:rsidRPr="00D942D2">
        <w:rPr>
          <w:b/>
          <w:bCs/>
          <w:sz w:val="20"/>
          <w:szCs w:val="20"/>
        </w:rPr>
        <w:t xml:space="preserve"> Service water-heating efficiencies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2349"/>
        <w:gridCol w:w="1710"/>
        <w:gridCol w:w="1681"/>
        <w:gridCol w:w="1734"/>
      </w:tblGrid>
      <w:tr w:rsidR="000913F7" w:rsidRPr="00477652" w14:paraId="0D72CC4F" w14:textId="77777777" w:rsidTr="00201700">
        <w:trPr>
          <w:trHeight w:val="917"/>
        </w:trPr>
        <w:tc>
          <w:tcPr>
            <w:tcW w:w="1876" w:type="dxa"/>
          </w:tcPr>
          <w:p w14:paraId="3160A2C4" w14:textId="77777777" w:rsidR="000913F7" w:rsidRPr="00477652" w:rsidRDefault="000913F7" w:rsidP="00201700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Measure Number</w:t>
            </w:r>
          </w:p>
        </w:tc>
        <w:tc>
          <w:tcPr>
            <w:tcW w:w="2349" w:type="dxa"/>
          </w:tcPr>
          <w:p w14:paraId="6350F6F1" w14:textId="77777777" w:rsidR="000913F7" w:rsidRPr="00477652" w:rsidRDefault="000913F7" w:rsidP="00201700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Water Heater</w:t>
            </w:r>
          </w:p>
        </w:tc>
        <w:tc>
          <w:tcPr>
            <w:tcW w:w="1710" w:type="dxa"/>
          </w:tcPr>
          <w:p w14:paraId="341E6F2B" w14:textId="77777777" w:rsidR="000913F7" w:rsidRPr="00477652" w:rsidRDefault="000913F7" w:rsidP="00201700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Size and Draw Pattern</w:t>
            </w:r>
          </w:p>
        </w:tc>
        <w:tc>
          <w:tcPr>
            <w:tcW w:w="1681" w:type="dxa"/>
          </w:tcPr>
          <w:p w14:paraId="0E9B8284" w14:textId="77777777" w:rsidR="000913F7" w:rsidRPr="00477652" w:rsidRDefault="000913F7" w:rsidP="00201700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734" w:type="dxa"/>
          </w:tcPr>
          <w:p w14:paraId="7EEAB6C6" w14:textId="77777777" w:rsidR="000913F7" w:rsidRPr="00477652" w:rsidRDefault="000913F7" w:rsidP="00201700">
            <w:pPr>
              <w:rPr>
                <w:b/>
                <w:bCs/>
                <w:sz w:val="20"/>
                <w:szCs w:val="20"/>
              </w:rPr>
            </w:pPr>
            <w:r w:rsidRPr="00477652">
              <w:rPr>
                <w:b/>
                <w:bCs/>
                <w:sz w:val="20"/>
                <w:szCs w:val="20"/>
              </w:rPr>
              <w:t>Efficiency</w:t>
            </w:r>
          </w:p>
        </w:tc>
      </w:tr>
      <w:tr w:rsidR="000913F7" w:rsidRPr="00477652" w14:paraId="6481D6F7" w14:textId="77777777" w:rsidTr="00201700">
        <w:trPr>
          <w:trHeight w:val="953"/>
        </w:trPr>
        <w:tc>
          <w:tcPr>
            <w:tcW w:w="1876" w:type="dxa"/>
          </w:tcPr>
          <w:p w14:paraId="0814A847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R408.2.3(1)(a)</w:t>
            </w:r>
          </w:p>
        </w:tc>
        <w:tc>
          <w:tcPr>
            <w:tcW w:w="2349" w:type="dxa"/>
          </w:tcPr>
          <w:p w14:paraId="1B885A67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Gas-fired storage water heaters (option 1)</w:t>
            </w:r>
          </w:p>
          <w:p w14:paraId="5900D425" w14:textId="77777777" w:rsidR="000913F7" w:rsidRPr="00477652" w:rsidRDefault="000913F7" w:rsidP="002017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FD76829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All storage volumes, all draw patterns</w:t>
            </w:r>
          </w:p>
        </w:tc>
        <w:tc>
          <w:tcPr>
            <w:tcW w:w="1681" w:type="dxa"/>
          </w:tcPr>
          <w:p w14:paraId="55C3A2C4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D482A0B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0.81</w:t>
            </w:r>
          </w:p>
        </w:tc>
      </w:tr>
      <w:tr w:rsidR="000913F7" w:rsidRPr="00477652" w14:paraId="42ED5F00" w14:textId="77777777" w:rsidTr="00201700">
        <w:trPr>
          <w:trHeight w:val="953"/>
        </w:trPr>
        <w:tc>
          <w:tcPr>
            <w:tcW w:w="1876" w:type="dxa"/>
            <w:vMerge w:val="restart"/>
          </w:tcPr>
          <w:p w14:paraId="64209BF1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R408.2.3(1)(b)</w:t>
            </w:r>
          </w:p>
        </w:tc>
        <w:tc>
          <w:tcPr>
            <w:tcW w:w="2349" w:type="dxa"/>
            <w:vMerge w:val="restart"/>
          </w:tcPr>
          <w:p w14:paraId="520B6110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Gas-fired storage water heaters (option 2)</w:t>
            </w:r>
          </w:p>
          <w:p w14:paraId="19978DF6" w14:textId="77777777" w:rsidR="000913F7" w:rsidRPr="00477652" w:rsidRDefault="000913F7" w:rsidP="00201700">
            <w:pPr>
              <w:rPr>
                <w:sz w:val="20"/>
                <w:szCs w:val="20"/>
              </w:rPr>
            </w:pPr>
          </w:p>
          <w:p w14:paraId="662DE677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710" w:type="dxa"/>
          </w:tcPr>
          <w:p w14:paraId="09EF43BE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  <w:commentRangeStart w:id="20"/>
            <w:r w:rsidRPr="00477652">
              <w:rPr>
                <w:strike/>
                <w:sz w:val="20"/>
                <w:szCs w:val="20"/>
              </w:rPr>
              <w:t>≤ 55 gallons, Medium</w:t>
            </w:r>
          </w:p>
        </w:tc>
        <w:tc>
          <w:tcPr>
            <w:tcW w:w="1681" w:type="dxa"/>
          </w:tcPr>
          <w:p w14:paraId="3B0681B4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3AA9A48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  <w:r w:rsidRPr="00477652">
              <w:rPr>
                <w:strike/>
                <w:sz w:val="20"/>
                <w:szCs w:val="20"/>
              </w:rPr>
              <w:t>UEF ≥ 0.81</w:t>
            </w:r>
            <w:commentRangeEnd w:id="20"/>
            <w:r>
              <w:rPr>
                <w:rStyle w:val="CommentReference"/>
              </w:rPr>
              <w:commentReference w:id="20"/>
            </w:r>
          </w:p>
        </w:tc>
      </w:tr>
      <w:tr w:rsidR="000913F7" w:rsidRPr="00477652" w14:paraId="7C99B8FD" w14:textId="77777777" w:rsidTr="00201700">
        <w:trPr>
          <w:trHeight w:val="953"/>
        </w:trPr>
        <w:tc>
          <w:tcPr>
            <w:tcW w:w="1876" w:type="dxa"/>
            <w:vMerge/>
          </w:tcPr>
          <w:p w14:paraId="2762483C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14:paraId="0079F959" w14:textId="77777777" w:rsidR="000913F7" w:rsidRPr="00477652" w:rsidRDefault="000913F7" w:rsidP="002017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25F6CC0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≤ 55 gallons, High</w:t>
            </w:r>
          </w:p>
        </w:tc>
        <w:tc>
          <w:tcPr>
            <w:tcW w:w="1681" w:type="dxa"/>
          </w:tcPr>
          <w:p w14:paraId="01DBDC0B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6A954C37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0.86</w:t>
            </w:r>
          </w:p>
        </w:tc>
      </w:tr>
      <w:tr w:rsidR="000913F7" w:rsidRPr="00477652" w14:paraId="0985ED6E" w14:textId="77777777" w:rsidTr="00201700">
        <w:trPr>
          <w:trHeight w:val="872"/>
        </w:trPr>
        <w:tc>
          <w:tcPr>
            <w:tcW w:w="1876" w:type="dxa"/>
            <w:vMerge/>
          </w:tcPr>
          <w:p w14:paraId="305ABF0B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349" w:type="dxa"/>
          </w:tcPr>
          <w:p w14:paraId="245FC9A9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10" w:type="dxa"/>
          </w:tcPr>
          <w:p w14:paraId="09C828DF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&gt;55 gallons, Medium or High</w:t>
            </w:r>
          </w:p>
        </w:tc>
        <w:tc>
          <w:tcPr>
            <w:tcW w:w="1681" w:type="dxa"/>
          </w:tcPr>
          <w:p w14:paraId="5ED4A9A2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1F7C95A7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0.86</w:t>
            </w:r>
          </w:p>
        </w:tc>
      </w:tr>
      <w:tr w:rsidR="000913F7" w:rsidRPr="00477652" w14:paraId="12026804" w14:textId="77777777" w:rsidTr="00201700">
        <w:trPr>
          <w:trHeight w:val="872"/>
        </w:trPr>
        <w:tc>
          <w:tcPr>
            <w:tcW w:w="1876" w:type="dxa"/>
            <w:vMerge/>
          </w:tcPr>
          <w:p w14:paraId="71F24C8E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349" w:type="dxa"/>
          </w:tcPr>
          <w:p w14:paraId="776FDB3E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10" w:type="dxa"/>
          </w:tcPr>
          <w:p w14:paraId="193ADCE0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Rated input capacity &gt; 75,000 Btu/h</w:t>
            </w:r>
          </w:p>
        </w:tc>
        <w:tc>
          <w:tcPr>
            <w:tcW w:w="1681" w:type="dxa"/>
          </w:tcPr>
          <w:p w14:paraId="023840E4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31E1131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0.86</w:t>
            </w:r>
          </w:p>
          <w:p w14:paraId="73865EA4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or</w:t>
            </w:r>
          </w:p>
          <w:p w14:paraId="04E9A242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Et ≥ 94%</w:t>
            </w:r>
          </w:p>
        </w:tc>
      </w:tr>
      <w:tr w:rsidR="000913F7" w:rsidRPr="00477652" w14:paraId="4697EE6A" w14:textId="77777777" w:rsidTr="00201700">
        <w:trPr>
          <w:trHeight w:val="620"/>
        </w:trPr>
        <w:tc>
          <w:tcPr>
            <w:tcW w:w="1876" w:type="dxa"/>
          </w:tcPr>
          <w:p w14:paraId="015D111D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R408.2.3(2)(a)</w:t>
            </w:r>
          </w:p>
        </w:tc>
        <w:tc>
          <w:tcPr>
            <w:tcW w:w="2349" w:type="dxa"/>
          </w:tcPr>
          <w:p w14:paraId="6A6626BA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Gas-fired instantaneous water heater (option 1)</w:t>
            </w:r>
          </w:p>
        </w:tc>
        <w:tc>
          <w:tcPr>
            <w:tcW w:w="1710" w:type="dxa"/>
          </w:tcPr>
          <w:p w14:paraId="6BE89951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All storage volumes,</w:t>
            </w:r>
          </w:p>
          <w:p w14:paraId="554EA55F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Medium or High</w:t>
            </w:r>
          </w:p>
        </w:tc>
        <w:tc>
          <w:tcPr>
            <w:tcW w:w="1681" w:type="dxa"/>
          </w:tcPr>
          <w:p w14:paraId="452B0B8C" w14:textId="77777777" w:rsidR="000913F7" w:rsidRPr="00477652" w:rsidRDefault="000913F7" w:rsidP="0020170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1F66D221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0.92</w:t>
            </w:r>
            <w:r w:rsidRPr="00477652">
              <w:rPr>
                <w:strike/>
                <w:sz w:val="20"/>
                <w:szCs w:val="20"/>
              </w:rPr>
              <w:t>5</w:t>
            </w:r>
          </w:p>
        </w:tc>
      </w:tr>
      <w:tr w:rsidR="000913F7" w:rsidRPr="00477652" w14:paraId="04EA98B5" w14:textId="77777777" w:rsidTr="00201700">
        <w:trPr>
          <w:trHeight w:val="620"/>
        </w:trPr>
        <w:tc>
          <w:tcPr>
            <w:tcW w:w="1876" w:type="dxa"/>
          </w:tcPr>
          <w:p w14:paraId="4DA23BB6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R408.2.3(2)(b)</w:t>
            </w:r>
          </w:p>
        </w:tc>
        <w:tc>
          <w:tcPr>
            <w:tcW w:w="2349" w:type="dxa"/>
          </w:tcPr>
          <w:p w14:paraId="63D9A1D6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Gas-fired instantaneous water heater (option 2)</w:t>
            </w:r>
          </w:p>
        </w:tc>
        <w:tc>
          <w:tcPr>
            <w:tcW w:w="1710" w:type="dxa"/>
          </w:tcPr>
          <w:p w14:paraId="2F227E16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All storage volumes, Medium or High</w:t>
            </w:r>
          </w:p>
        </w:tc>
        <w:tc>
          <w:tcPr>
            <w:tcW w:w="1681" w:type="dxa"/>
          </w:tcPr>
          <w:p w14:paraId="594BE8AF" w14:textId="77777777" w:rsidR="000913F7" w:rsidRPr="00477652" w:rsidRDefault="000913F7" w:rsidP="0020170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02A617B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0.95</w:t>
            </w:r>
          </w:p>
        </w:tc>
      </w:tr>
      <w:tr w:rsidR="000913F7" w:rsidRPr="00477652" w14:paraId="6E9519DF" w14:textId="77777777" w:rsidTr="00201700">
        <w:trPr>
          <w:trHeight w:val="440"/>
        </w:trPr>
        <w:tc>
          <w:tcPr>
            <w:tcW w:w="1876" w:type="dxa"/>
          </w:tcPr>
          <w:p w14:paraId="36F1163F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R408.2.3(3)</w:t>
            </w:r>
            <w:r w:rsidRPr="00A2612F">
              <w:rPr>
                <w:strike/>
                <w:color w:val="4472C4" w:themeColor="accent1"/>
                <w:sz w:val="20"/>
                <w:szCs w:val="20"/>
              </w:rPr>
              <w:t>(a)</w:t>
            </w:r>
          </w:p>
        </w:tc>
        <w:tc>
          <w:tcPr>
            <w:tcW w:w="2349" w:type="dxa"/>
          </w:tcPr>
          <w:p w14:paraId="59EF3518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Electric water heaters (option 1)</w:t>
            </w:r>
          </w:p>
        </w:tc>
        <w:tc>
          <w:tcPr>
            <w:tcW w:w="1710" w:type="dxa"/>
          </w:tcPr>
          <w:p w14:paraId="48D4BB20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39172A">
              <w:rPr>
                <w:sz w:val="20"/>
                <w:szCs w:val="20"/>
                <w:u w:val="single"/>
              </w:rPr>
              <w:t>All storage volumes,</w:t>
            </w:r>
            <w:r w:rsidRPr="00477652">
              <w:rPr>
                <w:sz w:val="20"/>
                <w:szCs w:val="20"/>
              </w:rPr>
              <w:t xml:space="preserve"> Low, Medium, or High</w:t>
            </w:r>
          </w:p>
        </w:tc>
        <w:tc>
          <w:tcPr>
            <w:tcW w:w="1681" w:type="dxa"/>
          </w:tcPr>
          <w:p w14:paraId="241B9990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Integrated HPWH</w:t>
            </w:r>
          </w:p>
        </w:tc>
        <w:tc>
          <w:tcPr>
            <w:tcW w:w="1734" w:type="dxa"/>
            <w:shd w:val="clear" w:color="auto" w:fill="auto"/>
          </w:tcPr>
          <w:p w14:paraId="51DEE21B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3.30</w:t>
            </w:r>
          </w:p>
        </w:tc>
      </w:tr>
      <w:tr w:rsidR="000913F7" w:rsidRPr="00477652" w14:paraId="67B39584" w14:textId="77777777" w:rsidTr="00201700">
        <w:trPr>
          <w:trHeight w:val="440"/>
        </w:trPr>
        <w:tc>
          <w:tcPr>
            <w:tcW w:w="1876" w:type="dxa"/>
          </w:tcPr>
          <w:p w14:paraId="690E67B6" w14:textId="77777777" w:rsidR="000913F7" w:rsidRPr="002C24E3" w:rsidRDefault="000913F7" w:rsidP="00201700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R408.2.3(3)(b)</w:t>
            </w:r>
          </w:p>
        </w:tc>
        <w:tc>
          <w:tcPr>
            <w:tcW w:w="2349" w:type="dxa"/>
          </w:tcPr>
          <w:p w14:paraId="68AD99F1" w14:textId="77777777" w:rsidR="000913F7" w:rsidRPr="002C24E3" w:rsidRDefault="000913F7" w:rsidP="00201700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Electric water heaters (option 2)</w:t>
            </w:r>
          </w:p>
        </w:tc>
        <w:tc>
          <w:tcPr>
            <w:tcW w:w="1710" w:type="dxa"/>
          </w:tcPr>
          <w:p w14:paraId="66F790CF" w14:textId="77777777" w:rsidR="000913F7" w:rsidRPr="002C24E3" w:rsidRDefault="000913F7" w:rsidP="00201700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All storage volumes, Low, Medium, or High</w:t>
            </w:r>
          </w:p>
        </w:tc>
        <w:tc>
          <w:tcPr>
            <w:tcW w:w="1681" w:type="dxa"/>
          </w:tcPr>
          <w:p w14:paraId="427B425F" w14:textId="77777777" w:rsidR="000913F7" w:rsidRPr="002C24E3" w:rsidRDefault="000913F7" w:rsidP="00201700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Integrated HPWH</w:t>
            </w:r>
          </w:p>
        </w:tc>
        <w:tc>
          <w:tcPr>
            <w:tcW w:w="1734" w:type="dxa"/>
            <w:shd w:val="clear" w:color="auto" w:fill="auto"/>
          </w:tcPr>
          <w:p w14:paraId="0DAE02F1" w14:textId="77777777" w:rsidR="000913F7" w:rsidRPr="002C24E3" w:rsidRDefault="000913F7" w:rsidP="00201700">
            <w:pPr>
              <w:rPr>
                <w:strike/>
                <w:color w:val="4472C4" w:themeColor="accent1"/>
                <w:sz w:val="20"/>
                <w:szCs w:val="20"/>
              </w:rPr>
            </w:pPr>
            <w:r w:rsidRPr="002C24E3">
              <w:rPr>
                <w:strike/>
                <w:color w:val="4472C4" w:themeColor="accent1"/>
                <w:sz w:val="20"/>
                <w:szCs w:val="20"/>
              </w:rPr>
              <w:t>UEF ≥ 3.75</w:t>
            </w:r>
          </w:p>
        </w:tc>
      </w:tr>
      <w:tr w:rsidR="000913F7" w:rsidRPr="00477652" w14:paraId="7C9176C8" w14:textId="77777777" w:rsidTr="00201700">
        <w:trPr>
          <w:trHeight w:val="440"/>
        </w:trPr>
        <w:tc>
          <w:tcPr>
            <w:tcW w:w="1876" w:type="dxa"/>
          </w:tcPr>
          <w:p w14:paraId="6F7BCB1B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R408.2.3(4)</w:t>
            </w:r>
          </w:p>
        </w:tc>
        <w:tc>
          <w:tcPr>
            <w:tcW w:w="2349" w:type="dxa"/>
          </w:tcPr>
          <w:p w14:paraId="7B2BC90F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Electric water heaters </w:t>
            </w:r>
            <w:r w:rsidRPr="002C24E3">
              <w:rPr>
                <w:sz w:val="20"/>
                <w:szCs w:val="20"/>
              </w:rPr>
              <w:t xml:space="preserve">(option </w:t>
            </w:r>
            <w:r w:rsidRPr="002C24E3">
              <w:rPr>
                <w:strike/>
                <w:color w:val="4472C4" w:themeColor="accent1"/>
                <w:sz w:val="20"/>
                <w:szCs w:val="20"/>
              </w:rPr>
              <w:t>3</w:t>
            </w:r>
            <w:r w:rsidRPr="002C24E3">
              <w:rPr>
                <w:color w:val="4472C4" w:themeColor="accent1"/>
                <w:sz w:val="20"/>
                <w:szCs w:val="20"/>
                <w:u w:val="single"/>
              </w:rPr>
              <w:t>2</w:t>
            </w:r>
            <w:r w:rsidRPr="002C24E3">
              <w:rPr>
                <w:sz w:val="20"/>
                <w:szCs w:val="20"/>
              </w:rPr>
              <w:t>)</w:t>
            </w:r>
          </w:p>
          <w:p w14:paraId="59CD4733" w14:textId="77777777" w:rsidR="000913F7" w:rsidRPr="00477652" w:rsidRDefault="000913F7" w:rsidP="0020170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33314805" w14:textId="77777777" w:rsidR="000913F7" w:rsidRPr="00477652" w:rsidRDefault="000913F7" w:rsidP="00201700">
            <w:pPr>
              <w:rPr>
                <w:sz w:val="20"/>
                <w:szCs w:val="20"/>
                <w:u w:val="single"/>
              </w:rPr>
            </w:pPr>
            <w:r w:rsidRPr="0039172A">
              <w:rPr>
                <w:sz w:val="20"/>
                <w:szCs w:val="20"/>
                <w:u w:val="single"/>
              </w:rPr>
              <w:t>All storage volumes,</w:t>
            </w:r>
            <w:r w:rsidRPr="00477652">
              <w:rPr>
                <w:sz w:val="20"/>
                <w:szCs w:val="20"/>
              </w:rPr>
              <w:t xml:space="preserve"> Low, Medium, or High</w:t>
            </w:r>
          </w:p>
        </w:tc>
        <w:tc>
          <w:tcPr>
            <w:tcW w:w="1681" w:type="dxa"/>
          </w:tcPr>
          <w:p w14:paraId="04A4AF27" w14:textId="77777777" w:rsidR="000913F7" w:rsidRPr="00477652" w:rsidRDefault="000913F7" w:rsidP="00201700">
            <w:pPr>
              <w:rPr>
                <w:sz w:val="20"/>
                <w:szCs w:val="20"/>
                <w:u w:val="single"/>
              </w:rPr>
            </w:pPr>
            <w:r w:rsidRPr="00477652">
              <w:rPr>
                <w:sz w:val="20"/>
                <w:szCs w:val="20"/>
              </w:rPr>
              <w:t>Integrated HPWH, 120 Volt/15 Amp Circuit</w:t>
            </w:r>
          </w:p>
        </w:tc>
        <w:tc>
          <w:tcPr>
            <w:tcW w:w="1734" w:type="dxa"/>
            <w:shd w:val="clear" w:color="auto" w:fill="auto"/>
          </w:tcPr>
          <w:p w14:paraId="3CE01BA6" w14:textId="77777777" w:rsidR="000913F7" w:rsidRPr="00477652" w:rsidRDefault="000913F7" w:rsidP="00201700">
            <w:pPr>
              <w:rPr>
                <w:sz w:val="20"/>
                <w:szCs w:val="20"/>
                <w:u w:val="single"/>
              </w:rPr>
            </w:pPr>
            <w:r w:rsidRPr="00477652">
              <w:rPr>
                <w:sz w:val="20"/>
                <w:szCs w:val="20"/>
              </w:rPr>
              <w:t>UEF ≥ 2.20</w:t>
            </w:r>
          </w:p>
        </w:tc>
      </w:tr>
      <w:tr w:rsidR="000913F7" w:rsidRPr="00477652" w14:paraId="73B9748E" w14:textId="77777777" w:rsidTr="00201700">
        <w:trPr>
          <w:trHeight w:val="620"/>
        </w:trPr>
        <w:tc>
          <w:tcPr>
            <w:tcW w:w="1876" w:type="dxa"/>
          </w:tcPr>
          <w:p w14:paraId="7386E1CC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R408.2.3(5)(a)</w:t>
            </w:r>
          </w:p>
        </w:tc>
        <w:tc>
          <w:tcPr>
            <w:tcW w:w="2349" w:type="dxa"/>
          </w:tcPr>
          <w:p w14:paraId="189134CA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Electric water heaters (option </w:t>
            </w:r>
            <w:r w:rsidRPr="002C24E3">
              <w:rPr>
                <w:strike/>
                <w:color w:val="4472C4" w:themeColor="accent1"/>
                <w:sz w:val="20"/>
                <w:szCs w:val="20"/>
              </w:rPr>
              <w:t>4</w:t>
            </w:r>
            <w:r w:rsidRPr="002C24E3">
              <w:rPr>
                <w:color w:val="4472C4" w:themeColor="accent1"/>
                <w:sz w:val="20"/>
                <w:szCs w:val="20"/>
                <w:u w:val="single"/>
              </w:rPr>
              <w:t>3</w:t>
            </w:r>
            <w:r w:rsidRPr="00477652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5A2EF98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39172A">
              <w:rPr>
                <w:sz w:val="20"/>
                <w:szCs w:val="20"/>
                <w:u w:val="single"/>
              </w:rPr>
              <w:t>All storage volumes,</w:t>
            </w:r>
            <w:r w:rsidRPr="00477652">
              <w:rPr>
                <w:sz w:val="20"/>
                <w:szCs w:val="20"/>
              </w:rPr>
              <w:t xml:space="preserve"> Low, Medium, or High</w:t>
            </w:r>
          </w:p>
          <w:p w14:paraId="26CE5544" w14:textId="77777777" w:rsidR="000913F7" w:rsidRPr="00477652" w:rsidRDefault="000913F7" w:rsidP="00201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4A9CA46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Split-system HPWH</w:t>
            </w:r>
          </w:p>
        </w:tc>
        <w:tc>
          <w:tcPr>
            <w:tcW w:w="1734" w:type="dxa"/>
          </w:tcPr>
          <w:p w14:paraId="10C1BE98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2.20</w:t>
            </w:r>
          </w:p>
        </w:tc>
      </w:tr>
      <w:tr w:rsidR="000913F7" w:rsidRPr="00477652" w14:paraId="522A8D93" w14:textId="77777777" w:rsidTr="00201700">
        <w:trPr>
          <w:trHeight w:val="692"/>
        </w:trPr>
        <w:tc>
          <w:tcPr>
            <w:tcW w:w="1876" w:type="dxa"/>
          </w:tcPr>
          <w:p w14:paraId="2CB9534A" w14:textId="77777777" w:rsidR="000913F7" w:rsidRPr="00477652" w:rsidRDefault="000913F7" w:rsidP="00201700">
            <w:pPr>
              <w:rPr>
                <w:sz w:val="20"/>
                <w:szCs w:val="20"/>
              </w:rPr>
            </w:pPr>
          </w:p>
          <w:p w14:paraId="5CBD0058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R408.2.3(5)(b)</w:t>
            </w:r>
          </w:p>
          <w:p w14:paraId="59C30E3A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349" w:type="dxa"/>
          </w:tcPr>
          <w:p w14:paraId="2B05B43E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Electric water heaters (option </w:t>
            </w:r>
            <w:r w:rsidRPr="002C24E3">
              <w:rPr>
                <w:strike/>
                <w:color w:val="4472C4" w:themeColor="accent1"/>
                <w:sz w:val="20"/>
                <w:szCs w:val="20"/>
              </w:rPr>
              <w:t>5</w:t>
            </w:r>
            <w:r w:rsidRPr="002C24E3">
              <w:rPr>
                <w:color w:val="4472C4" w:themeColor="accent1"/>
                <w:sz w:val="20"/>
                <w:szCs w:val="20"/>
                <w:u w:val="single"/>
              </w:rPr>
              <w:t>4</w:t>
            </w:r>
            <w:r w:rsidRPr="00477652">
              <w:rPr>
                <w:sz w:val="20"/>
                <w:szCs w:val="20"/>
              </w:rPr>
              <w:t>)</w:t>
            </w:r>
          </w:p>
          <w:p w14:paraId="14E07AF4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D9A09C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39172A">
              <w:rPr>
                <w:sz w:val="20"/>
                <w:szCs w:val="20"/>
                <w:u w:val="single"/>
              </w:rPr>
              <w:t>All storage volumes,</w:t>
            </w:r>
            <w:r w:rsidRPr="00477652">
              <w:rPr>
                <w:sz w:val="20"/>
                <w:szCs w:val="20"/>
              </w:rPr>
              <w:t xml:space="preserve"> Low, Medium, or High</w:t>
            </w:r>
          </w:p>
        </w:tc>
        <w:tc>
          <w:tcPr>
            <w:tcW w:w="1681" w:type="dxa"/>
          </w:tcPr>
          <w:p w14:paraId="71F33C76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Split-system HPWH</w:t>
            </w:r>
          </w:p>
        </w:tc>
        <w:tc>
          <w:tcPr>
            <w:tcW w:w="1734" w:type="dxa"/>
          </w:tcPr>
          <w:p w14:paraId="1B637920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UEF ≥ 3.75</w:t>
            </w:r>
          </w:p>
        </w:tc>
      </w:tr>
      <w:tr w:rsidR="000913F7" w:rsidRPr="00477652" w14:paraId="4B1EEC0A" w14:textId="77777777" w:rsidTr="00201700">
        <w:trPr>
          <w:trHeight w:val="692"/>
        </w:trPr>
        <w:tc>
          <w:tcPr>
            <w:tcW w:w="1876" w:type="dxa"/>
          </w:tcPr>
          <w:p w14:paraId="45862F25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lastRenderedPageBreak/>
              <w:t>R408.2.3(</w:t>
            </w:r>
            <w:r w:rsidRPr="00D16CDB">
              <w:rPr>
                <w:strike/>
                <w:sz w:val="20"/>
                <w:szCs w:val="20"/>
              </w:rPr>
              <w:t>5</w:t>
            </w:r>
            <w:r w:rsidRPr="00D16CDB">
              <w:rPr>
                <w:sz w:val="20"/>
                <w:szCs w:val="20"/>
                <w:u w:val="single"/>
              </w:rPr>
              <w:t>6</w:t>
            </w:r>
            <w:r w:rsidRPr="00477652">
              <w:rPr>
                <w:sz w:val="20"/>
                <w:szCs w:val="20"/>
              </w:rPr>
              <w:t>)</w:t>
            </w:r>
          </w:p>
        </w:tc>
        <w:tc>
          <w:tcPr>
            <w:tcW w:w="2349" w:type="dxa"/>
          </w:tcPr>
          <w:p w14:paraId="47CB8A1D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Electric water heaters (option </w:t>
            </w:r>
            <w:r w:rsidRPr="002C24E3">
              <w:rPr>
                <w:strike/>
                <w:color w:val="4472C4" w:themeColor="accent1"/>
                <w:sz w:val="20"/>
                <w:szCs w:val="20"/>
              </w:rPr>
              <w:t>6</w:t>
            </w:r>
            <w:r w:rsidRPr="002C24E3">
              <w:rPr>
                <w:color w:val="4472C4" w:themeColor="accent1"/>
                <w:sz w:val="20"/>
                <w:szCs w:val="20"/>
                <w:u w:val="single"/>
              </w:rPr>
              <w:t>5</w:t>
            </w:r>
            <w:r w:rsidRPr="00477652">
              <w:rPr>
                <w:sz w:val="20"/>
                <w:szCs w:val="20"/>
              </w:rPr>
              <w:t>)</w:t>
            </w:r>
          </w:p>
          <w:p w14:paraId="667E550C" w14:textId="77777777" w:rsidR="000913F7" w:rsidRPr="00477652" w:rsidRDefault="000913F7" w:rsidP="00201700">
            <w:pPr>
              <w:rPr>
                <w:sz w:val="20"/>
                <w:szCs w:val="20"/>
              </w:rPr>
            </w:pPr>
          </w:p>
          <w:p w14:paraId="17919763" w14:textId="77777777" w:rsidR="000913F7" w:rsidRPr="00477652" w:rsidRDefault="000913F7" w:rsidP="002017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7696544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Rated input capacity &gt; 12 kW</w:t>
            </w:r>
          </w:p>
        </w:tc>
        <w:tc>
          <w:tcPr>
            <w:tcW w:w="1681" w:type="dxa"/>
          </w:tcPr>
          <w:p w14:paraId="315EB34D" w14:textId="77777777" w:rsidR="000913F7" w:rsidRPr="00477652" w:rsidRDefault="000913F7" w:rsidP="0020170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14:paraId="19116365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COP ≥ 3.00</w:t>
            </w:r>
          </w:p>
        </w:tc>
      </w:tr>
      <w:tr w:rsidR="000913F7" w:rsidRPr="00477652" w14:paraId="6AD6FB2C" w14:textId="77777777" w:rsidTr="00201700">
        <w:trPr>
          <w:trHeight w:val="368"/>
        </w:trPr>
        <w:tc>
          <w:tcPr>
            <w:tcW w:w="1876" w:type="dxa"/>
          </w:tcPr>
          <w:p w14:paraId="7C520702" w14:textId="77777777" w:rsidR="000913F7" w:rsidRPr="00477652" w:rsidRDefault="000913F7" w:rsidP="00201700">
            <w:pPr>
              <w:rPr>
                <w:strike/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R408.2.3(</w:t>
            </w:r>
            <w:r>
              <w:rPr>
                <w:strike/>
                <w:sz w:val="20"/>
                <w:szCs w:val="20"/>
              </w:rPr>
              <w:t>6</w:t>
            </w:r>
            <w:r w:rsidRPr="00AB736B">
              <w:rPr>
                <w:sz w:val="20"/>
                <w:szCs w:val="20"/>
                <w:u w:val="single"/>
              </w:rPr>
              <w:t>7</w:t>
            </w:r>
            <w:r w:rsidRPr="00477652">
              <w:rPr>
                <w:sz w:val="20"/>
                <w:szCs w:val="20"/>
              </w:rPr>
              <w:t>)(a)</w:t>
            </w:r>
          </w:p>
        </w:tc>
        <w:tc>
          <w:tcPr>
            <w:tcW w:w="2349" w:type="dxa"/>
          </w:tcPr>
          <w:p w14:paraId="71E3CD96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 xml:space="preserve">Solar water </w:t>
            </w:r>
            <w:proofErr w:type="gramStart"/>
            <w:r w:rsidRPr="00477652">
              <w:rPr>
                <w:sz w:val="20"/>
                <w:szCs w:val="20"/>
              </w:rPr>
              <w:t>heaters  (</w:t>
            </w:r>
            <w:proofErr w:type="gramEnd"/>
            <w:r w:rsidRPr="00477652">
              <w:rPr>
                <w:sz w:val="20"/>
                <w:szCs w:val="20"/>
              </w:rPr>
              <w:t>option 1)</w:t>
            </w:r>
          </w:p>
        </w:tc>
        <w:tc>
          <w:tcPr>
            <w:tcW w:w="1710" w:type="dxa"/>
          </w:tcPr>
          <w:p w14:paraId="4B52E90E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All storage volumes, all draw patterns</w:t>
            </w:r>
          </w:p>
        </w:tc>
        <w:tc>
          <w:tcPr>
            <w:tcW w:w="1681" w:type="dxa"/>
          </w:tcPr>
          <w:p w14:paraId="46C397C6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Electric backup</w:t>
            </w:r>
          </w:p>
        </w:tc>
        <w:tc>
          <w:tcPr>
            <w:tcW w:w="1734" w:type="dxa"/>
          </w:tcPr>
          <w:p w14:paraId="58A27107" w14:textId="77777777" w:rsidR="000913F7" w:rsidRPr="00477652" w:rsidRDefault="000913F7" w:rsidP="00201700">
            <w:pPr>
              <w:rPr>
                <w:sz w:val="20"/>
                <w:szCs w:val="20"/>
              </w:rPr>
            </w:pPr>
            <w:r w:rsidRPr="00477652">
              <w:rPr>
                <w:sz w:val="20"/>
                <w:szCs w:val="20"/>
              </w:rPr>
              <w:t>SUEF ≥ 3.00</w:t>
            </w:r>
          </w:p>
        </w:tc>
      </w:tr>
      <w:tr w:rsidR="000913F7" w:rsidRPr="00353494" w14:paraId="582A2B9E" w14:textId="77777777" w:rsidTr="00201700">
        <w:trPr>
          <w:trHeight w:val="620"/>
        </w:trPr>
        <w:tc>
          <w:tcPr>
            <w:tcW w:w="1876" w:type="dxa"/>
          </w:tcPr>
          <w:p w14:paraId="546EBAD3" w14:textId="77777777" w:rsidR="000913F7" w:rsidRPr="00353494" w:rsidRDefault="000913F7" w:rsidP="00201700">
            <w:pPr>
              <w:rPr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>R408.2.3(</w:t>
            </w:r>
            <w:r w:rsidRPr="00353494">
              <w:rPr>
                <w:strike/>
                <w:sz w:val="20"/>
                <w:szCs w:val="20"/>
              </w:rPr>
              <w:t>6</w:t>
            </w:r>
            <w:r w:rsidRPr="00353494">
              <w:rPr>
                <w:sz w:val="20"/>
                <w:szCs w:val="20"/>
                <w:u w:val="single"/>
              </w:rPr>
              <w:t>7</w:t>
            </w:r>
            <w:r w:rsidRPr="00353494">
              <w:rPr>
                <w:sz w:val="20"/>
                <w:szCs w:val="20"/>
              </w:rPr>
              <w:t>)(b)</w:t>
            </w:r>
          </w:p>
        </w:tc>
        <w:tc>
          <w:tcPr>
            <w:tcW w:w="2349" w:type="dxa"/>
          </w:tcPr>
          <w:p w14:paraId="37020399" w14:textId="77777777" w:rsidR="000913F7" w:rsidRPr="00353494" w:rsidRDefault="000913F7" w:rsidP="00201700">
            <w:pPr>
              <w:rPr>
                <w:strike/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 xml:space="preserve">Solar water </w:t>
            </w:r>
            <w:proofErr w:type="gramStart"/>
            <w:r w:rsidRPr="00353494">
              <w:rPr>
                <w:sz w:val="20"/>
                <w:szCs w:val="20"/>
              </w:rPr>
              <w:t>heaters  (</w:t>
            </w:r>
            <w:proofErr w:type="gramEnd"/>
            <w:r w:rsidRPr="00353494">
              <w:rPr>
                <w:sz w:val="20"/>
                <w:szCs w:val="20"/>
              </w:rPr>
              <w:t>option 2)</w:t>
            </w:r>
          </w:p>
        </w:tc>
        <w:tc>
          <w:tcPr>
            <w:tcW w:w="1710" w:type="dxa"/>
          </w:tcPr>
          <w:p w14:paraId="6350E157" w14:textId="77777777" w:rsidR="000913F7" w:rsidRPr="00353494" w:rsidRDefault="000913F7" w:rsidP="00201700">
            <w:pPr>
              <w:rPr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>All storage volumes, all draw patterns</w:t>
            </w:r>
          </w:p>
        </w:tc>
        <w:tc>
          <w:tcPr>
            <w:tcW w:w="1681" w:type="dxa"/>
          </w:tcPr>
          <w:p w14:paraId="30E1C1DD" w14:textId="77777777" w:rsidR="000913F7" w:rsidRPr="00353494" w:rsidRDefault="000913F7" w:rsidP="00201700">
            <w:pPr>
              <w:rPr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>Gas backup</w:t>
            </w:r>
          </w:p>
        </w:tc>
        <w:tc>
          <w:tcPr>
            <w:tcW w:w="1734" w:type="dxa"/>
          </w:tcPr>
          <w:p w14:paraId="5FD70D68" w14:textId="77777777" w:rsidR="000913F7" w:rsidRPr="00353494" w:rsidRDefault="000913F7" w:rsidP="00201700">
            <w:pPr>
              <w:rPr>
                <w:sz w:val="20"/>
                <w:szCs w:val="20"/>
              </w:rPr>
            </w:pPr>
            <w:r w:rsidRPr="00353494">
              <w:rPr>
                <w:sz w:val="20"/>
                <w:szCs w:val="20"/>
              </w:rPr>
              <w:t>SUEF ≥ 1.80</w:t>
            </w:r>
          </w:p>
        </w:tc>
      </w:tr>
    </w:tbl>
    <w:p w14:paraId="64D82842" w14:textId="77777777" w:rsidR="000913F7" w:rsidRDefault="000913F7" w:rsidP="000913F7">
      <w:pPr>
        <w:rPr>
          <w:b/>
          <w:bCs/>
        </w:rPr>
      </w:pPr>
      <w:r w:rsidRPr="00353494">
        <w:rPr>
          <w:sz w:val="20"/>
          <w:szCs w:val="20"/>
        </w:rPr>
        <w:t>UEF = Uniform Energy Factor, Et = Thermal Efficiency, COP = Coefficient of Performance</w:t>
      </w:r>
    </w:p>
    <w:p w14:paraId="20CE921E" w14:textId="77777777" w:rsidR="000913F7" w:rsidRPr="00B973F5" w:rsidRDefault="000913F7" w:rsidP="00B973F5">
      <w:pPr>
        <w:pStyle w:val="BodyText"/>
        <w:rPr>
          <w:sz w:val="20"/>
          <w:szCs w:val="20"/>
        </w:rPr>
      </w:pPr>
    </w:p>
    <w:sectPr w:rsidR="000913F7" w:rsidRPr="00B973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864" w:right="720" w:bottom="360" w:left="720" w:header="432" w:footer="432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yathri Vijayakumar (she/her/hers)" w:date="2023-08-25T17:23:00Z" w:initials="GV">
    <w:p w14:paraId="6FC6874A" w14:textId="77777777" w:rsidR="00412F0C" w:rsidRDefault="00412F0C" w:rsidP="00D3502C">
      <w:pPr>
        <w:pStyle w:val="CommentText"/>
      </w:pPr>
      <w:r>
        <w:rPr>
          <w:rStyle w:val="CommentReference"/>
        </w:rPr>
        <w:annotationRef/>
      </w:r>
      <w:r>
        <w:t>Per RE2D-38</w:t>
      </w:r>
    </w:p>
  </w:comment>
  <w:comment w:id="1" w:author="Gayathri Vijayakumar (she/her/hers)" w:date="2023-08-25T17:23:00Z" w:initials="GV">
    <w:p w14:paraId="3F6C29A4" w14:textId="77777777" w:rsidR="00412F0C" w:rsidRDefault="00412F0C" w:rsidP="005A3476">
      <w:pPr>
        <w:pStyle w:val="CommentText"/>
      </w:pPr>
      <w:r>
        <w:rPr>
          <w:rStyle w:val="CommentReference"/>
        </w:rPr>
        <w:annotationRef/>
      </w:r>
      <w:r>
        <w:t>Per RE2D-38</w:t>
      </w:r>
    </w:p>
  </w:comment>
  <w:comment w:id="2" w:author="Gayathri Vijayakumar (she/her/hers)" w:date="2023-08-25T17:49:00Z" w:initials="GV">
    <w:p w14:paraId="0BC70341" w14:textId="77777777" w:rsidR="00BE2440" w:rsidRDefault="00BE2440" w:rsidP="00081AC6">
      <w:pPr>
        <w:pStyle w:val="CommentText"/>
      </w:pPr>
      <w:r>
        <w:rPr>
          <w:rStyle w:val="CommentReference"/>
        </w:rPr>
        <w:annotationRef/>
      </w:r>
      <w:r>
        <w:t>See RE2D-67 for edits to this row</w:t>
      </w:r>
    </w:p>
  </w:comment>
  <w:comment w:id="3" w:author="Gayathri Vijayakumar (she/her/hers)" w:date="2023-08-25T18:00:00Z" w:initials="GV">
    <w:p w14:paraId="2CC853C0" w14:textId="77777777" w:rsidR="00BA19FE" w:rsidRDefault="00BA19FE" w:rsidP="00CD32C4">
      <w:pPr>
        <w:pStyle w:val="CommentText"/>
      </w:pPr>
      <w:r>
        <w:rPr>
          <w:rStyle w:val="CommentReference"/>
        </w:rPr>
        <w:annotationRef/>
      </w:r>
      <w:r>
        <w:t>Per RED1-351, this row was intended to have points in all columns</w:t>
      </w:r>
    </w:p>
  </w:comment>
  <w:comment w:id="4" w:author="Gayathri Vijayakumar (she/her/hers)" w:date="2023-08-25T18:01:00Z" w:initials="GV">
    <w:p w14:paraId="2BD1CBB8" w14:textId="77777777" w:rsidR="00BA19FE" w:rsidRDefault="00BA19FE" w:rsidP="00C349C3">
      <w:pPr>
        <w:pStyle w:val="CommentText"/>
      </w:pPr>
      <w:r>
        <w:rPr>
          <w:rStyle w:val="CommentReference"/>
        </w:rPr>
        <w:annotationRef/>
      </w:r>
      <w:r>
        <w:t>Per RED1-351, this row was intended to have points in all columns</w:t>
      </w:r>
    </w:p>
  </w:comment>
  <w:comment w:id="5" w:author="Gayathri Vijayakumar (she/her/hers)" w:date="2023-08-25T18:03:00Z" w:initials="GV">
    <w:p w14:paraId="0DC6B64E" w14:textId="77777777" w:rsidR="00C658B3" w:rsidRDefault="00C658B3" w:rsidP="00563FB1">
      <w:pPr>
        <w:pStyle w:val="CommentText"/>
      </w:pPr>
      <w:r>
        <w:rPr>
          <w:rStyle w:val="CommentReference"/>
        </w:rPr>
        <w:annotationRef/>
      </w:r>
      <w:r>
        <w:t>These measures, 6 through 10, were intended for CZ 0, 1, 2, and 3 only (not CZ 4).</w:t>
      </w:r>
    </w:p>
  </w:comment>
  <w:comment w:id="6" w:author="Gary Heikkinen" w:date="2023-09-06T14:16:00Z" w:initials="GH">
    <w:p w14:paraId="27F9259E" w14:textId="77777777" w:rsidR="004D6C12" w:rsidRDefault="00D863DC" w:rsidP="007C383F">
      <w:pPr>
        <w:pStyle w:val="CommentText"/>
      </w:pPr>
      <w:r>
        <w:rPr>
          <w:rStyle w:val="CommentReference"/>
        </w:rPr>
        <w:annotationRef/>
      </w:r>
      <w:r w:rsidR="004D6C12">
        <w:t>Baseline should use 80% furnace as the back-up heat comparison.</w:t>
      </w:r>
    </w:p>
  </w:comment>
  <w:comment w:id="7" w:author="Gayathri Vijayakumar (she/her/hers)" w:date="2023-08-28T16:37:00Z" w:initials="GV">
    <w:p w14:paraId="69A4ED15" w14:textId="3C73A42A" w:rsidR="007C6982" w:rsidRDefault="007C6982" w:rsidP="00595C63">
      <w:pPr>
        <w:pStyle w:val="CommentText"/>
      </w:pPr>
      <w:r>
        <w:rPr>
          <w:rStyle w:val="CommentReference"/>
        </w:rPr>
        <w:annotationRef/>
      </w:r>
      <w:r>
        <w:t>Revised points after correcting Baseline for DFHP (response to RE2D-34)</w:t>
      </w:r>
    </w:p>
  </w:comment>
  <w:comment w:id="8" w:author="Gayathri Vijayakumar (she/her/hers)" w:date="2023-08-25T18:04:00Z" w:initials="GV">
    <w:p w14:paraId="6ECA2307" w14:textId="533D6475" w:rsidR="006C4328" w:rsidRDefault="006C4328" w:rsidP="003905C9">
      <w:pPr>
        <w:pStyle w:val="CommentText"/>
      </w:pPr>
      <w:r>
        <w:rPr>
          <w:rStyle w:val="CommentReference"/>
        </w:rPr>
        <w:annotationRef/>
      </w:r>
      <w:r>
        <w:t>These measures, 11-14, were intended for CZ 4 through 8, so points were missing in this column for CZ 4</w:t>
      </w:r>
    </w:p>
  </w:comment>
  <w:comment w:id="9" w:author="Gayathri Vijayakumar (she/her/hers)" w:date="2023-08-28T16:36:00Z" w:initials="GV">
    <w:p w14:paraId="6E61B925" w14:textId="4AFEF3F3" w:rsidR="007C6982" w:rsidRDefault="007C6982" w:rsidP="00096D41">
      <w:pPr>
        <w:pStyle w:val="CommentText"/>
      </w:pPr>
      <w:r>
        <w:rPr>
          <w:rStyle w:val="CommentReference"/>
        </w:rPr>
        <w:annotationRef/>
      </w:r>
      <w:r>
        <w:t>Revised points after correcting Baseline for DFHP (response to RE2D-34)</w:t>
      </w:r>
    </w:p>
  </w:comment>
  <w:comment w:id="10" w:author="Gayathri Vijayakumar (she/her/hers)" w:date="2023-08-25T17:26:00Z" w:initials="GV">
    <w:p w14:paraId="771FD5F6" w14:textId="1E20C150" w:rsidR="001B6C0B" w:rsidRDefault="001B6C0B" w:rsidP="00B36F5C">
      <w:pPr>
        <w:pStyle w:val="CommentText"/>
      </w:pPr>
      <w:r>
        <w:rPr>
          <w:rStyle w:val="CommentReference"/>
        </w:rPr>
        <w:annotationRef/>
      </w:r>
      <w:r>
        <w:t>Per RE2D-37</w:t>
      </w:r>
    </w:p>
  </w:comment>
  <w:comment w:id="11" w:author="Gayathri Vijayakumar (she/her/hers)" w:date="2023-08-25T17:35:00Z" w:initials="GV">
    <w:p w14:paraId="10310E04" w14:textId="77777777" w:rsidR="001B6C0B" w:rsidRDefault="001B6C0B" w:rsidP="00283B7B">
      <w:pPr>
        <w:pStyle w:val="CommentText"/>
      </w:pPr>
      <w:r>
        <w:rPr>
          <w:rStyle w:val="CommentReference"/>
        </w:rPr>
        <w:annotationRef/>
      </w:r>
      <w:r>
        <w:t>Editorial: remove the space before the "2"</w:t>
      </w:r>
    </w:p>
  </w:comment>
  <w:comment w:id="12" w:author="Gayathri Vijayakumar (she/her/hers)" w:date="2023-08-25T17:35:00Z" w:initials="GV">
    <w:p w14:paraId="7CF101D2" w14:textId="77777777" w:rsidR="001B6C0B" w:rsidRDefault="001B6C0B" w:rsidP="00982AB0">
      <w:pPr>
        <w:pStyle w:val="CommentText"/>
      </w:pPr>
      <w:r>
        <w:rPr>
          <w:rStyle w:val="CommentReference"/>
        </w:rPr>
        <w:annotationRef/>
      </w:r>
      <w:r>
        <w:t>Editorial: remove the space before the "3"</w:t>
      </w:r>
    </w:p>
  </w:comment>
  <w:comment w:id="13" w:author="Gayathri Vijayakumar (she/her/hers)" w:date="2023-08-25T17:36:00Z" w:initials="GV">
    <w:p w14:paraId="7EBAFB12" w14:textId="77777777" w:rsidR="001B6C0B" w:rsidRDefault="001B6C0B" w:rsidP="00615493">
      <w:pPr>
        <w:pStyle w:val="CommentText"/>
      </w:pPr>
      <w:r>
        <w:rPr>
          <w:rStyle w:val="CommentReference"/>
        </w:rPr>
        <w:annotationRef/>
      </w:r>
      <w:r>
        <w:t>Editorial: remove the space before the "4"</w:t>
      </w:r>
    </w:p>
  </w:comment>
  <w:comment w:id="14" w:author="Gayathri Vijayakumar (she/her/hers)" w:date="2023-08-25T17:36:00Z" w:initials="GV">
    <w:p w14:paraId="1186BA9C" w14:textId="77777777" w:rsidR="001B6C0B" w:rsidRDefault="001B6C0B" w:rsidP="00CB621A">
      <w:pPr>
        <w:pStyle w:val="CommentText"/>
      </w:pPr>
      <w:r>
        <w:rPr>
          <w:rStyle w:val="CommentReference"/>
        </w:rPr>
        <w:annotationRef/>
      </w:r>
      <w:r>
        <w:t>Editorial: remove the space before the "5"</w:t>
      </w:r>
    </w:p>
  </w:comment>
  <w:comment w:id="15" w:author="Gayathri Vijayakumar (she/her/hers)" w:date="2023-08-25T17:56:00Z" w:initials="GV">
    <w:p w14:paraId="4CC048EC" w14:textId="77777777" w:rsidR="001B6C0B" w:rsidRDefault="001B6C0B" w:rsidP="00BC730E">
      <w:pPr>
        <w:pStyle w:val="CommentText"/>
      </w:pPr>
      <w:r>
        <w:rPr>
          <w:rStyle w:val="CommentReference"/>
        </w:rPr>
        <w:annotationRef/>
      </w:r>
      <w:r>
        <w:t>RE2D-59 edits in this row are already reflected in PCD2</w:t>
      </w:r>
    </w:p>
  </w:comment>
  <w:comment w:id="16" w:author="Gayathri Vijayakumar (she/her/hers)" w:date="2023-08-25T17:32:00Z" w:initials="GV">
    <w:p w14:paraId="2E676E0B" w14:textId="77777777" w:rsidR="001B6C0B" w:rsidRDefault="001B6C0B" w:rsidP="007548C7">
      <w:pPr>
        <w:pStyle w:val="CommentText"/>
      </w:pPr>
      <w:r>
        <w:rPr>
          <w:rStyle w:val="CommentReference"/>
        </w:rPr>
        <w:annotationRef/>
      </w:r>
      <w:r>
        <w:t>Errata. These rows are not in updated PCD2 since RED1-76 failed.</w:t>
      </w:r>
    </w:p>
  </w:comment>
  <w:comment w:id="17" w:author="Gayathri Vijayakumar (she/her/hers)" w:date="2023-08-25T17:29:00Z" w:initials="GV">
    <w:p w14:paraId="6027BCDC" w14:textId="77777777" w:rsidR="001B6C0B" w:rsidRDefault="001B6C0B" w:rsidP="00341127">
      <w:pPr>
        <w:pStyle w:val="CommentText"/>
      </w:pPr>
      <w:r>
        <w:rPr>
          <w:rStyle w:val="CommentReference"/>
        </w:rPr>
        <w:annotationRef/>
      </w:r>
      <w:r>
        <w:t>Errata. This is correctly shown as "8" in PCD2</w:t>
      </w:r>
    </w:p>
  </w:comment>
  <w:comment w:id="18" w:author="Gayathri Vijayakumar (she/her/hers)" w:date="2023-08-25T17:29:00Z" w:initials="GV">
    <w:p w14:paraId="5ABDE2CB" w14:textId="77777777" w:rsidR="001B6C0B" w:rsidRDefault="001B6C0B" w:rsidP="00F91E11">
      <w:pPr>
        <w:pStyle w:val="CommentText"/>
      </w:pPr>
      <w:r>
        <w:rPr>
          <w:rStyle w:val="CommentReference"/>
        </w:rPr>
        <w:annotationRef/>
      </w:r>
      <w:r>
        <w:t>Errata. This is correctly shown as "10" in PCD2</w:t>
      </w:r>
    </w:p>
  </w:comment>
  <w:comment w:id="19" w:author="Gayathri Vijayakumar (she/her/hers)" w:date="2023-08-25T17:29:00Z" w:initials="GV">
    <w:p w14:paraId="4EE677BE" w14:textId="77777777" w:rsidR="001B6C0B" w:rsidRDefault="001B6C0B" w:rsidP="007560D6">
      <w:pPr>
        <w:pStyle w:val="CommentText"/>
      </w:pPr>
      <w:r>
        <w:rPr>
          <w:rStyle w:val="CommentReference"/>
        </w:rPr>
        <w:annotationRef/>
      </w:r>
      <w:r>
        <w:t>Errata. This is correctly shown as "11" in PCD2</w:t>
      </w:r>
    </w:p>
  </w:comment>
  <w:comment w:id="20" w:author="Gayathri Vijayakumar (she/her/hers)" w:date="2023-08-25T18:56:00Z" w:initials="GV(">
    <w:p w14:paraId="538D6057" w14:textId="77777777" w:rsidR="000913F7" w:rsidRDefault="000913F7" w:rsidP="000913F7">
      <w:pPr>
        <w:pStyle w:val="CommentText"/>
      </w:pPr>
      <w:r>
        <w:rPr>
          <w:rStyle w:val="CommentReference"/>
        </w:rPr>
        <w:annotationRef/>
      </w:r>
      <w:r>
        <w:t>Black edits approved per RE2D-42, but shown for context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C6874A" w15:done="0"/>
  <w15:commentEx w15:paraId="3F6C29A4" w15:done="0"/>
  <w15:commentEx w15:paraId="0BC70341" w15:done="0"/>
  <w15:commentEx w15:paraId="2CC853C0" w15:done="0"/>
  <w15:commentEx w15:paraId="2BD1CBB8" w15:done="0"/>
  <w15:commentEx w15:paraId="0DC6B64E" w15:done="0"/>
  <w15:commentEx w15:paraId="27F9259E" w15:done="0"/>
  <w15:commentEx w15:paraId="69A4ED15" w15:done="0"/>
  <w15:commentEx w15:paraId="6ECA2307" w15:done="0"/>
  <w15:commentEx w15:paraId="6E61B925" w15:done="0"/>
  <w15:commentEx w15:paraId="771FD5F6" w15:done="0"/>
  <w15:commentEx w15:paraId="10310E04" w15:done="0"/>
  <w15:commentEx w15:paraId="7CF101D2" w15:done="0"/>
  <w15:commentEx w15:paraId="7EBAFB12" w15:done="0"/>
  <w15:commentEx w15:paraId="1186BA9C" w15:done="0"/>
  <w15:commentEx w15:paraId="4CC048EC" w15:done="0"/>
  <w15:commentEx w15:paraId="2E676E0B" w15:done="0"/>
  <w15:commentEx w15:paraId="6027BCDC" w15:done="0"/>
  <w15:commentEx w15:paraId="5ABDE2CB" w15:done="0"/>
  <w15:commentEx w15:paraId="4EE677BE" w15:done="0"/>
  <w15:commentEx w15:paraId="538D60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3621C" w16cex:dateUtc="2023-08-25T21:23:00Z"/>
  <w16cex:commentExtensible w16cex:durableId="28936224" w16cex:dateUtc="2023-08-25T21:23:00Z"/>
  <w16cex:commentExtensible w16cex:durableId="2893681F" w16cex:dateUtc="2023-08-25T21:49:00Z"/>
  <w16cex:commentExtensible w16cex:durableId="28936AD6" w16cex:dateUtc="2023-08-25T22:00:00Z"/>
  <w16cex:commentExtensible w16cex:durableId="28936AEF" w16cex:dateUtc="2023-08-25T22:01:00Z"/>
  <w16cex:commentExtensible w16cex:durableId="28936B5B" w16cex:dateUtc="2023-08-25T22:03:00Z"/>
  <w16cex:commentExtensible w16cex:durableId="28A3085A" w16cex:dateUtc="2023-09-06T21:16:00Z"/>
  <w16cex:commentExtensible w16cex:durableId="28974BDD" w16cex:dateUtc="2023-08-28T20:37:00Z"/>
  <w16cex:commentExtensible w16cex:durableId="28936BC9" w16cex:dateUtc="2023-08-25T22:04:00Z"/>
  <w16cex:commentExtensible w16cex:durableId="28974B9F" w16cex:dateUtc="2023-08-28T20:36:00Z"/>
  <w16cex:commentExtensible w16cex:durableId="289362D1" w16cex:dateUtc="2023-08-25T21:26:00Z"/>
  <w16cex:commentExtensible w16cex:durableId="289364F4" w16cex:dateUtc="2023-08-25T21:35:00Z"/>
  <w16cex:commentExtensible w16cex:durableId="289364FD" w16cex:dateUtc="2023-08-25T21:35:00Z"/>
  <w16cex:commentExtensible w16cex:durableId="28936504" w16cex:dateUtc="2023-08-25T21:36:00Z"/>
  <w16cex:commentExtensible w16cex:durableId="2893650B" w16cex:dateUtc="2023-08-25T21:36:00Z"/>
  <w16cex:commentExtensible w16cex:durableId="289369D9" w16cex:dateUtc="2023-08-25T21:56:00Z"/>
  <w16cex:commentExtensible w16cex:durableId="2893643A" w16cex:dateUtc="2023-08-25T21:32:00Z"/>
  <w16cex:commentExtensible w16cex:durableId="28936384" w16cex:dateUtc="2023-08-25T21:29:00Z"/>
  <w16cex:commentExtensible w16cex:durableId="2893638F" w16cex:dateUtc="2023-08-25T21:29:00Z"/>
  <w16cex:commentExtensible w16cex:durableId="28936397" w16cex:dateUtc="2023-08-25T21:29:00Z"/>
  <w16cex:commentExtensible w16cex:durableId="289377CC" w16cex:dateUtc="2023-08-25T2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6874A" w16cid:durableId="2893621C"/>
  <w16cid:commentId w16cid:paraId="3F6C29A4" w16cid:durableId="28936224"/>
  <w16cid:commentId w16cid:paraId="0BC70341" w16cid:durableId="2893681F"/>
  <w16cid:commentId w16cid:paraId="2CC853C0" w16cid:durableId="28936AD6"/>
  <w16cid:commentId w16cid:paraId="2BD1CBB8" w16cid:durableId="28936AEF"/>
  <w16cid:commentId w16cid:paraId="0DC6B64E" w16cid:durableId="28936B5B"/>
  <w16cid:commentId w16cid:paraId="27F9259E" w16cid:durableId="28A3085A"/>
  <w16cid:commentId w16cid:paraId="69A4ED15" w16cid:durableId="28974BDD"/>
  <w16cid:commentId w16cid:paraId="6ECA2307" w16cid:durableId="28936BC9"/>
  <w16cid:commentId w16cid:paraId="6E61B925" w16cid:durableId="28974B9F"/>
  <w16cid:commentId w16cid:paraId="771FD5F6" w16cid:durableId="289362D1"/>
  <w16cid:commentId w16cid:paraId="10310E04" w16cid:durableId="289364F4"/>
  <w16cid:commentId w16cid:paraId="7CF101D2" w16cid:durableId="289364FD"/>
  <w16cid:commentId w16cid:paraId="7EBAFB12" w16cid:durableId="28936504"/>
  <w16cid:commentId w16cid:paraId="1186BA9C" w16cid:durableId="2893650B"/>
  <w16cid:commentId w16cid:paraId="4CC048EC" w16cid:durableId="289369D9"/>
  <w16cid:commentId w16cid:paraId="2E676E0B" w16cid:durableId="2893643A"/>
  <w16cid:commentId w16cid:paraId="6027BCDC" w16cid:durableId="28936384"/>
  <w16cid:commentId w16cid:paraId="5ABDE2CB" w16cid:durableId="2893638F"/>
  <w16cid:commentId w16cid:paraId="4EE677BE" w16cid:durableId="28936397"/>
  <w16cid:commentId w16cid:paraId="538D6057" w16cid:durableId="289377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C89D" w14:textId="77777777" w:rsidR="00096D4D" w:rsidRDefault="00096D4D" w:rsidP="007E3F95">
      <w:r>
        <w:separator/>
      </w:r>
    </w:p>
  </w:endnote>
  <w:endnote w:type="continuationSeparator" w:id="0">
    <w:p w14:paraId="79FED920" w14:textId="77777777" w:rsidR="00096D4D" w:rsidRDefault="00096D4D" w:rsidP="007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7368" w14:textId="77777777" w:rsidR="00F14F68" w:rsidRDefault="00F14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4BA8" w14:textId="77777777" w:rsidR="00F14F68" w:rsidRDefault="00F14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D3AF" w14:textId="77777777" w:rsidR="00504864" w:rsidRDefault="00504864">
    <w:pPr>
      <w:pStyle w:val="Footer"/>
      <w:jc w:val="right"/>
      <w:rPr>
        <w:i/>
        <w:iCs/>
        <w:sz w:val="8"/>
      </w:rPr>
    </w:pPr>
  </w:p>
  <w:p w14:paraId="1276BD90" w14:textId="66182EB7" w:rsidR="00504864" w:rsidRDefault="00504864">
    <w:pPr>
      <w:pStyle w:val="Foo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F04A" w14:textId="77777777" w:rsidR="00096D4D" w:rsidRDefault="00096D4D" w:rsidP="007E3F95">
      <w:r>
        <w:separator/>
      </w:r>
    </w:p>
  </w:footnote>
  <w:footnote w:type="continuationSeparator" w:id="0">
    <w:p w14:paraId="6F8FECCD" w14:textId="77777777" w:rsidR="00096D4D" w:rsidRDefault="00096D4D" w:rsidP="007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7AAA" w14:textId="77777777" w:rsidR="00F14F68" w:rsidRDefault="00F14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223C" w14:textId="77777777" w:rsidR="00F14F68" w:rsidRDefault="00F14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683A" w14:textId="77777777" w:rsidR="00504864" w:rsidRDefault="00504864"/>
  <w:p w14:paraId="5B9327D3" w14:textId="77777777" w:rsidR="00504864" w:rsidRDefault="005048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7984"/>
    <w:multiLevelType w:val="hybridMultilevel"/>
    <w:tmpl w:val="3CC4AA48"/>
    <w:lvl w:ilvl="0" w:tplc="FA9CD7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1057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yathri Vijayakumar (she/her/hers)">
    <w15:presenceInfo w15:providerId="AD" w15:userId="S::gvijayakumar@swinter.com::24f66c16-4351-4dbf-a679-9fb4cf249043"/>
  </w15:person>
  <w15:person w15:author="Gary Heikkinen">
    <w15:presenceInfo w15:providerId="Windows Live" w15:userId="48a8760a8218c3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5"/>
    <w:rsid w:val="000913F7"/>
    <w:rsid w:val="000914A6"/>
    <w:rsid w:val="00096D4D"/>
    <w:rsid w:val="000C42B9"/>
    <w:rsid w:val="00170161"/>
    <w:rsid w:val="001B6C0B"/>
    <w:rsid w:val="001D37C8"/>
    <w:rsid w:val="002C6319"/>
    <w:rsid w:val="0030027C"/>
    <w:rsid w:val="00333C17"/>
    <w:rsid w:val="003C5220"/>
    <w:rsid w:val="003D1104"/>
    <w:rsid w:val="003D5626"/>
    <w:rsid w:val="00412F0C"/>
    <w:rsid w:val="004D6C12"/>
    <w:rsid w:val="004E4EAC"/>
    <w:rsid w:val="004F00D8"/>
    <w:rsid w:val="00504864"/>
    <w:rsid w:val="005D6B05"/>
    <w:rsid w:val="006B75BA"/>
    <w:rsid w:val="006C4328"/>
    <w:rsid w:val="006C4746"/>
    <w:rsid w:val="007200AB"/>
    <w:rsid w:val="00794D1B"/>
    <w:rsid w:val="007C6982"/>
    <w:rsid w:val="007E3F95"/>
    <w:rsid w:val="0095546F"/>
    <w:rsid w:val="00970A0B"/>
    <w:rsid w:val="009A71E5"/>
    <w:rsid w:val="009D0F31"/>
    <w:rsid w:val="00A8296C"/>
    <w:rsid w:val="00B3101B"/>
    <w:rsid w:val="00B52552"/>
    <w:rsid w:val="00B54962"/>
    <w:rsid w:val="00B973F5"/>
    <w:rsid w:val="00BA19FE"/>
    <w:rsid w:val="00BD141C"/>
    <w:rsid w:val="00BE2440"/>
    <w:rsid w:val="00BE329F"/>
    <w:rsid w:val="00C658B3"/>
    <w:rsid w:val="00CA4D51"/>
    <w:rsid w:val="00D863DC"/>
    <w:rsid w:val="00DC6D7B"/>
    <w:rsid w:val="00DF5BB0"/>
    <w:rsid w:val="00EA2517"/>
    <w:rsid w:val="00F14F68"/>
    <w:rsid w:val="00F23FF3"/>
    <w:rsid w:val="00F91913"/>
    <w:rsid w:val="00FB5610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D55E"/>
  <w15:chartTrackingRefBased/>
  <w15:docId w15:val="{512BFE87-496D-4A17-B915-5E88B7B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3F95"/>
    <w:pPr>
      <w:keepNext/>
      <w:ind w:left="-360" w:right="-360"/>
      <w:jc w:val="both"/>
      <w:outlineLvl w:val="0"/>
    </w:pPr>
    <w:rPr>
      <w:rFonts w:ascii="CG Times" w:hAnsi="CG Times"/>
      <w:b/>
      <w:bCs/>
      <w:sz w:val="42"/>
      <w:szCs w:val="42"/>
    </w:rPr>
  </w:style>
  <w:style w:type="paragraph" w:styleId="Heading3">
    <w:name w:val="heading 3"/>
    <w:basedOn w:val="Normal"/>
    <w:next w:val="Normal"/>
    <w:link w:val="Heading3Char"/>
    <w:qFormat/>
    <w:rsid w:val="007E3F95"/>
    <w:pPr>
      <w:keepNext/>
      <w:widowControl/>
      <w:spacing w:after="57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F95"/>
    <w:rPr>
      <w:rFonts w:ascii="CG Times" w:eastAsia="Times New Roman" w:hAnsi="CG Times" w:cs="Arial"/>
      <w:b/>
      <w:bCs/>
      <w:sz w:val="42"/>
      <w:szCs w:val="42"/>
    </w:rPr>
  </w:style>
  <w:style w:type="character" w:customStyle="1" w:styleId="Heading3Char">
    <w:name w:val="Heading 3 Char"/>
    <w:basedOn w:val="DefaultParagraphFont"/>
    <w:link w:val="Heading3"/>
    <w:rsid w:val="007E3F95"/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7E3F95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3F9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7E3F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3F95"/>
    <w:rPr>
      <w:rFonts w:ascii="Arial" w:eastAsia="Times New Roman" w:hAnsi="Arial" w:cs="Arial"/>
      <w:sz w:val="24"/>
      <w:szCs w:val="24"/>
    </w:rPr>
  </w:style>
  <w:style w:type="paragraph" w:customStyle="1" w:styleId="OmniPage526">
    <w:name w:val="OmniPage #526"/>
    <w:rsid w:val="007E3F95"/>
    <w:pPr>
      <w:tabs>
        <w:tab w:val="left" w:pos="100"/>
        <w:tab w:val="right" w:pos="10367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OmniPage517">
    <w:name w:val="OmniPage #517"/>
    <w:rsid w:val="007E3F95"/>
    <w:pPr>
      <w:tabs>
        <w:tab w:val="left" w:pos="846"/>
        <w:tab w:val="right" w:pos="9746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OmniPage2">
    <w:name w:val="OmniPage #2"/>
    <w:rsid w:val="007E3F95"/>
    <w:pPr>
      <w:tabs>
        <w:tab w:val="left" w:pos="100"/>
        <w:tab w:val="right" w:pos="4095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533">
    <w:name w:val="OmniPage #533"/>
    <w:rsid w:val="007E3F95"/>
    <w:pPr>
      <w:tabs>
        <w:tab w:val="left" w:pos="159"/>
        <w:tab w:val="right" w:pos="10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7E3F95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/>
      <w:jc w:val="both"/>
    </w:pPr>
    <w:rPr>
      <w:b/>
      <w:bCs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7E3F95"/>
    <w:rPr>
      <w:rFonts w:ascii="Arial" w:eastAsia="Times New Roman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973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3F5"/>
    <w:rPr>
      <w:rFonts w:ascii="Arial" w:eastAsia="Times New Roman" w:hAnsi="Arial" w:cs="Arial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B973F5"/>
    <w:pPr>
      <w:widowControl/>
      <w:autoSpaceDE/>
      <w:autoSpaceDN/>
      <w:adjustRightInd/>
      <w:spacing w:before="180" w:after="180"/>
    </w:pPr>
    <w:rPr>
      <w:rFonts w:ascii="Helvetica Neue" w:eastAsiaTheme="minorHAnsi" w:hAnsi="Helvetica Neue" w:cstheme="minorBidi"/>
      <w:color w:val="000000" w:themeColor="text1"/>
      <w:sz w:val="20"/>
    </w:rPr>
  </w:style>
  <w:style w:type="paragraph" w:customStyle="1" w:styleId="Compact">
    <w:name w:val="Compact"/>
    <w:basedOn w:val="BodyText"/>
    <w:qFormat/>
    <w:rsid w:val="00B973F5"/>
    <w:pPr>
      <w:widowControl/>
      <w:autoSpaceDE/>
      <w:autoSpaceDN/>
      <w:adjustRightInd/>
      <w:spacing w:before="36" w:after="36"/>
    </w:pPr>
    <w:rPr>
      <w:rFonts w:ascii="Helvetica Neue" w:eastAsiaTheme="minorHAnsi" w:hAnsi="Helvetica Neue" w:cstheme="minorBidi"/>
      <w:color w:val="000000" w:themeColor="text1"/>
      <w:sz w:val="20"/>
    </w:rPr>
  </w:style>
  <w:style w:type="paragraph" w:styleId="Title">
    <w:name w:val="Title"/>
    <w:basedOn w:val="Normal"/>
    <w:next w:val="BodyText"/>
    <w:link w:val="TitleChar"/>
    <w:qFormat/>
    <w:rsid w:val="00B973F5"/>
    <w:pPr>
      <w:keepNext/>
      <w:keepLines/>
      <w:widowControl/>
      <w:autoSpaceDE/>
      <w:autoSpaceDN/>
      <w:adjustRightInd/>
      <w:spacing w:before="480" w:after="240"/>
      <w:jc w:val="center"/>
    </w:pPr>
    <w:rPr>
      <w:rFonts w:ascii="Helvetica Neue" w:eastAsiaTheme="majorEastAsia" w:hAnsi="Helvetica Neue" w:cstheme="majorBidi"/>
      <w:b/>
      <w:bCs/>
      <w:color w:val="000000" w:themeColor="tex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973F5"/>
    <w:rPr>
      <w:rFonts w:ascii="Helvetica Neue" w:eastAsiaTheme="majorEastAsia" w:hAnsi="Helvetica Neue" w:cstheme="majorBidi"/>
      <w:b/>
      <w:bCs/>
      <w:color w:val="000000" w:themeColor="text1"/>
      <w:sz w:val="36"/>
      <w:szCs w:val="36"/>
    </w:rPr>
  </w:style>
  <w:style w:type="table" w:customStyle="1" w:styleId="Table">
    <w:name w:val="Table"/>
    <w:unhideWhenUsed/>
    <w:qFormat/>
    <w:rsid w:val="00B973F5"/>
    <w:pPr>
      <w:spacing w:after="200" w:line="240" w:lineRule="auto"/>
    </w:pPr>
    <w:rPr>
      <w:rFonts w:ascii="Helvetica Neue" w:hAnsi="Helvetica Neue"/>
      <w:sz w:val="20"/>
      <w:szCs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973F5"/>
    <w:rPr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12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F0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F0C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9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Stenger</dc:creator>
  <cp:keywords/>
  <dc:description/>
  <cp:lastModifiedBy>Gary Heikkinen</cp:lastModifiedBy>
  <cp:revision>2</cp:revision>
  <dcterms:created xsi:type="dcterms:W3CDTF">2023-09-06T21:27:00Z</dcterms:created>
  <dcterms:modified xsi:type="dcterms:W3CDTF">2023-09-06T21:27:00Z</dcterms:modified>
</cp:coreProperties>
</file>